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A392A" w14:textId="77777777" w:rsidR="004E3D28" w:rsidRPr="00AE45B8" w:rsidRDefault="004E3D28" w:rsidP="004E3D28">
      <w:r w:rsidRPr="00AE45B8">
        <w:rPr>
          <w:noProof/>
        </w:rPr>
        <mc:AlternateContent>
          <mc:Choice Requires="wps">
            <w:drawing>
              <wp:anchor distT="45720" distB="45720" distL="114300" distR="114300" simplePos="0" relativeHeight="251666432" behindDoc="0" locked="0" layoutInCell="1" allowOverlap="1" wp14:anchorId="5FD60AC9" wp14:editId="3168B310">
                <wp:simplePos x="0" y="0"/>
                <wp:positionH relativeFrom="column">
                  <wp:posOffset>-194310</wp:posOffset>
                </wp:positionH>
                <wp:positionV relativeFrom="paragraph">
                  <wp:posOffset>367030</wp:posOffset>
                </wp:positionV>
                <wp:extent cx="9552305" cy="397510"/>
                <wp:effectExtent l="0" t="0" r="1079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2305" cy="397510"/>
                        </a:xfrm>
                        <a:prstGeom prst="rect">
                          <a:avLst/>
                        </a:prstGeom>
                        <a:solidFill>
                          <a:srgbClr val="FFFFFF"/>
                        </a:solidFill>
                        <a:ln w="9525">
                          <a:solidFill>
                            <a:srgbClr val="000000"/>
                          </a:solidFill>
                          <a:miter lim="800000"/>
                          <a:headEnd/>
                          <a:tailEnd/>
                        </a:ln>
                      </wps:spPr>
                      <wps:txbx>
                        <w:txbxContent>
                          <w:p w14:paraId="05B1E058" w14:textId="77777777" w:rsidR="004E3D28" w:rsidRPr="002961E0" w:rsidRDefault="004E3D28" w:rsidP="004E3D28">
                            <w:pPr>
                              <w:jc w:val="center"/>
                              <w:rPr>
                                <w:rFonts w:ascii="Arial" w:hAnsi="Arial" w:cs="Arial"/>
                                <w:sz w:val="32"/>
                                <w:szCs w:val="32"/>
                              </w:rPr>
                            </w:pPr>
                            <w:r>
                              <w:rPr>
                                <w:rFonts w:ascii="Arial" w:hAnsi="Arial" w:cs="Arial"/>
                                <w:b/>
                                <w:bCs/>
                                <w:sz w:val="32"/>
                                <w:szCs w:val="32"/>
                              </w:rPr>
                              <w:t xml:space="preserve">Music- </w:t>
                            </w:r>
                            <w:r w:rsidRPr="004E3D28">
                              <w:rPr>
                                <w:rFonts w:ascii="Arial" w:hAnsi="Arial" w:cs="Arial"/>
                                <w:sz w:val="32"/>
                                <w:szCs w:val="32"/>
                              </w:rPr>
                              <w:t>Musical Symbols</w:t>
                            </w:r>
                            <w:r>
                              <w:rPr>
                                <w:rFonts w:ascii="Arial" w:hAnsi="Arial" w:cs="Arial"/>
                                <w:b/>
                                <w:bCs/>
                                <w:sz w:val="32"/>
                                <w:szCs w:val="32"/>
                              </w:rPr>
                              <w:t xml:space="preserve"> (</w:t>
                            </w:r>
                            <w:r>
                              <w:rPr>
                                <w:rFonts w:ascii="Arial" w:hAnsi="Arial" w:cs="Arial"/>
                                <w:sz w:val="32"/>
                                <w:szCs w:val="32"/>
                              </w:rPr>
                              <w:t>Under the Sea)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D60AC9" id="_x0000_t202" coordsize="21600,21600" o:spt="202" path="m,l,21600r21600,l21600,xe">
                <v:stroke joinstyle="miter"/>
                <v:path gradientshapeok="t" o:connecttype="rect"/>
              </v:shapetype>
              <v:shape id="Text Box 2" o:spid="_x0000_s1026" type="#_x0000_t202" style="position:absolute;margin-left:-15.3pt;margin-top:28.9pt;width:752.15pt;height:31.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">
                <v:textbox>
                  <w:txbxContent>
                    <w:p w14:paraId="05B1E058" w14:textId="77777777" w:rsidR="004E3D28" w:rsidRPr="002961E0" w:rsidRDefault="004E3D28" w:rsidP="004E3D28">
                      <w:pPr>
                        <w:jc w:val="center"/>
                        <w:rPr>
                          <w:rFonts w:ascii="Arial" w:hAnsi="Arial" w:cs="Arial"/>
                          <w:sz w:val="32"/>
                          <w:szCs w:val="32"/>
                        </w:rPr>
                      </w:pPr>
                      <w:r>
                        <w:rPr>
                          <w:rFonts w:ascii="Arial" w:hAnsi="Arial" w:cs="Arial"/>
                          <w:b/>
                          <w:bCs/>
                          <w:sz w:val="32"/>
                          <w:szCs w:val="32"/>
                        </w:rPr>
                        <w:t xml:space="preserve">Music- </w:t>
                      </w:r>
                      <w:r w:rsidRPr="004E3D28">
                        <w:rPr>
                          <w:rFonts w:ascii="Arial" w:hAnsi="Arial" w:cs="Arial"/>
                          <w:sz w:val="32"/>
                          <w:szCs w:val="32"/>
                        </w:rPr>
                        <w:t>Musical Symbols</w:t>
                      </w:r>
                      <w:r>
                        <w:rPr>
                          <w:rFonts w:ascii="Arial" w:hAnsi="Arial" w:cs="Arial"/>
                          <w:b/>
                          <w:bCs/>
                          <w:sz w:val="32"/>
                          <w:szCs w:val="32"/>
                        </w:rPr>
                        <w:t xml:space="preserve"> (</w:t>
                      </w:r>
                      <w:r>
                        <w:rPr>
                          <w:rFonts w:ascii="Arial" w:hAnsi="Arial" w:cs="Arial"/>
                          <w:sz w:val="32"/>
                          <w:szCs w:val="32"/>
                        </w:rPr>
                        <w:t>Under the Sea)</w:t>
                      </w:r>
                    </w:p>
                  </w:txbxContent>
                </v:textbox>
                <w10:wrap type="square"/>
              </v:shape>
            </w:pict>
          </mc:Fallback>
        </mc:AlternateContent>
      </w:r>
      <w:r w:rsidRPr="00AE45B8">
        <w:rPr>
          <w:noProof/>
        </w:rPr>
        <mc:AlternateContent>
          <mc:Choice Requires="wps">
            <w:drawing>
              <wp:anchor distT="0" distB="0" distL="114300" distR="114300" simplePos="0" relativeHeight="251660288" behindDoc="0" locked="0" layoutInCell="1" allowOverlap="1" wp14:anchorId="18AA31D3" wp14:editId="54462A4B">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345D53D0" w14:textId="77777777" w:rsidR="004E3D28" w:rsidRDefault="004E3D28" w:rsidP="004E3D28">
                            <w:pPr>
                              <w:jc w:val="center"/>
                              <w:rPr>
                                <w:rFonts w:ascii="Arial" w:hAnsi="Arial" w:cs="Arial"/>
                                <w:b/>
                                <w:bCs/>
                                <w:sz w:val="26"/>
                                <w:szCs w:val="26"/>
                              </w:rPr>
                            </w:pPr>
                            <w:r>
                              <w:rPr>
                                <w:rFonts w:ascii="Arial" w:hAnsi="Arial" w:cs="Arial"/>
                                <w:b/>
                                <w:bCs/>
                                <w:sz w:val="26"/>
                                <w:szCs w:val="26"/>
                              </w:rPr>
                              <w:t>By the end of this unit children will know...</w:t>
                            </w:r>
                          </w:p>
                          <w:p w14:paraId="7B652DBF" w14:textId="77777777" w:rsidR="004E3D28" w:rsidRDefault="004E3D28" w:rsidP="004E3D28">
                            <w:pPr>
                              <w:rPr>
                                <w:rFonts w:ascii="Arial" w:hAnsi="Arial" w:cs="Arial"/>
                              </w:rPr>
                            </w:pPr>
                            <w:r>
                              <w:rPr>
                                <w:rFonts w:ascii="Arial" w:hAnsi="Arial" w:cs="Arial"/>
                              </w:rPr>
                              <w:t> </w:t>
                            </w:r>
                          </w:p>
                          <w:p w14:paraId="7398FAC2" w14:textId="77777777" w:rsidR="004E3D28" w:rsidRDefault="004E3D28" w:rsidP="004E3D28">
                            <w:pPr>
                              <w:widowControl w:val="0"/>
                              <w:rPr>
                                <w:rFonts w:ascii="Arial" w:hAnsi="Arial" w:cs="Arial"/>
                              </w:rPr>
                            </w:pPr>
                            <w:r>
                              <w:rPr>
                                <w:rFonts w:ascii="Arial" w:hAnsi="Arial" w:cs="Arial"/>
                              </w:rPr>
                              <w:t> </w:t>
                            </w:r>
                          </w:p>
                          <w:p w14:paraId="4ED8E6C7" w14:textId="77777777" w:rsidR="004E3D28" w:rsidRDefault="004E3D28" w:rsidP="004E3D28">
                            <w:pPr>
                              <w:widowControl w:val="0"/>
                            </w:pPr>
                            <w:r>
                              <w:t> </w:t>
                            </w:r>
                          </w:p>
                          <w:p w14:paraId="721A3555" w14:textId="77777777" w:rsidR="004E3D28" w:rsidRDefault="004E3D28" w:rsidP="004E3D28">
                            <w:pPr>
                              <w:widowControl w:val="0"/>
                              <w:rPr>
                                <w:rFonts w:ascii="Arial" w:hAnsi="Arial" w:cs="Arial"/>
                              </w:rPr>
                            </w:pPr>
                            <w:r>
                              <w:rPr>
                                <w:rFonts w:ascii="Arial" w:hAnsi="Arial" w:cs="Arial"/>
                              </w:rPr>
                              <w:t> </w:t>
                            </w:r>
                          </w:p>
                          <w:p w14:paraId="727D044C" w14:textId="77777777" w:rsidR="004E3D28" w:rsidRDefault="004E3D28" w:rsidP="004E3D28">
                            <w:pPr>
                              <w:widowControl w:val="0"/>
                            </w:pPr>
                            <w:r>
                              <w:t> </w:t>
                            </w:r>
                          </w:p>
                          <w:p w14:paraId="411AD2B8" w14:textId="77777777" w:rsidR="004E3D28" w:rsidRDefault="004E3D28" w:rsidP="004E3D28">
                            <w:pPr>
                              <w:widowControl w:val="0"/>
                            </w:pPr>
                            <w:r>
                              <w:t> </w:t>
                            </w:r>
                          </w:p>
                          <w:p w14:paraId="3D12A11B" w14:textId="77777777" w:rsidR="004E3D28" w:rsidRDefault="004E3D28" w:rsidP="004E3D28"/>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8AA31D3" id="Text Box 84" o:spid="_x0000_s1027" type="#_x0000_t202" style="position:absolute;margin-left:177.35pt;margin-top:60pt;width:632.65pt;height:38.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345D53D0" w14:textId="77777777" w:rsidR="004E3D28" w:rsidRDefault="004E3D28" w:rsidP="004E3D28">
                      <w:pPr>
                        <w:jc w:val="center"/>
                        <w:rPr>
                          <w:rFonts w:ascii="Arial" w:hAnsi="Arial" w:cs="Arial"/>
                          <w:b/>
                          <w:bCs/>
                          <w:sz w:val="26"/>
                          <w:szCs w:val="26"/>
                        </w:rPr>
                      </w:pPr>
                      <w:r>
                        <w:rPr>
                          <w:rFonts w:ascii="Arial" w:hAnsi="Arial" w:cs="Arial"/>
                          <w:b/>
                          <w:bCs/>
                          <w:sz w:val="26"/>
                          <w:szCs w:val="26"/>
                        </w:rPr>
                        <w:t>By the end of this unit children will know...</w:t>
                      </w:r>
                    </w:p>
                    <w:p w14:paraId="7B652DBF" w14:textId="77777777" w:rsidR="004E3D28" w:rsidRDefault="004E3D28" w:rsidP="004E3D28">
                      <w:pPr>
                        <w:rPr>
                          <w:rFonts w:ascii="Arial" w:hAnsi="Arial" w:cs="Arial"/>
                        </w:rPr>
                      </w:pPr>
                      <w:r>
                        <w:rPr>
                          <w:rFonts w:ascii="Arial" w:hAnsi="Arial" w:cs="Arial"/>
                        </w:rPr>
                        <w:t> </w:t>
                      </w:r>
                    </w:p>
                    <w:p w14:paraId="7398FAC2" w14:textId="77777777" w:rsidR="004E3D28" w:rsidRDefault="004E3D28" w:rsidP="004E3D28">
                      <w:pPr>
                        <w:widowControl w:val="0"/>
                        <w:rPr>
                          <w:rFonts w:ascii="Arial" w:hAnsi="Arial" w:cs="Arial"/>
                        </w:rPr>
                      </w:pPr>
                      <w:r>
                        <w:rPr>
                          <w:rFonts w:ascii="Arial" w:hAnsi="Arial" w:cs="Arial"/>
                        </w:rPr>
                        <w:t> </w:t>
                      </w:r>
                    </w:p>
                    <w:p w14:paraId="4ED8E6C7" w14:textId="77777777" w:rsidR="004E3D28" w:rsidRDefault="004E3D28" w:rsidP="004E3D28">
                      <w:pPr>
                        <w:widowControl w:val="0"/>
                      </w:pPr>
                      <w:r>
                        <w:t> </w:t>
                      </w:r>
                    </w:p>
                    <w:p w14:paraId="721A3555" w14:textId="77777777" w:rsidR="004E3D28" w:rsidRDefault="004E3D28" w:rsidP="004E3D28">
                      <w:pPr>
                        <w:widowControl w:val="0"/>
                        <w:rPr>
                          <w:rFonts w:ascii="Arial" w:hAnsi="Arial" w:cs="Arial"/>
                        </w:rPr>
                      </w:pPr>
                      <w:r>
                        <w:rPr>
                          <w:rFonts w:ascii="Arial" w:hAnsi="Arial" w:cs="Arial"/>
                        </w:rPr>
                        <w:t> </w:t>
                      </w:r>
                    </w:p>
                    <w:p w14:paraId="727D044C" w14:textId="77777777" w:rsidR="004E3D28" w:rsidRDefault="004E3D28" w:rsidP="004E3D28">
                      <w:pPr>
                        <w:widowControl w:val="0"/>
                      </w:pPr>
                      <w:r>
                        <w:t> </w:t>
                      </w:r>
                    </w:p>
                    <w:p w14:paraId="411AD2B8" w14:textId="77777777" w:rsidR="004E3D28" w:rsidRDefault="004E3D28" w:rsidP="004E3D28">
                      <w:pPr>
                        <w:widowControl w:val="0"/>
                      </w:pPr>
                      <w:r>
                        <w:t> </w:t>
                      </w:r>
                    </w:p>
                    <w:p w14:paraId="3D12A11B" w14:textId="77777777" w:rsidR="004E3D28" w:rsidRDefault="004E3D28" w:rsidP="004E3D28"/>
                  </w:txbxContent>
                </v:textbox>
                <w10:wrap anchorx="page"/>
              </v:shape>
            </w:pict>
          </mc:Fallback>
        </mc:AlternateContent>
      </w:r>
      <w:r w:rsidRPr="00AE45B8">
        <w:rPr>
          <w:noProof/>
        </w:rPr>
        <mc:AlternateContent>
          <mc:Choice Requires="wps">
            <w:drawing>
              <wp:anchor distT="0" distB="0" distL="114300" distR="114300" simplePos="0" relativeHeight="251663360" behindDoc="0" locked="0" layoutInCell="1" allowOverlap="1" wp14:anchorId="22D15365" wp14:editId="5378FC7E">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42BF0EC4" w14:textId="77777777" w:rsidR="004E3D28" w:rsidRDefault="004E3D28" w:rsidP="004E3D28">
                            <w:pPr>
                              <w:jc w:val="center"/>
                              <w:rPr>
                                <w:rFonts w:ascii="Arial" w:hAnsi="Arial" w:cs="Arial"/>
                                <w:b/>
                                <w:bCs/>
                                <w:color w:val="FFFFFF"/>
                                <w:sz w:val="32"/>
                                <w:szCs w:val="32"/>
                              </w:rPr>
                            </w:pPr>
                            <w:r>
                              <w:rPr>
                                <w:rFonts w:ascii="Arial" w:hAnsi="Arial" w:cs="Arial"/>
                                <w:b/>
                                <w:bCs/>
                                <w:color w:val="FFFFFF"/>
                                <w:sz w:val="32"/>
                                <w:szCs w:val="32"/>
                              </w:rPr>
                              <w:t>Vocabulary</w:t>
                            </w:r>
                          </w:p>
                          <w:p w14:paraId="36A64A9F" w14:textId="77777777" w:rsidR="004E3D28" w:rsidRDefault="004E3D28" w:rsidP="004E3D28">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D15365" id="Text Box 83" o:spid="_x0000_s1028" type="#_x0000_t202" style="position:absolute;margin-left:-17.35pt;margin-top:60.65pt;width:248.8pt;height:4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42BF0EC4" w14:textId="77777777" w:rsidR="004E3D28" w:rsidRDefault="004E3D28" w:rsidP="004E3D28">
                      <w:pPr>
                        <w:jc w:val="center"/>
                        <w:rPr>
                          <w:rFonts w:ascii="Arial" w:hAnsi="Arial" w:cs="Arial"/>
                          <w:b/>
                          <w:bCs/>
                          <w:color w:val="FFFFFF"/>
                          <w:sz w:val="32"/>
                          <w:szCs w:val="32"/>
                        </w:rPr>
                      </w:pPr>
                      <w:r>
                        <w:rPr>
                          <w:rFonts w:ascii="Arial" w:hAnsi="Arial" w:cs="Arial"/>
                          <w:b/>
                          <w:bCs/>
                          <w:color w:val="FFFFFF"/>
                          <w:sz w:val="32"/>
                          <w:szCs w:val="32"/>
                        </w:rPr>
                        <w:t>Vocabulary</w:t>
                      </w:r>
                    </w:p>
                    <w:p w14:paraId="36A64A9F" w14:textId="77777777" w:rsidR="004E3D28" w:rsidRDefault="004E3D28" w:rsidP="004E3D28">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AE45B8">
        <w:rPr>
          <w:noProof/>
        </w:rPr>
        <mc:AlternateContent>
          <mc:Choice Requires="wps">
            <w:drawing>
              <wp:anchor distT="0" distB="0" distL="114300" distR="114300" simplePos="0" relativeHeight="251659264" behindDoc="0" locked="0" layoutInCell="1" allowOverlap="1" wp14:anchorId="637B4D74" wp14:editId="0C5759A0">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4CBE53F6" w14:textId="77777777" w:rsidR="004E3D28" w:rsidRPr="003F0C92" w:rsidRDefault="004E3D28" w:rsidP="004E3D28">
                            <w:pPr>
                              <w:widowControl w:val="0"/>
                              <w:spacing w:after="0" w:line="268" w:lineRule="auto"/>
                              <w:jc w:val="center"/>
                              <w:rPr>
                                <w:rFonts w:ascii="Arial" w:hAnsi="Arial" w:cs="Arial"/>
                                <w:b/>
                                <w:bCs/>
                                <w:color w:val="FFFFFF"/>
                                <w:sz w:val="4"/>
                                <w:szCs w:val="36"/>
                              </w:rPr>
                            </w:pPr>
                          </w:p>
                          <w:p w14:paraId="3CA7E2DA" w14:textId="77777777" w:rsidR="004E3D28" w:rsidRDefault="004E3D28" w:rsidP="004E3D28">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Autumn 2- Twinkle </w:t>
                            </w:r>
                            <w:proofErr w:type="spellStart"/>
                            <w:r>
                              <w:rPr>
                                <w:rFonts w:ascii="Arial" w:hAnsi="Arial" w:cs="Arial"/>
                                <w:b/>
                                <w:bCs/>
                                <w:color w:val="FFFFFF"/>
                                <w:sz w:val="32"/>
                                <w:szCs w:val="36"/>
                              </w:rPr>
                              <w:t>Twinkle</w:t>
                            </w:r>
                            <w:proofErr w:type="spellEnd"/>
                          </w:p>
                          <w:p w14:paraId="0FB6A0E9" w14:textId="77777777" w:rsidR="004E3D28" w:rsidRDefault="004E3D28" w:rsidP="004E3D28">
                            <w:pPr>
                              <w:widowControl w:val="0"/>
                              <w:spacing w:after="0" w:line="268" w:lineRule="auto"/>
                              <w:jc w:val="center"/>
                              <w:rPr>
                                <w:rFonts w:ascii="Arial" w:hAnsi="Arial" w:cs="Arial"/>
                                <w:b/>
                                <w:bCs/>
                                <w:color w:val="FFFFFF"/>
                                <w:sz w:val="32"/>
                                <w:szCs w:val="36"/>
                              </w:rPr>
                            </w:pPr>
                          </w:p>
                          <w:p w14:paraId="6C47CAB5" w14:textId="77777777" w:rsidR="004E3D28" w:rsidRDefault="004E3D28" w:rsidP="004E3D28">
                            <w:pPr>
                              <w:widowControl w:val="0"/>
                              <w:spacing w:after="0" w:line="268" w:lineRule="auto"/>
                              <w:jc w:val="center"/>
                              <w:rPr>
                                <w:rFonts w:ascii="Arial" w:hAnsi="Arial" w:cs="Arial"/>
                                <w:b/>
                                <w:bCs/>
                                <w:color w:val="FFFFFF"/>
                                <w:sz w:val="32"/>
                                <w:szCs w:val="36"/>
                              </w:rPr>
                            </w:pPr>
                          </w:p>
                          <w:p w14:paraId="19386736" w14:textId="77777777" w:rsidR="004E3D28" w:rsidRDefault="004E3D28" w:rsidP="004E3D28">
                            <w:pPr>
                              <w:widowControl w:val="0"/>
                              <w:spacing w:after="0" w:line="268" w:lineRule="auto"/>
                              <w:jc w:val="center"/>
                              <w:rPr>
                                <w:rFonts w:ascii="Arial" w:hAnsi="Arial" w:cs="Arial"/>
                                <w:b/>
                                <w:bCs/>
                                <w:color w:val="FFFFFF"/>
                                <w:sz w:val="32"/>
                                <w:szCs w:val="36"/>
                              </w:rPr>
                            </w:pPr>
                          </w:p>
                          <w:p w14:paraId="23DC33FF" w14:textId="77777777" w:rsidR="004E3D28" w:rsidRDefault="004E3D28" w:rsidP="004E3D28">
                            <w:pPr>
                              <w:widowControl w:val="0"/>
                              <w:spacing w:after="0" w:line="268" w:lineRule="auto"/>
                              <w:jc w:val="center"/>
                              <w:rPr>
                                <w:rFonts w:ascii="Arial" w:hAnsi="Arial" w:cs="Arial"/>
                                <w:b/>
                                <w:bCs/>
                                <w:color w:val="FFFFFF"/>
                                <w:sz w:val="32"/>
                                <w:szCs w:val="36"/>
                              </w:rPr>
                            </w:pPr>
                          </w:p>
                          <w:p w14:paraId="51C38C03" w14:textId="77777777" w:rsidR="004E3D28" w:rsidRDefault="004E3D28" w:rsidP="004E3D28">
                            <w:pPr>
                              <w:widowControl w:val="0"/>
                              <w:spacing w:after="0" w:line="268" w:lineRule="auto"/>
                              <w:jc w:val="center"/>
                              <w:rPr>
                                <w:rFonts w:ascii="Arial" w:hAnsi="Arial" w:cs="Arial"/>
                                <w:b/>
                                <w:bCs/>
                                <w:color w:val="FFFFFF"/>
                                <w:sz w:val="32"/>
                                <w:szCs w:val="36"/>
                              </w:rPr>
                            </w:pPr>
                          </w:p>
                          <w:p w14:paraId="55DF28C7" w14:textId="77777777" w:rsidR="004E3D28" w:rsidRPr="005A4D84" w:rsidRDefault="004E3D28" w:rsidP="004E3D28">
                            <w:pPr>
                              <w:widowControl w:val="0"/>
                              <w:spacing w:after="0" w:line="268" w:lineRule="auto"/>
                              <w:jc w:val="center"/>
                              <w:rPr>
                                <w:rFonts w:ascii="Arial" w:hAnsi="Arial" w:cs="Arial"/>
                                <w:b/>
                                <w:bCs/>
                                <w:color w:val="FFFFFF"/>
                                <w:sz w:val="32"/>
                                <w:szCs w:val="36"/>
                              </w:rPr>
                            </w:pPr>
                          </w:p>
                          <w:p w14:paraId="6D2C4464" w14:textId="77777777" w:rsidR="004E3D28" w:rsidRPr="005A4D84" w:rsidRDefault="004E3D28" w:rsidP="004E3D28">
                            <w:pPr>
                              <w:widowControl w:val="0"/>
                              <w:rPr>
                                <w:sz w:val="18"/>
                              </w:rPr>
                            </w:pPr>
                            <w:r w:rsidRPr="005A4D84">
                              <w:rPr>
                                <w:sz w:val="18"/>
                              </w:rPr>
                              <w:t> </w:t>
                            </w:r>
                          </w:p>
                          <w:p w14:paraId="564891F5" w14:textId="77777777" w:rsidR="004E3D28" w:rsidRPr="005A4D84" w:rsidRDefault="004E3D28" w:rsidP="004E3D28">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37B4D74" id="Text Box 85" o:spid="_x0000_s1029" type="#_x0000_t202" style="position:absolute;margin-left:-17.35pt;margin-top:-3.35pt;width:755.3pt;height:3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4CBE53F6" w14:textId="77777777" w:rsidR="004E3D28" w:rsidRPr="003F0C92" w:rsidRDefault="004E3D28" w:rsidP="004E3D28">
                      <w:pPr>
                        <w:widowControl w:val="0"/>
                        <w:spacing w:after="0" w:line="268" w:lineRule="auto"/>
                        <w:jc w:val="center"/>
                        <w:rPr>
                          <w:rFonts w:ascii="Arial" w:hAnsi="Arial" w:cs="Arial"/>
                          <w:b/>
                          <w:bCs/>
                          <w:color w:val="FFFFFF"/>
                          <w:sz w:val="4"/>
                          <w:szCs w:val="36"/>
                        </w:rPr>
                      </w:pPr>
                    </w:p>
                    <w:p w14:paraId="3CA7E2DA" w14:textId="77777777" w:rsidR="004E3D28" w:rsidRDefault="004E3D28" w:rsidP="004E3D28">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Autumn 2- Twinkle </w:t>
                      </w:r>
                      <w:proofErr w:type="spellStart"/>
                      <w:r>
                        <w:rPr>
                          <w:rFonts w:ascii="Arial" w:hAnsi="Arial" w:cs="Arial"/>
                          <w:b/>
                          <w:bCs/>
                          <w:color w:val="FFFFFF"/>
                          <w:sz w:val="32"/>
                          <w:szCs w:val="36"/>
                        </w:rPr>
                        <w:t>Twinkle</w:t>
                      </w:r>
                      <w:proofErr w:type="spellEnd"/>
                    </w:p>
                    <w:p w14:paraId="0FB6A0E9" w14:textId="77777777" w:rsidR="004E3D28" w:rsidRDefault="004E3D28" w:rsidP="004E3D28">
                      <w:pPr>
                        <w:widowControl w:val="0"/>
                        <w:spacing w:after="0" w:line="268" w:lineRule="auto"/>
                        <w:jc w:val="center"/>
                        <w:rPr>
                          <w:rFonts w:ascii="Arial" w:hAnsi="Arial" w:cs="Arial"/>
                          <w:b/>
                          <w:bCs/>
                          <w:color w:val="FFFFFF"/>
                          <w:sz w:val="32"/>
                          <w:szCs w:val="36"/>
                        </w:rPr>
                      </w:pPr>
                    </w:p>
                    <w:p w14:paraId="6C47CAB5" w14:textId="77777777" w:rsidR="004E3D28" w:rsidRDefault="004E3D28" w:rsidP="004E3D28">
                      <w:pPr>
                        <w:widowControl w:val="0"/>
                        <w:spacing w:after="0" w:line="268" w:lineRule="auto"/>
                        <w:jc w:val="center"/>
                        <w:rPr>
                          <w:rFonts w:ascii="Arial" w:hAnsi="Arial" w:cs="Arial"/>
                          <w:b/>
                          <w:bCs/>
                          <w:color w:val="FFFFFF"/>
                          <w:sz w:val="32"/>
                          <w:szCs w:val="36"/>
                        </w:rPr>
                      </w:pPr>
                    </w:p>
                    <w:p w14:paraId="19386736" w14:textId="77777777" w:rsidR="004E3D28" w:rsidRDefault="004E3D28" w:rsidP="004E3D28">
                      <w:pPr>
                        <w:widowControl w:val="0"/>
                        <w:spacing w:after="0" w:line="268" w:lineRule="auto"/>
                        <w:jc w:val="center"/>
                        <w:rPr>
                          <w:rFonts w:ascii="Arial" w:hAnsi="Arial" w:cs="Arial"/>
                          <w:b/>
                          <w:bCs/>
                          <w:color w:val="FFFFFF"/>
                          <w:sz w:val="32"/>
                          <w:szCs w:val="36"/>
                        </w:rPr>
                      </w:pPr>
                    </w:p>
                    <w:p w14:paraId="23DC33FF" w14:textId="77777777" w:rsidR="004E3D28" w:rsidRDefault="004E3D28" w:rsidP="004E3D28">
                      <w:pPr>
                        <w:widowControl w:val="0"/>
                        <w:spacing w:after="0" w:line="268" w:lineRule="auto"/>
                        <w:jc w:val="center"/>
                        <w:rPr>
                          <w:rFonts w:ascii="Arial" w:hAnsi="Arial" w:cs="Arial"/>
                          <w:b/>
                          <w:bCs/>
                          <w:color w:val="FFFFFF"/>
                          <w:sz w:val="32"/>
                          <w:szCs w:val="36"/>
                        </w:rPr>
                      </w:pPr>
                    </w:p>
                    <w:p w14:paraId="51C38C03" w14:textId="77777777" w:rsidR="004E3D28" w:rsidRDefault="004E3D28" w:rsidP="004E3D28">
                      <w:pPr>
                        <w:widowControl w:val="0"/>
                        <w:spacing w:after="0" w:line="268" w:lineRule="auto"/>
                        <w:jc w:val="center"/>
                        <w:rPr>
                          <w:rFonts w:ascii="Arial" w:hAnsi="Arial" w:cs="Arial"/>
                          <w:b/>
                          <w:bCs/>
                          <w:color w:val="FFFFFF"/>
                          <w:sz w:val="32"/>
                          <w:szCs w:val="36"/>
                        </w:rPr>
                      </w:pPr>
                    </w:p>
                    <w:p w14:paraId="55DF28C7" w14:textId="77777777" w:rsidR="004E3D28" w:rsidRPr="005A4D84" w:rsidRDefault="004E3D28" w:rsidP="004E3D28">
                      <w:pPr>
                        <w:widowControl w:val="0"/>
                        <w:spacing w:after="0" w:line="268" w:lineRule="auto"/>
                        <w:jc w:val="center"/>
                        <w:rPr>
                          <w:rFonts w:ascii="Arial" w:hAnsi="Arial" w:cs="Arial"/>
                          <w:b/>
                          <w:bCs/>
                          <w:color w:val="FFFFFF"/>
                          <w:sz w:val="32"/>
                          <w:szCs w:val="36"/>
                        </w:rPr>
                      </w:pPr>
                    </w:p>
                    <w:p w14:paraId="6D2C4464" w14:textId="77777777" w:rsidR="004E3D28" w:rsidRPr="005A4D84" w:rsidRDefault="004E3D28" w:rsidP="004E3D28">
                      <w:pPr>
                        <w:widowControl w:val="0"/>
                        <w:rPr>
                          <w:sz w:val="18"/>
                        </w:rPr>
                      </w:pPr>
                      <w:r w:rsidRPr="005A4D84">
                        <w:rPr>
                          <w:sz w:val="18"/>
                        </w:rPr>
                        <w:t> </w:t>
                      </w:r>
                    </w:p>
                    <w:p w14:paraId="564891F5" w14:textId="77777777" w:rsidR="004E3D28" w:rsidRPr="005A4D84" w:rsidRDefault="004E3D28" w:rsidP="004E3D28">
                      <w:pPr>
                        <w:rPr>
                          <w:sz w:val="18"/>
                        </w:rPr>
                      </w:pPr>
                    </w:p>
                  </w:txbxContent>
                </v:textbox>
              </v:shape>
            </w:pict>
          </mc:Fallback>
        </mc:AlternateContent>
      </w:r>
      <w:proofErr w:type="spellStart"/>
      <w:r w:rsidRPr="00AE45B8">
        <w:t>eography</w:t>
      </w:r>
      <w:proofErr w:type="spellEnd"/>
    </w:p>
    <w:p w14:paraId="686FC63D" w14:textId="77777777" w:rsidR="004E3D28" w:rsidRPr="00AE45B8" w:rsidRDefault="004E3D28" w:rsidP="004E3D28"/>
    <w:p w14:paraId="23150507" w14:textId="77777777" w:rsidR="004E3D28" w:rsidRPr="00AE45B8" w:rsidRDefault="004E3D28" w:rsidP="004E3D28">
      <w:r w:rsidRPr="00AE45B8">
        <w:rPr>
          <w:noProof/>
        </w:rPr>
        <mc:AlternateContent>
          <mc:Choice Requires="wps">
            <w:drawing>
              <wp:anchor distT="0" distB="0" distL="114300" distR="114300" simplePos="0" relativeHeight="251665408" behindDoc="0" locked="0" layoutInCell="1" allowOverlap="1" wp14:anchorId="0E15F39E" wp14:editId="31B35802">
                <wp:simplePos x="0" y="0"/>
                <wp:positionH relativeFrom="column">
                  <wp:posOffset>2941320</wp:posOffset>
                </wp:positionH>
                <wp:positionV relativeFrom="paragraph">
                  <wp:posOffset>101600</wp:posOffset>
                </wp:positionV>
                <wp:extent cx="6434455" cy="2994660"/>
                <wp:effectExtent l="0" t="0" r="23495" b="15240"/>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4455" cy="2994660"/>
                        </a:xfrm>
                        <a:prstGeom prst="rect">
                          <a:avLst/>
                        </a:prstGeom>
                        <a:solidFill>
                          <a:srgbClr val="FFFFFF"/>
                        </a:solidFill>
                        <a:ln w="9525">
                          <a:solidFill>
                            <a:srgbClr val="000000"/>
                          </a:solidFill>
                          <a:miter lim="800000"/>
                          <a:headEnd/>
                          <a:tailEnd/>
                        </a:ln>
                      </wps:spPr>
                      <wps:txbx>
                        <w:txbxContent>
                          <w:p w14:paraId="5C7DAC22" w14:textId="77777777" w:rsidR="00346C21" w:rsidRDefault="004E3D28" w:rsidP="004E3D28">
                            <w:pPr>
                              <w:spacing w:after="0" w:line="240" w:lineRule="auto"/>
                              <w:rPr>
                                <w:rFonts w:cs="Arial"/>
                                <w:sz w:val="24"/>
                                <w:szCs w:val="24"/>
                              </w:rPr>
                            </w:pPr>
                            <w:r w:rsidRPr="004E3D28">
                              <w:rPr>
                                <w:rFonts w:cs="Arial"/>
                                <w:sz w:val="24"/>
                                <w:szCs w:val="24"/>
                              </w:rPr>
                              <w:t>How to recognise and name the following instruments:  Up to three instruments from Group A and B</w:t>
                            </w:r>
                            <w:r>
                              <w:rPr>
                                <w:rFonts w:cs="Arial"/>
                                <w:sz w:val="24"/>
                                <w:szCs w:val="24"/>
                              </w:rPr>
                              <w:t>.</w:t>
                            </w:r>
                          </w:p>
                          <w:p w14:paraId="5C41856B" w14:textId="77777777" w:rsidR="004E3D28" w:rsidRPr="00346C21" w:rsidRDefault="00346C21" w:rsidP="00820B74">
                            <w:pPr>
                              <w:spacing w:after="0" w:line="240" w:lineRule="auto"/>
                              <w:rPr>
                                <w:rFonts w:cs="Arial"/>
                                <w:sz w:val="24"/>
                                <w:szCs w:val="24"/>
                              </w:rPr>
                            </w:pPr>
                            <w:r>
                              <w:rPr>
                                <w:rFonts w:cs="Arial"/>
                                <w:sz w:val="24"/>
                                <w:szCs w:val="24"/>
                              </w:rPr>
                              <w:t>T</w:t>
                            </w:r>
                            <w:r w:rsidR="004E3D28" w:rsidRPr="004E3D28">
                              <w:rPr>
                                <w:rFonts w:cs="Arial"/>
                                <w:sz w:val="24"/>
                                <w:szCs w:val="24"/>
                              </w:rPr>
                              <w:t>hat notation is read from left to right.</w:t>
                            </w:r>
                          </w:p>
                          <w:p w14:paraId="58A83761" w14:textId="77777777" w:rsidR="004E3D28" w:rsidRDefault="004E3D28" w:rsidP="004E3D28">
                            <w:pPr>
                              <w:pStyle w:val="ListParagraph"/>
                              <w:spacing w:after="0" w:line="240" w:lineRule="auto"/>
                              <w:rPr>
                                <w:rFonts w:ascii="Candara" w:hAnsi="Candara" w:cs="Arial"/>
                                <w:sz w:val="18"/>
                                <w:szCs w:val="24"/>
                                <w:lang w:val="en-US"/>
                              </w:rPr>
                            </w:pPr>
                          </w:p>
                          <w:p w14:paraId="48617874" w14:textId="77777777" w:rsidR="004E3D28" w:rsidRDefault="004E3D28" w:rsidP="004E3D28">
                            <w:pPr>
                              <w:pStyle w:val="ListParagraph"/>
                              <w:spacing w:after="0" w:line="240" w:lineRule="auto"/>
                              <w:rPr>
                                <w:rFonts w:ascii="Candara" w:hAnsi="Candara" w:cs="Arial"/>
                                <w:sz w:val="18"/>
                                <w:szCs w:val="24"/>
                                <w:lang w:val="en-US"/>
                              </w:rPr>
                            </w:pPr>
                          </w:p>
                          <w:p w14:paraId="5E56C96A" w14:textId="77777777" w:rsidR="004E3D28" w:rsidRDefault="004E3D28" w:rsidP="004E3D28">
                            <w:pPr>
                              <w:pStyle w:val="ListParagraph"/>
                              <w:spacing w:after="0" w:line="240" w:lineRule="auto"/>
                              <w:rPr>
                                <w:rFonts w:ascii="Candara" w:hAnsi="Candara" w:cs="Arial"/>
                                <w:sz w:val="18"/>
                                <w:szCs w:val="24"/>
                                <w:lang w:val="en-US"/>
                              </w:rPr>
                            </w:pPr>
                          </w:p>
                          <w:p w14:paraId="4279C817" w14:textId="77777777" w:rsidR="004E3D28" w:rsidRPr="00DF3E53" w:rsidRDefault="004E3D28" w:rsidP="00346C21">
                            <w:pPr>
                              <w:pStyle w:val="ListParagraph"/>
                              <w:spacing w:after="0" w:line="240" w:lineRule="auto"/>
                              <w:rPr>
                                <w:rFonts w:ascii="Candara" w:hAnsi="Candara" w:cs="Arial"/>
                                <w:sz w:val="18"/>
                                <w:szCs w:val="24"/>
                                <w:lang w:val="en-US"/>
                              </w:rPr>
                            </w:pPr>
                            <w:r w:rsidRPr="004E3D28">
                              <w:rPr>
                                <w:rFonts w:ascii="Candara" w:hAnsi="Candara" w:cs="Arial"/>
                                <w:noProof/>
                                <w:sz w:val="18"/>
                                <w:szCs w:val="24"/>
                              </w:rPr>
                              <w:drawing>
                                <wp:inline distT="0" distB="0" distL="0" distR="0" wp14:anchorId="65F9B704" wp14:editId="6AA77519">
                                  <wp:extent cx="2468880" cy="1851660"/>
                                  <wp:effectExtent l="0" t="0" r="7620" b="0"/>
                                  <wp:docPr id="1537571898" name="Picture 1" descr="Red Sea, Egypt | Credit: thundafund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 Sea, Egypt | Credit: thundafund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68880" cy="1851660"/>
                                          </a:xfrm>
                                          <a:prstGeom prst="rect">
                                            <a:avLst/>
                                          </a:prstGeom>
                                          <a:noFill/>
                                          <a:ln>
                                            <a:noFill/>
                                          </a:ln>
                                        </pic:spPr>
                                      </pic:pic>
                                    </a:graphicData>
                                  </a:graphic>
                                </wp:inline>
                              </w:drawing>
                            </w:r>
                            <w:r w:rsidR="00346C21" w:rsidRPr="00346C21">
                              <w:rPr>
                                <w:rFonts w:ascii="Calibri Light" w:eastAsia="Calibri" w:hAnsi="Calibri Light" w:cs="Calibri Light"/>
                                <w:noProof/>
                                <w:color w:val="000000"/>
                                <w:kern w:val="28"/>
                                <w:sz w:val="16"/>
                                <w:szCs w:val="16"/>
                                <w:lang w:eastAsia="en-GB"/>
                                <w14:ligatures w14:val="none"/>
                              </w:rPr>
                              <w:drawing>
                                <wp:inline distT="0" distB="0" distL="0" distR="0" wp14:anchorId="6B916453" wp14:editId="28CC0F5B">
                                  <wp:extent cx="2834640" cy="1821180"/>
                                  <wp:effectExtent l="0" t="0" r="3810" b="7620"/>
                                  <wp:docPr id="533738798" name="Picture 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645195" name="Picture 3" descr="A screenshot of a video gam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4640" cy="182118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15F39E" id="Text Box 82" o:spid="_x0000_s1030" type="#_x0000_t202" style="position:absolute;margin-left:231.6pt;margin-top:8pt;width:506.65pt;height:23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">
                <v:textbox>
                  <w:txbxContent>
                    <w:p w14:paraId="5C7DAC22" w14:textId="77777777" w:rsidR="00346C21" w:rsidRDefault="004E3D28" w:rsidP="004E3D28">
                      <w:pPr>
                        <w:spacing w:after="0" w:line="240" w:lineRule="auto"/>
                        <w:rPr>
                          <w:rFonts w:cs="Arial"/>
                          <w:sz w:val="24"/>
                          <w:szCs w:val="24"/>
                        </w:rPr>
                      </w:pPr>
                      <w:r w:rsidRPr="004E3D28">
                        <w:rPr>
                          <w:rFonts w:cs="Arial"/>
                          <w:sz w:val="24"/>
                          <w:szCs w:val="24"/>
                        </w:rPr>
                        <w:t>How to recognise and name the following instruments:  Up to three instruments from Group A and B</w:t>
                      </w:r>
                      <w:r>
                        <w:rPr>
                          <w:rFonts w:cs="Arial"/>
                          <w:sz w:val="24"/>
                          <w:szCs w:val="24"/>
                        </w:rPr>
                        <w:t>.</w:t>
                      </w:r>
                    </w:p>
                    <w:p w14:paraId="5C41856B" w14:textId="77777777" w:rsidR="004E3D28" w:rsidRPr="00346C21" w:rsidRDefault="00346C21" w:rsidP="00820B74">
                      <w:pPr>
                        <w:spacing w:after="0" w:line="240" w:lineRule="auto"/>
                        <w:rPr>
                          <w:rFonts w:cs="Arial"/>
                          <w:sz w:val="24"/>
                          <w:szCs w:val="24"/>
                        </w:rPr>
                      </w:pPr>
                      <w:r>
                        <w:rPr>
                          <w:rFonts w:cs="Arial"/>
                          <w:sz w:val="24"/>
                          <w:szCs w:val="24"/>
                        </w:rPr>
                        <w:t>T</w:t>
                      </w:r>
                      <w:r w:rsidR="004E3D28" w:rsidRPr="004E3D28">
                        <w:rPr>
                          <w:rFonts w:cs="Arial"/>
                          <w:sz w:val="24"/>
                          <w:szCs w:val="24"/>
                        </w:rPr>
                        <w:t>hat notation is read from left to right.</w:t>
                      </w:r>
                    </w:p>
                    <w:p w14:paraId="58A83761" w14:textId="77777777" w:rsidR="004E3D28" w:rsidRDefault="004E3D28" w:rsidP="004E3D28">
                      <w:pPr>
                        <w:pStyle w:val="ListParagraph"/>
                        <w:spacing w:after="0" w:line="240" w:lineRule="auto"/>
                        <w:rPr>
                          <w:rFonts w:ascii="Candara" w:hAnsi="Candara" w:cs="Arial"/>
                          <w:sz w:val="18"/>
                          <w:szCs w:val="24"/>
                          <w:lang w:val="en-US"/>
                        </w:rPr>
                      </w:pPr>
                    </w:p>
                    <w:p w14:paraId="48617874" w14:textId="77777777" w:rsidR="004E3D28" w:rsidRDefault="004E3D28" w:rsidP="004E3D28">
                      <w:pPr>
                        <w:pStyle w:val="ListParagraph"/>
                        <w:spacing w:after="0" w:line="240" w:lineRule="auto"/>
                        <w:rPr>
                          <w:rFonts w:ascii="Candara" w:hAnsi="Candara" w:cs="Arial"/>
                          <w:sz w:val="18"/>
                          <w:szCs w:val="24"/>
                          <w:lang w:val="en-US"/>
                        </w:rPr>
                      </w:pPr>
                    </w:p>
                    <w:p w14:paraId="5E56C96A" w14:textId="77777777" w:rsidR="004E3D28" w:rsidRDefault="004E3D28" w:rsidP="004E3D28">
                      <w:pPr>
                        <w:pStyle w:val="ListParagraph"/>
                        <w:spacing w:after="0" w:line="240" w:lineRule="auto"/>
                        <w:rPr>
                          <w:rFonts w:ascii="Candara" w:hAnsi="Candara" w:cs="Arial"/>
                          <w:sz w:val="18"/>
                          <w:szCs w:val="24"/>
                          <w:lang w:val="en-US"/>
                        </w:rPr>
                      </w:pPr>
                    </w:p>
                    <w:p w14:paraId="4279C817" w14:textId="77777777" w:rsidR="004E3D28" w:rsidRPr="00DF3E53" w:rsidRDefault="004E3D28" w:rsidP="00346C21">
                      <w:pPr>
                        <w:pStyle w:val="ListParagraph"/>
                        <w:spacing w:after="0" w:line="240" w:lineRule="auto"/>
                        <w:rPr>
                          <w:rFonts w:ascii="Candara" w:hAnsi="Candara" w:cs="Arial"/>
                          <w:sz w:val="18"/>
                          <w:szCs w:val="24"/>
                          <w:lang w:val="en-US"/>
                        </w:rPr>
                      </w:pPr>
                      <w:r w:rsidRPr="004E3D28">
                        <w:rPr>
                          <w:rFonts w:ascii="Candara" w:hAnsi="Candara" w:cs="Arial"/>
                          <w:noProof/>
                          <w:sz w:val="18"/>
                          <w:szCs w:val="24"/>
                        </w:rPr>
                        <w:drawing>
                          <wp:inline distT="0" distB="0" distL="0" distR="0" wp14:anchorId="65F9B704" wp14:editId="6AA77519">
                            <wp:extent cx="2468880" cy="1851660"/>
                            <wp:effectExtent l="0" t="0" r="7620" b="0"/>
                            <wp:docPr id="1537571898" name="Picture 1" descr="Red Sea, Egypt | Credit: thundafund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 Sea, Egypt | Credit: thundafunda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68880" cy="1851660"/>
                                    </a:xfrm>
                                    <a:prstGeom prst="rect">
                                      <a:avLst/>
                                    </a:prstGeom>
                                    <a:noFill/>
                                    <a:ln>
                                      <a:noFill/>
                                    </a:ln>
                                  </pic:spPr>
                                </pic:pic>
                              </a:graphicData>
                            </a:graphic>
                          </wp:inline>
                        </w:drawing>
                      </w:r>
                      <w:r w:rsidR="00346C21" w:rsidRPr="00346C21">
                        <w:rPr>
                          <w:rFonts w:ascii="Calibri Light" w:eastAsia="Calibri" w:hAnsi="Calibri Light" w:cs="Calibri Light"/>
                          <w:noProof/>
                          <w:color w:val="000000"/>
                          <w:kern w:val="28"/>
                          <w:sz w:val="16"/>
                          <w:szCs w:val="16"/>
                          <w:lang w:eastAsia="en-GB"/>
                          <w14:ligatures w14:val="none"/>
                        </w:rPr>
                        <w:drawing>
                          <wp:inline distT="0" distB="0" distL="0" distR="0" wp14:anchorId="6B916453" wp14:editId="28CC0F5B">
                            <wp:extent cx="2834640" cy="1821180"/>
                            <wp:effectExtent l="0" t="0" r="3810" b="7620"/>
                            <wp:docPr id="533738798" name="Picture 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645195" name="Picture 3" descr="A screenshot of a video gam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34640" cy="1821180"/>
                                    </a:xfrm>
                                    <a:prstGeom prst="rect">
                                      <a:avLst/>
                                    </a:prstGeom>
                                    <a:noFill/>
                                    <a:ln>
                                      <a:noFill/>
                                    </a:ln>
                                  </pic:spPr>
                                </pic:pic>
                              </a:graphicData>
                            </a:graphic>
                          </wp:inline>
                        </w:drawing>
                      </w:r>
                    </w:p>
                  </w:txbxContent>
                </v:textbox>
              </v:shape>
            </w:pict>
          </mc:Fallback>
        </mc:AlternateContent>
      </w:r>
      <w:r w:rsidRPr="00AE45B8">
        <w:rPr>
          <w:noProof/>
        </w:rPr>
        <mc:AlternateContent>
          <mc:Choice Requires="wps">
            <w:drawing>
              <wp:anchor distT="0" distB="0" distL="114300" distR="114300" simplePos="0" relativeHeight="251664384" behindDoc="0" locked="0" layoutInCell="1" allowOverlap="1" wp14:anchorId="70EB8FA7" wp14:editId="17F2F022">
                <wp:simplePos x="0" y="0"/>
                <wp:positionH relativeFrom="column">
                  <wp:posOffset>-228600</wp:posOffset>
                </wp:positionH>
                <wp:positionV relativeFrom="paragraph">
                  <wp:posOffset>132484</wp:posOffset>
                </wp:positionV>
                <wp:extent cx="3156585" cy="1433946"/>
                <wp:effectExtent l="0" t="0" r="24765" b="1397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1433946"/>
                        </a:xfrm>
                        <a:prstGeom prst="rect">
                          <a:avLst/>
                        </a:prstGeom>
                        <a:solidFill>
                          <a:srgbClr val="FFFFFF"/>
                        </a:solidFill>
                        <a:ln w="9525">
                          <a:solidFill>
                            <a:srgbClr val="000000"/>
                          </a:solidFill>
                          <a:miter lim="800000"/>
                          <a:headEnd/>
                          <a:tailEnd/>
                        </a:ln>
                      </wps:spPr>
                      <wps:txbx>
                        <w:txbxContent>
                          <w:p w14:paraId="72CABC96" w14:textId="183AE762" w:rsidR="004E3D28" w:rsidRPr="00AF795C" w:rsidRDefault="004E3D28" w:rsidP="00AF795C">
                            <w:pPr>
                              <w:pStyle w:val="col-lg-4"/>
                              <w:rPr>
                                <w:rFonts w:asciiTheme="minorHAnsi" w:hAnsiTheme="minorHAnsi"/>
                                <w:color w:val="222222"/>
                              </w:rPr>
                            </w:pPr>
                            <w:r w:rsidRPr="00AF795C">
                              <w:rPr>
                                <w:rFonts w:asciiTheme="minorHAnsi" w:hAnsiTheme="minorHAnsi"/>
                                <w:color w:val="222222"/>
                              </w:rPr>
                              <w:t>Dynamics, pitch, rest, sound pattern, tempo</w:t>
                            </w:r>
                            <w:r w:rsidR="005D43AC" w:rsidRPr="00AF795C">
                              <w:rPr>
                                <w:rFonts w:asciiTheme="minorHAnsi" w:hAnsiTheme="minorHAnsi" w:cs="Calibri Light"/>
                              </w:rPr>
                              <w:t xml:space="preserve"> identify, describe, compare, explain, perform, listen, respond, evaluate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EB8FA7" id="Text Box 78" o:spid="_x0000_s1031" type="#_x0000_t202" style="position:absolute;margin-left:-18pt;margin-top:10.45pt;width:248.55pt;height:11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">
                <v:textbox>
                  <w:txbxContent>
                    <w:p w14:paraId="72CABC96" w14:textId="183AE762" w:rsidR="004E3D28" w:rsidRPr="00AF795C" w:rsidRDefault="004E3D28" w:rsidP="00AF795C">
                      <w:pPr>
                        <w:pStyle w:val="col-lg-4"/>
                        <w:rPr>
                          <w:rFonts w:asciiTheme="minorHAnsi" w:hAnsiTheme="minorHAnsi"/>
                          <w:color w:val="222222"/>
                        </w:rPr>
                      </w:pPr>
                      <w:r w:rsidRPr="00AF795C">
                        <w:rPr>
                          <w:rFonts w:asciiTheme="minorHAnsi" w:hAnsiTheme="minorHAnsi"/>
                          <w:color w:val="222222"/>
                        </w:rPr>
                        <w:t>Dynamics, pitch, rest, sound pattern, tempo</w:t>
                      </w:r>
                      <w:r w:rsidR="005D43AC" w:rsidRPr="00AF795C">
                        <w:rPr>
                          <w:rFonts w:asciiTheme="minorHAnsi" w:hAnsiTheme="minorHAnsi" w:cs="Calibri Light"/>
                        </w:rPr>
                        <w:t xml:space="preserve"> identify, describe, compare, explain, perform, listen, respond, evaluate</w:t>
                      </w:r>
                    </w:p>
                  </w:txbxContent>
                </v:textbox>
              </v:shape>
            </w:pict>
          </mc:Fallback>
        </mc:AlternateContent>
      </w:r>
    </w:p>
    <w:p w14:paraId="786EA279" w14:textId="77777777" w:rsidR="004E3D28" w:rsidRPr="00AE45B8" w:rsidRDefault="004E3D28" w:rsidP="004E3D28"/>
    <w:p w14:paraId="475C005B" w14:textId="77777777" w:rsidR="004E3D28" w:rsidRPr="00AE45B8" w:rsidRDefault="004E3D28" w:rsidP="004E3D28"/>
    <w:p w14:paraId="2F867B66" w14:textId="77777777" w:rsidR="004E3D28" w:rsidRPr="00AE45B8" w:rsidRDefault="004E3D28" w:rsidP="004E3D28"/>
    <w:p w14:paraId="5538D7D0" w14:textId="77777777" w:rsidR="004E3D28" w:rsidRPr="00AE45B8" w:rsidRDefault="004E3D28" w:rsidP="004E3D28"/>
    <w:p w14:paraId="00BC25A7" w14:textId="77777777" w:rsidR="004E3D28" w:rsidRPr="00AE45B8" w:rsidRDefault="004E3D28" w:rsidP="004E3D28">
      <w:r w:rsidRPr="00AE45B8">
        <w:rPr>
          <w:noProof/>
        </w:rPr>
        <mc:AlternateContent>
          <mc:Choice Requires="wps">
            <w:drawing>
              <wp:anchor distT="0" distB="0" distL="114300" distR="114300" simplePos="0" relativeHeight="251661312" behindDoc="0" locked="0" layoutInCell="1" allowOverlap="1" wp14:anchorId="5DF30292" wp14:editId="4EB67A0C">
                <wp:simplePos x="0" y="0"/>
                <wp:positionH relativeFrom="column">
                  <wp:posOffset>-235527</wp:posOffset>
                </wp:positionH>
                <wp:positionV relativeFrom="paragraph">
                  <wp:posOffset>152169</wp:posOffset>
                </wp:positionV>
                <wp:extent cx="3165475" cy="374073"/>
                <wp:effectExtent l="0" t="0" r="15875" b="26035"/>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374073"/>
                        </a:xfrm>
                        <a:prstGeom prst="rect">
                          <a:avLst/>
                        </a:prstGeom>
                        <a:solidFill>
                          <a:srgbClr val="31849B"/>
                        </a:solidFill>
                        <a:ln w="9525">
                          <a:solidFill>
                            <a:srgbClr val="000000"/>
                          </a:solidFill>
                          <a:miter lim="800000"/>
                          <a:headEnd/>
                          <a:tailEnd/>
                        </a:ln>
                      </wps:spPr>
                      <wps:txbx>
                        <w:txbxContent>
                          <w:p w14:paraId="4982D60E" w14:textId="77777777" w:rsidR="004E3D28" w:rsidRDefault="004E3D28" w:rsidP="004E3D28">
                            <w:pPr>
                              <w:jc w:val="center"/>
                              <w:rPr>
                                <w:rFonts w:ascii="Arial" w:hAnsi="Arial" w:cs="Arial"/>
                                <w:b/>
                                <w:bCs/>
                                <w:color w:val="FFFFFF"/>
                                <w:sz w:val="32"/>
                                <w:szCs w:val="32"/>
                              </w:rPr>
                            </w:pPr>
                            <w:r>
                              <w:rPr>
                                <w:rFonts w:ascii="Arial" w:hAnsi="Arial" w:cs="Arial"/>
                                <w:b/>
                                <w:bCs/>
                                <w:color w:val="FFFFFF"/>
                                <w:sz w:val="32"/>
                                <w:szCs w:val="32"/>
                              </w:rPr>
                              <w:t>Intention</w:t>
                            </w:r>
                          </w:p>
                          <w:p w14:paraId="3B5AA7B6" w14:textId="77777777" w:rsidR="004E3D28" w:rsidRPr="00452F8D" w:rsidRDefault="004E3D28" w:rsidP="004E3D28">
                            <w:pPr>
                              <w:widowControl w:val="0"/>
                              <w:jc w:val="center"/>
                              <w:rPr>
                                <w:rFonts w:ascii="Arial" w:hAnsi="Arial" w:cs="Arial"/>
                                <w:b/>
                                <w:bCs/>
                                <w:color w:val="FFFFFF"/>
                              </w:rPr>
                            </w:pPr>
                          </w:p>
                          <w:p w14:paraId="1FE0B5AE" w14:textId="77777777" w:rsidR="004E3D28" w:rsidRDefault="004E3D28" w:rsidP="004E3D28">
                            <w:pPr>
                              <w:widowControl w:val="0"/>
                              <w:rPr>
                                <w:rFonts w:ascii="Arial" w:hAnsi="Arial" w:cs="Arial"/>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F30292" id="Text Box 77" o:spid="_x0000_s1032" type="#_x0000_t202" style="position:absolute;margin-left:-18.55pt;margin-top:12pt;width:249.25pt;height:2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" fillcolor="#31849b">
                <v:textbox>
                  <w:txbxContent>
                    <w:p w14:paraId="4982D60E" w14:textId="77777777" w:rsidR="004E3D28" w:rsidRDefault="004E3D28" w:rsidP="004E3D28">
                      <w:pPr>
                        <w:jc w:val="center"/>
                        <w:rPr>
                          <w:rFonts w:ascii="Arial" w:hAnsi="Arial" w:cs="Arial"/>
                          <w:b/>
                          <w:bCs/>
                          <w:color w:val="FFFFFF"/>
                          <w:sz w:val="32"/>
                          <w:szCs w:val="32"/>
                        </w:rPr>
                      </w:pPr>
                      <w:r>
                        <w:rPr>
                          <w:rFonts w:ascii="Arial" w:hAnsi="Arial" w:cs="Arial"/>
                          <w:b/>
                          <w:bCs/>
                          <w:color w:val="FFFFFF"/>
                          <w:sz w:val="32"/>
                          <w:szCs w:val="32"/>
                        </w:rPr>
                        <w:t>Intention</w:t>
                      </w:r>
                    </w:p>
                    <w:p w14:paraId="3B5AA7B6" w14:textId="77777777" w:rsidR="004E3D28" w:rsidRPr="00452F8D" w:rsidRDefault="004E3D28" w:rsidP="004E3D28">
                      <w:pPr>
                        <w:widowControl w:val="0"/>
                        <w:jc w:val="center"/>
                        <w:rPr>
                          <w:rFonts w:ascii="Arial" w:hAnsi="Arial" w:cs="Arial"/>
                          <w:b/>
                          <w:bCs/>
                          <w:color w:val="FFFFFF"/>
                        </w:rPr>
                      </w:pPr>
                    </w:p>
                    <w:p w14:paraId="1FE0B5AE" w14:textId="77777777" w:rsidR="004E3D28" w:rsidRDefault="004E3D28" w:rsidP="004E3D28">
                      <w:pPr>
                        <w:widowControl w:val="0"/>
                        <w:rPr>
                          <w:rFonts w:ascii="Arial" w:hAnsi="Arial" w:cs="Arial"/>
                          <w:color w:val="FFFFFF"/>
                        </w:rPr>
                      </w:pPr>
                    </w:p>
                  </w:txbxContent>
                </v:textbox>
              </v:shape>
            </w:pict>
          </mc:Fallback>
        </mc:AlternateContent>
      </w:r>
    </w:p>
    <w:p w14:paraId="4CFD1809" w14:textId="77777777" w:rsidR="004E3D28" w:rsidRPr="00AE45B8" w:rsidRDefault="008842B2" w:rsidP="004E3D28">
      <w:r w:rsidRPr="00AE45B8">
        <w:rPr>
          <w:noProof/>
        </w:rPr>
        <mc:AlternateContent>
          <mc:Choice Requires="wps">
            <w:drawing>
              <wp:anchor distT="0" distB="0" distL="114300" distR="114300" simplePos="0" relativeHeight="251662336" behindDoc="0" locked="0" layoutInCell="1" allowOverlap="1" wp14:anchorId="4975047D" wp14:editId="2251A515">
                <wp:simplePos x="0" y="0"/>
                <wp:positionH relativeFrom="margin">
                  <wp:posOffset>-222738</wp:posOffset>
                </wp:positionH>
                <wp:positionV relativeFrom="paragraph">
                  <wp:posOffset>263427</wp:posOffset>
                </wp:positionV>
                <wp:extent cx="3159760" cy="2057400"/>
                <wp:effectExtent l="0" t="0" r="21590" b="19050"/>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2057400"/>
                        </a:xfrm>
                        <a:prstGeom prst="rect">
                          <a:avLst/>
                        </a:prstGeom>
                        <a:solidFill>
                          <a:srgbClr val="FFFFFF"/>
                        </a:solidFill>
                        <a:ln w="9525">
                          <a:solidFill>
                            <a:srgbClr val="000000"/>
                          </a:solidFill>
                          <a:miter lim="800000"/>
                          <a:headEnd/>
                          <a:tailEnd/>
                        </a:ln>
                      </wps:spPr>
                      <wps:txbx>
                        <w:txbxContent>
                          <w:p w14:paraId="32D84F4A" w14:textId="77777777" w:rsidR="004E3D28" w:rsidRPr="004E3D28" w:rsidRDefault="004E3D28" w:rsidP="004E3D28">
                            <w:pPr>
                              <w:spacing w:line="240" w:lineRule="auto"/>
                              <w:rPr>
                                <w:rFonts w:cs="Calibri Light"/>
                                <w:b/>
                                <w:sz w:val="24"/>
                                <w:szCs w:val="24"/>
                                <w:shd w:val="clear" w:color="auto" w:fill="FFFFFF"/>
                                <w:lang w:val="en-US"/>
                              </w:rPr>
                            </w:pPr>
                            <w:r w:rsidRPr="004E3D28">
                              <w:rPr>
                                <w:color w:val="222222"/>
                                <w:sz w:val="24"/>
                                <w:szCs w:val="24"/>
                                <w:shd w:val="clear" w:color="auto" w:fill="FFFFFF"/>
                              </w:rPr>
                              <w:t>In this new unit, the children combine all the musical concepts learned throughout Year 1 for an underwater-themed performance incorporating instrumental, vocal and body sounds.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975047D" id="_x0000_t202" coordsize="21600,21600" o:spt="202" path="m,l,21600r21600,l21600,xe">
                <v:stroke joinstyle="miter"/>
                <v:path gradientshapeok="t" o:connecttype="rect"/>
              </v:shapetype>
              <v:shape id="Text Box 76" o:spid="_x0000_s1033" type="#_x0000_t202" style="position:absolute;margin-left:-17.55pt;margin-top:20.75pt;width:248.8pt;height:16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">
                <v:textbox>
                  <w:txbxContent>
                    <w:p w14:paraId="32D84F4A" w14:textId="77777777" w:rsidR="004E3D28" w:rsidRPr="004E3D28" w:rsidRDefault="004E3D28" w:rsidP="004E3D28">
                      <w:pPr>
                        <w:spacing w:line="240" w:lineRule="auto"/>
                        <w:rPr>
                          <w:rFonts w:cs="Calibri Light"/>
                          <w:b/>
                          <w:sz w:val="24"/>
                          <w:szCs w:val="24"/>
                          <w:shd w:val="clear" w:color="auto" w:fill="FFFFFF"/>
                          <w:lang w:val="en-US"/>
                        </w:rPr>
                      </w:pPr>
                      <w:r w:rsidRPr="004E3D28">
                        <w:rPr>
                          <w:color w:val="222222"/>
                          <w:sz w:val="24"/>
                          <w:szCs w:val="24"/>
                          <w:shd w:val="clear" w:color="auto" w:fill="FFFFFF"/>
                        </w:rPr>
                        <w:t>In this new unit, the children combine all the musical concepts learned throughout Year 1 for an underwater-themed performance incorporating instrumental, vocal and body sounds.</w:t>
                      </w:r>
                    </w:p>
                  </w:txbxContent>
                </v:textbox>
                <w10:wrap anchorx="margin"/>
              </v:shape>
            </w:pict>
          </mc:Fallback>
        </mc:AlternateContent>
      </w:r>
    </w:p>
    <w:p w14:paraId="248FFD18" w14:textId="77777777" w:rsidR="004E3D28" w:rsidRPr="00AE45B8" w:rsidRDefault="004E3D28" w:rsidP="004E3D28"/>
    <w:p w14:paraId="42ED4F45" w14:textId="77777777" w:rsidR="004E3D28" w:rsidRDefault="004E3D28" w:rsidP="004E3D28"/>
    <w:p w14:paraId="2506E3D5" w14:textId="734276F6" w:rsidR="004E3D28" w:rsidRDefault="004E3D28" w:rsidP="004E3D28"/>
    <w:p w14:paraId="145F2D16" w14:textId="793437A5" w:rsidR="004E3D28" w:rsidRDefault="00B5276F" w:rsidP="004E3D28">
      <w:r>
        <w:rPr>
          <w:noProof/>
        </w:rPr>
        <mc:AlternateContent>
          <mc:Choice Requires="wps">
            <w:drawing>
              <wp:anchor distT="0" distB="0" distL="114300" distR="114300" simplePos="0" relativeHeight="251667456" behindDoc="0" locked="0" layoutInCell="1" allowOverlap="1" wp14:anchorId="03A3F0F4" wp14:editId="08AC6F0D">
                <wp:simplePos x="0" y="0"/>
                <wp:positionH relativeFrom="column">
                  <wp:posOffset>2930769</wp:posOffset>
                </wp:positionH>
                <wp:positionV relativeFrom="paragraph">
                  <wp:posOffset>211308</wp:posOffset>
                </wp:positionV>
                <wp:extent cx="6443345" cy="990600"/>
                <wp:effectExtent l="0" t="0" r="14605" b="19050"/>
                <wp:wrapNone/>
                <wp:docPr id="1995321770" name="Text Box 1"/>
                <wp:cNvGraphicFramePr/>
                <a:graphic xmlns:a="http://schemas.openxmlformats.org/drawingml/2006/main">
                  <a:graphicData uri="http://schemas.microsoft.com/office/word/2010/wordprocessingShape">
                    <wps:wsp>
                      <wps:cNvSpPr txBox="1"/>
                      <wps:spPr>
                        <a:xfrm>
                          <a:off x="0" y="0"/>
                          <a:ext cx="6443345" cy="990600"/>
                        </a:xfrm>
                        <a:prstGeom prst="rect">
                          <a:avLst/>
                        </a:prstGeom>
                        <a:solidFill>
                          <a:schemeClr val="lt1"/>
                        </a:solidFill>
                        <a:ln w="6350">
                          <a:solidFill>
                            <a:prstClr val="black"/>
                          </a:solidFill>
                        </a:ln>
                      </wps:spPr>
                      <wps:txbx>
                        <w:txbxContent>
                          <w:p w14:paraId="692EC8E6" w14:textId="77777777" w:rsidR="00BB2428" w:rsidRDefault="00BB2428"/>
                          <w:p w14:paraId="27FF64E7" w14:textId="105043C5" w:rsidR="00510388" w:rsidRPr="00510388" w:rsidRDefault="006C77B8" w:rsidP="00510388">
                            <w:pPr>
                              <w:rPr>
                                <w:rFonts w:ascii="Times New Roman" w:eastAsia="Times New Roman" w:hAnsi="Times New Roman" w:cs="Times New Roman"/>
                                <w:kern w:val="0"/>
                                <w:sz w:val="24"/>
                                <w:szCs w:val="24"/>
                                <w:lang w:eastAsia="en-GB"/>
                                <w14:ligatures w14:val="none"/>
                              </w:rPr>
                            </w:pPr>
                            <w:r>
                              <w:t>I</w:t>
                            </w:r>
                            <w:r w:rsidR="006A25D8" w:rsidRPr="006A25D8">
                              <w:t>n Reception the children used instruments to tell the story of ‘We’re Going on a Bear</w:t>
                            </w:r>
                            <w:r w:rsidR="00510388">
                              <w:t xml:space="preserve">’. The children </w:t>
                            </w:r>
                            <w:r w:rsidR="00510388" w:rsidRPr="00510388">
                              <w:rPr>
                                <w:rFonts w:ascii="Aptos" w:eastAsia="Times New Roman" w:hAnsi="Aptos" w:cs="Times New Roman"/>
                                <w:color w:val="000000"/>
                                <w:kern w:val="0"/>
                                <w:sz w:val="24"/>
                                <w:szCs w:val="24"/>
                                <w:lang w:eastAsia="en-GB"/>
                                <w14:ligatures w14:val="none"/>
                              </w:rPr>
                              <w:t>learnt about the tempo and pitch of music</w:t>
                            </w:r>
                            <w:r w:rsidR="00B5276F">
                              <w:rPr>
                                <w:rFonts w:ascii="Aptos" w:eastAsia="Times New Roman" w:hAnsi="Aptos" w:cs="Times New Roman"/>
                                <w:color w:val="000000"/>
                                <w:kern w:val="0"/>
                                <w:sz w:val="24"/>
                                <w:szCs w:val="24"/>
                                <w:lang w:eastAsia="en-GB"/>
                                <w14:ligatures w14:val="none"/>
                              </w:rPr>
                              <w:t xml:space="preserve"> and used </w:t>
                            </w:r>
                            <w:r w:rsidR="00510388" w:rsidRPr="00510388">
                              <w:rPr>
                                <w:rFonts w:ascii="Aptos" w:eastAsia="Times New Roman" w:hAnsi="Aptos" w:cs="Times New Roman"/>
                                <w:color w:val="000000"/>
                                <w:kern w:val="0"/>
                                <w:sz w:val="24"/>
                                <w:szCs w:val="24"/>
                                <w:lang w:eastAsia="en-GB"/>
                                <w14:ligatures w14:val="none"/>
                              </w:rPr>
                              <w:t xml:space="preserve">instruments to </w:t>
                            </w:r>
                            <w:r w:rsidR="00B5276F">
                              <w:rPr>
                                <w:rFonts w:ascii="Aptos" w:eastAsia="Times New Roman" w:hAnsi="Aptos" w:cs="Times New Roman"/>
                                <w:color w:val="000000"/>
                                <w:kern w:val="0"/>
                                <w:sz w:val="24"/>
                                <w:szCs w:val="24"/>
                                <w:lang w:eastAsia="en-GB"/>
                                <w14:ligatures w14:val="none"/>
                              </w:rPr>
                              <w:t xml:space="preserve">play along to </w:t>
                            </w:r>
                            <w:r w:rsidR="00510388" w:rsidRPr="00510388">
                              <w:rPr>
                                <w:rFonts w:ascii="Aptos" w:eastAsia="Times New Roman" w:hAnsi="Aptos" w:cs="Times New Roman"/>
                                <w:color w:val="000000"/>
                                <w:kern w:val="0"/>
                                <w:sz w:val="24"/>
                                <w:szCs w:val="24"/>
                                <w:lang w:eastAsia="en-GB"/>
                                <w14:ligatures w14:val="none"/>
                              </w:rPr>
                              <w:t xml:space="preserve">songs and </w:t>
                            </w:r>
                            <w:r w:rsidR="00DB7AF2">
                              <w:rPr>
                                <w:rFonts w:ascii="Aptos" w:eastAsia="Times New Roman" w:hAnsi="Aptos" w:cs="Times New Roman"/>
                                <w:color w:val="000000"/>
                                <w:kern w:val="0"/>
                                <w:sz w:val="24"/>
                                <w:szCs w:val="24"/>
                                <w:lang w:eastAsia="en-GB"/>
                                <w14:ligatures w14:val="none"/>
                              </w:rPr>
                              <w:t xml:space="preserve">tap </w:t>
                            </w:r>
                            <w:r w:rsidR="00510388" w:rsidRPr="00510388">
                              <w:rPr>
                                <w:rFonts w:ascii="Aptos" w:eastAsia="Times New Roman" w:hAnsi="Aptos" w:cs="Times New Roman"/>
                                <w:color w:val="000000"/>
                                <w:kern w:val="0"/>
                                <w:sz w:val="24"/>
                                <w:szCs w:val="24"/>
                                <w:lang w:eastAsia="en-GB"/>
                                <w14:ligatures w14:val="none"/>
                              </w:rPr>
                              <w:t>a steady beat</w:t>
                            </w:r>
                            <w:r w:rsidR="00DB7AF2">
                              <w:rPr>
                                <w:rFonts w:ascii="Aptos" w:eastAsia="Times New Roman" w:hAnsi="Aptos" w:cs="Times New Roman"/>
                                <w:color w:val="000000"/>
                                <w:kern w:val="0"/>
                                <w:sz w:val="24"/>
                                <w:szCs w:val="24"/>
                                <w:lang w:eastAsia="en-GB"/>
                                <w14:ligatures w14:val="none"/>
                              </w:rPr>
                              <w:t>.</w:t>
                            </w:r>
                          </w:p>
                          <w:p w14:paraId="4B978C64" w14:textId="0BCEBE33" w:rsidR="006A25D8" w:rsidRPr="006A25D8" w:rsidRDefault="006A25D8">
                            <w:r w:rsidRPr="006A25D8">
                              <w:t>unt.’</w:t>
                            </w:r>
                            <w:r w:rsidR="00510388">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3F0F4" id="Text Box 1" o:spid="_x0000_s1034" type="#_x0000_t202" style="position:absolute;margin-left:230.75pt;margin-top:16.65pt;width:507.35pt;height:7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" fillcolor="white [3201]" strokeweight=".5pt">
                <v:textbox>
                  <w:txbxContent>
                    <w:p w14:paraId="692EC8E6" w14:textId="77777777" w:rsidR="00BB2428" w:rsidRDefault="00BB2428"/>
                    <w:p w14:paraId="27FF64E7" w14:textId="105043C5" w:rsidR="00510388" w:rsidRPr="00510388" w:rsidRDefault="006C77B8" w:rsidP="00510388">
                      <w:pPr>
                        <w:rPr>
                          <w:rFonts w:ascii="Times New Roman" w:eastAsia="Times New Roman" w:hAnsi="Times New Roman" w:cs="Times New Roman"/>
                          <w:kern w:val="0"/>
                          <w:sz w:val="24"/>
                          <w:szCs w:val="24"/>
                          <w:lang w:eastAsia="en-GB"/>
                          <w14:ligatures w14:val="none"/>
                        </w:rPr>
                      </w:pPr>
                      <w:r>
                        <w:t>I</w:t>
                      </w:r>
                      <w:r w:rsidR="006A25D8" w:rsidRPr="006A25D8">
                        <w:t>n Reception the children used instruments to tell the story of ‘We’re Going on a Bear</w:t>
                      </w:r>
                      <w:r w:rsidR="00510388">
                        <w:t xml:space="preserve">’. The children </w:t>
                      </w:r>
                      <w:r w:rsidR="00510388" w:rsidRPr="00510388">
                        <w:rPr>
                          <w:rFonts w:ascii="Aptos" w:eastAsia="Times New Roman" w:hAnsi="Aptos" w:cs="Times New Roman"/>
                          <w:color w:val="000000"/>
                          <w:kern w:val="0"/>
                          <w:sz w:val="24"/>
                          <w:szCs w:val="24"/>
                          <w:lang w:eastAsia="en-GB"/>
                          <w14:ligatures w14:val="none"/>
                        </w:rPr>
                        <w:t>learnt about the tempo and pitch of music</w:t>
                      </w:r>
                      <w:r w:rsidR="00B5276F">
                        <w:rPr>
                          <w:rFonts w:ascii="Aptos" w:eastAsia="Times New Roman" w:hAnsi="Aptos" w:cs="Times New Roman"/>
                          <w:color w:val="000000"/>
                          <w:kern w:val="0"/>
                          <w:sz w:val="24"/>
                          <w:szCs w:val="24"/>
                          <w:lang w:eastAsia="en-GB"/>
                          <w14:ligatures w14:val="none"/>
                        </w:rPr>
                        <w:t xml:space="preserve"> and used </w:t>
                      </w:r>
                      <w:r w:rsidR="00510388" w:rsidRPr="00510388">
                        <w:rPr>
                          <w:rFonts w:ascii="Aptos" w:eastAsia="Times New Roman" w:hAnsi="Aptos" w:cs="Times New Roman"/>
                          <w:color w:val="000000"/>
                          <w:kern w:val="0"/>
                          <w:sz w:val="24"/>
                          <w:szCs w:val="24"/>
                          <w:lang w:eastAsia="en-GB"/>
                          <w14:ligatures w14:val="none"/>
                        </w:rPr>
                        <w:t xml:space="preserve">instruments to </w:t>
                      </w:r>
                      <w:r w:rsidR="00B5276F">
                        <w:rPr>
                          <w:rFonts w:ascii="Aptos" w:eastAsia="Times New Roman" w:hAnsi="Aptos" w:cs="Times New Roman"/>
                          <w:color w:val="000000"/>
                          <w:kern w:val="0"/>
                          <w:sz w:val="24"/>
                          <w:szCs w:val="24"/>
                          <w:lang w:eastAsia="en-GB"/>
                          <w14:ligatures w14:val="none"/>
                        </w:rPr>
                        <w:t xml:space="preserve">play along to </w:t>
                      </w:r>
                      <w:r w:rsidR="00510388" w:rsidRPr="00510388">
                        <w:rPr>
                          <w:rFonts w:ascii="Aptos" w:eastAsia="Times New Roman" w:hAnsi="Aptos" w:cs="Times New Roman"/>
                          <w:color w:val="000000"/>
                          <w:kern w:val="0"/>
                          <w:sz w:val="24"/>
                          <w:szCs w:val="24"/>
                          <w:lang w:eastAsia="en-GB"/>
                          <w14:ligatures w14:val="none"/>
                        </w:rPr>
                        <w:t xml:space="preserve">songs and </w:t>
                      </w:r>
                      <w:r w:rsidR="00DB7AF2">
                        <w:rPr>
                          <w:rFonts w:ascii="Aptos" w:eastAsia="Times New Roman" w:hAnsi="Aptos" w:cs="Times New Roman"/>
                          <w:color w:val="000000"/>
                          <w:kern w:val="0"/>
                          <w:sz w:val="24"/>
                          <w:szCs w:val="24"/>
                          <w:lang w:eastAsia="en-GB"/>
                          <w14:ligatures w14:val="none"/>
                        </w:rPr>
                        <w:t xml:space="preserve">tap </w:t>
                      </w:r>
                      <w:r w:rsidR="00510388" w:rsidRPr="00510388">
                        <w:rPr>
                          <w:rFonts w:ascii="Aptos" w:eastAsia="Times New Roman" w:hAnsi="Aptos" w:cs="Times New Roman"/>
                          <w:color w:val="000000"/>
                          <w:kern w:val="0"/>
                          <w:sz w:val="24"/>
                          <w:szCs w:val="24"/>
                          <w:lang w:eastAsia="en-GB"/>
                          <w14:ligatures w14:val="none"/>
                        </w:rPr>
                        <w:t>a steady beat</w:t>
                      </w:r>
                      <w:r w:rsidR="00DB7AF2">
                        <w:rPr>
                          <w:rFonts w:ascii="Aptos" w:eastAsia="Times New Roman" w:hAnsi="Aptos" w:cs="Times New Roman"/>
                          <w:color w:val="000000"/>
                          <w:kern w:val="0"/>
                          <w:sz w:val="24"/>
                          <w:szCs w:val="24"/>
                          <w:lang w:eastAsia="en-GB"/>
                          <w14:ligatures w14:val="none"/>
                        </w:rPr>
                        <w:t>.</w:t>
                      </w:r>
                    </w:p>
                    <w:p w14:paraId="4B978C64" w14:textId="0BCEBE33" w:rsidR="006A25D8" w:rsidRPr="006A25D8" w:rsidRDefault="006A25D8">
                      <w:r w:rsidRPr="006A25D8">
                        <w:t>unt.’</w:t>
                      </w:r>
                      <w:r w:rsidR="00510388">
                        <w:t xml:space="preserve"> </w:t>
                      </w:r>
                    </w:p>
                  </w:txbxContent>
                </v:textbox>
              </v:shape>
            </w:pict>
          </mc:Fallback>
        </mc:AlternateContent>
      </w:r>
      <w:r w:rsidR="00A246AC">
        <w:rPr>
          <w:noProof/>
        </w:rPr>
        <mc:AlternateContent>
          <mc:Choice Requires="wps">
            <w:drawing>
              <wp:anchor distT="45720" distB="45720" distL="114300" distR="114300" simplePos="0" relativeHeight="251669504" behindDoc="0" locked="0" layoutInCell="1" allowOverlap="1" wp14:anchorId="5F47F3FF" wp14:editId="37083E94">
                <wp:simplePos x="0" y="0"/>
                <wp:positionH relativeFrom="column">
                  <wp:posOffset>2938145</wp:posOffset>
                </wp:positionH>
                <wp:positionV relativeFrom="paragraph">
                  <wp:posOffset>166370</wp:posOffset>
                </wp:positionV>
                <wp:extent cx="6417945" cy="369570"/>
                <wp:effectExtent l="0" t="0" r="20955" b="11430"/>
                <wp:wrapSquare wrapText="bothSides"/>
                <wp:docPr id="9859668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7945" cy="369570"/>
                        </a:xfrm>
                        <a:prstGeom prst="rect">
                          <a:avLst/>
                        </a:prstGeom>
                        <a:solidFill>
                          <a:schemeClr val="accent4">
                            <a:lumMod val="75000"/>
                          </a:schemeClr>
                        </a:solidFill>
                        <a:ln w="9525">
                          <a:solidFill>
                            <a:srgbClr val="000000"/>
                          </a:solidFill>
                          <a:miter lim="800000"/>
                          <a:headEnd/>
                          <a:tailEnd/>
                        </a:ln>
                      </wps:spPr>
                      <wps:txbx>
                        <w:txbxContent>
                          <w:p w14:paraId="0E32FC64" w14:textId="03E2D83C" w:rsidR="00A246AC" w:rsidRPr="00222D23" w:rsidRDefault="00222D23">
                            <w:pPr>
                              <w:rPr>
                                <w:b/>
                                <w:bCs/>
                                <w:color w:val="FFFFFF" w:themeColor="background1"/>
                                <w:sz w:val="32"/>
                                <w:szCs w:val="32"/>
                              </w:rPr>
                            </w:pPr>
                            <w:r w:rsidRPr="00222D23">
                              <w:rPr>
                                <w:b/>
                                <w:bCs/>
                                <w:color w:val="FFFFFF" w:themeColor="background1"/>
                                <w:sz w:val="32"/>
                                <w:szCs w:val="32"/>
                              </w:rPr>
                              <w:t>Musical Symbols (Under the Sea)</w:t>
                            </w:r>
                            <w:r>
                              <w:rPr>
                                <w:b/>
                                <w:bCs/>
                                <w:color w:val="FFFFFF" w:themeColor="background1"/>
                                <w:sz w:val="32"/>
                                <w:szCs w:val="32"/>
                              </w:rPr>
                              <w:t xml:space="preserve"> </w:t>
                            </w:r>
                            <w:r w:rsidR="006C77B8">
                              <w:rPr>
                                <w:b/>
                                <w:bCs/>
                                <w:color w:val="FFFFFF" w:themeColor="background1"/>
                                <w:sz w:val="32"/>
                                <w:szCs w:val="32"/>
                              </w:rPr>
                              <w:t>–</w:t>
                            </w:r>
                            <w:r>
                              <w:rPr>
                                <w:b/>
                                <w:bCs/>
                                <w:color w:val="FFFFFF" w:themeColor="background1"/>
                                <w:sz w:val="32"/>
                                <w:szCs w:val="32"/>
                              </w:rPr>
                              <w:t xml:space="preserve"> Pr</w:t>
                            </w:r>
                            <w:r w:rsidR="006C77B8">
                              <w:rPr>
                                <w:b/>
                                <w:bCs/>
                                <w:color w:val="FFFFFF" w:themeColor="background1"/>
                                <w:sz w:val="32"/>
                                <w:szCs w:val="32"/>
                              </w:rPr>
                              <w:t>evious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47F3FF" id="_x0000_s1035" type="#_x0000_t202" style="position:absolute;margin-left:231.35pt;margin-top:13.1pt;width:505.35pt;height:29.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" fillcolor="#0b769f [2407]">
                <v:textbox>
                  <w:txbxContent>
                    <w:p w14:paraId="0E32FC64" w14:textId="03E2D83C" w:rsidR="00A246AC" w:rsidRPr="00222D23" w:rsidRDefault="00222D23">
                      <w:pPr>
                        <w:rPr>
                          <w:b/>
                          <w:bCs/>
                          <w:color w:val="FFFFFF" w:themeColor="background1"/>
                          <w:sz w:val="32"/>
                          <w:szCs w:val="32"/>
                        </w:rPr>
                      </w:pPr>
                      <w:r w:rsidRPr="00222D23">
                        <w:rPr>
                          <w:b/>
                          <w:bCs/>
                          <w:color w:val="FFFFFF" w:themeColor="background1"/>
                          <w:sz w:val="32"/>
                          <w:szCs w:val="32"/>
                        </w:rPr>
                        <w:t>Musical Symbols (Under the Sea)</w:t>
                      </w:r>
                      <w:r>
                        <w:rPr>
                          <w:b/>
                          <w:bCs/>
                          <w:color w:val="FFFFFF" w:themeColor="background1"/>
                          <w:sz w:val="32"/>
                          <w:szCs w:val="32"/>
                        </w:rPr>
                        <w:t xml:space="preserve"> </w:t>
                      </w:r>
                      <w:r w:rsidR="006C77B8">
                        <w:rPr>
                          <w:b/>
                          <w:bCs/>
                          <w:color w:val="FFFFFF" w:themeColor="background1"/>
                          <w:sz w:val="32"/>
                          <w:szCs w:val="32"/>
                        </w:rPr>
                        <w:t>–</w:t>
                      </w:r>
                      <w:r>
                        <w:rPr>
                          <w:b/>
                          <w:bCs/>
                          <w:color w:val="FFFFFF" w:themeColor="background1"/>
                          <w:sz w:val="32"/>
                          <w:szCs w:val="32"/>
                        </w:rPr>
                        <w:t xml:space="preserve"> Pr</w:t>
                      </w:r>
                      <w:r w:rsidR="006C77B8">
                        <w:rPr>
                          <w:b/>
                          <w:bCs/>
                          <w:color w:val="FFFFFF" w:themeColor="background1"/>
                          <w:sz w:val="32"/>
                          <w:szCs w:val="32"/>
                        </w:rPr>
                        <w:t>evious Learning</w:t>
                      </w:r>
                    </w:p>
                  </w:txbxContent>
                </v:textbox>
                <w10:wrap type="square"/>
              </v:shape>
            </w:pict>
          </mc:Fallback>
        </mc:AlternateContent>
      </w:r>
    </w:p>
    <w:p w14:paraId="22515C24" w14:textId="1927B23A" w:rsidR="004E3D28" w:rsidRDefault="004E3D28" w:rsidP="004E3D28"/>
    <w:p w14:paraId="0B7BEEE3" w14:textId="7B55C138" w:rsidR="006C77B8" w:rsidRDefault="00DB4F46" w:rsidP="004E3D28">
      <w:r>
        <w:rPr>
          <w:noProof/>
        </w:rPr>
        <w:lastRenderedPageBreak/>
        <mc:AlternateContent>
          <mc:Choice Requires="wps">
            <w:drawing>
              <wp:anchor distT="45720" distB="45720" distL="114300" distR="114300" simplePos="0" relativeHeight="251673600" behindDoc="0" locked="0" layoutInCell="1" allowOverlap="1" wp14:anchorId="3F0E38F8" wp14:editId="095B1473">
                <wp:simplePos x="0" y="0"/>
                <wp:positionH relativeFrom="margin">
                  <wp:align>left</wp:align>
                </wp:positionH>
                <wp:positionV relativeFrom="paragraph">
                  <wp:posOffset>942340</wp:posOffset>
                </wp:positionV>
                <wp:extent cx="8844915" cy="1304290"/>
                <wp:effectExtent l="0" t="0" r="13335" b="10160"/>
                <wp:wrapSquare wrapText="bothSides"/>
                <wp:docPr id="14475301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4915" cy="1304818"/>
                        </a:xfrm>
                        <a:prstGeom prst="rect">
                          <a:avLst/>
                        </a:prstGeom>
                        <a:solidFill>
                          <a:srgbClr val="FFFFFF"/>
                        </a:solidFill>
                        <a:ln w="9525">
                          <a:solidFill>
                            <a:srgbClr val="000000"/>
                          </a:solidFill>
                          <a:miter lim="800000"/>
                          <a:headEnd/>
                          <a:tailEnd/>
                        </a:ln>
                      </wps:spPr>
                      <wps:txbx>
                        <w:txbxContent>
                          <w:p w14:paraId="29ABFAAB" w14:textId="3D099F20" w:rsidR="00DB4F46" w:rsidRDefault="006F18F7">
                            <w:r>
                              <w:t xml:space="preserve">Children will build on their previous learning from Reception where they used instruments to help tell the story </w:t>
                            </w:r>
                            <w:r w:rsidR="00687427">
                              <w:t>‘</w:t>
                            </w:r>
                            <w:r w:rsidRPr="00687427">
                              <w:rPr>
                                <w:rStyle w:val="Emphasis"/>
                                <w:i w:val="0"/>
                                <w:iCs w:val="0"/>
                              </w:rPr>
                              <w:t>We’re Going on a Bear Hunt</w:t>
                            </w:r>
                            <w:r w:rsidR="00687427" w:rsidRPr="00687427">
                              <w:rPr>
                                <w:rStyle w:val="Emphasis"/>
                                <w:i w:val="0"/>
                                <w:iCs w:val="0"/>
                              </w:rPr>
                              <w:t>’</w:t>
                            </w:r>
                            <w:r>
                              <w:t xml:space="preserve">. This experience of using sound to represent parts of a story will support them as they continue to explore music and respond to it in different ways. Pupils will develop their </w:t>
                            </w:r>
                            <w:r w:rsidRPr="00687427">
                              <w:rPr>
                                <w:rStyle w:val="Strong"/>
                                <w:b w:val="0"/>
                                <w:bCs w:val="0"/>
                              </w:rPr>
                              <w:t>listening and attention</w:t>
                            </w:r>
                            <w:r>
                              <w:t xml:space="preserve"> by listening carefully to pieces of music and noticing changes in sound and tempo. Through </w:t>
                            </w:r>
                            <w:r w:rsidRPr="002D5D2D">
                              <w:rPr>
                                <w:rStyle w:val="Strong"/>
                                <w:b w:val="0"/>
                                <w:bCs w:val="0"/>
                              </w:rPr>
                              <w:t>active learning</w:t>
                            </w:r>
                            <w:r w:rsidRPr="002D5D2D">
                              <w:rPr>
                                <w:b/>
                                <w:bCs/>
                              </w:rPr>
                              <w:t>,</w:t>
                            </w:r>
                            <w:r>
                              <w:t xml:space="preserve"> children will respond to the tempo of the music through movement, showing how the speed and feel of the music can influence how we move. Using </w:t>
                            </w:r>
                            <w:r w:rsidRPr="002D5D2D">
                              <w:rPr>
                                <w:rStyle w:val="Strong"/>
                                <w:b w:val="0"/>
                                <w:bCs w:val="0"/>
                              </w:rPr>
                              <w:t>expressive language</w:t>
                            </w:r>
                            <w:r>
                              <w:t>, pupils will also discuss what the music might represent and share their ideas about the sounds and feelings they hear.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0E38F8" id="_x0000_s1036" type="#_x0000_t202" style="position:absolute;margin-left:0;margin-top:74.2pt;width:696.45pt;height:102.7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">
                <v:textbox>
                  <w:txbxContent>
                    <w:p w14:paraId="29ABFAAB" w14:textId="3D099F20" w:rsidR="00DB4F46" w:rsidRDefault="006F18F7">
                      <w:r>
                        <w:t xml:space="preserve">Children will build on their previous learning from Reception where they used instruments to help tell the story </w:t>
                      </w:r>
                      <w:r w:rsidR="00687427">
                        <w:t>‘</w:t>
                      </w:r>
                      <w:r w:rsidRPr="00687427">
                        <w:rPr>
                          <w:rStyle w:val="Emphasis"/>
                          <w:i w:val="0"/>
                          <w:iCs w:val="0"/>
                        </w:rPr>
                        <w:t>We’re Going on a Bear Hunt</w:t>
                      </w:r>
                      <w:r w:rsidR="00687427" w:rsidRPr="00687427">
                        <w:rPr>
                          <w:rStyle w:val="Emphasis"/>
                          <w:i w:val="0"/>
                          <w:iCs w:val="0"/>
                        </w:rPr>
                        <w:t>’</w:t>
                      </w:r>
                      <w:r>
                        <w:t xml:space="preserve">. This experience of using sound to represent parts of a story will support them as they continue to explore music and respond to it in different ways. Pupils will develop their </w:t>
                      </w:r>
                      <w:r w:rsidRPr="00687427">
                        <w:rPr>
                          <w:rStyle w:val="Strong"/>
                          <w:b w:val="0"/>
                          <w:bCs w:val="0"/>
                        </w:rPr>
                        <w:t>listening and attention</w:t>
                      </w:r>
                      <w:r>
                        <w:t xml:space="preserve"> by listening carefully to pieces of music and noticing changes in sound and tempo. Through </w:t>
                      </w:r>
                      <w:r w:rsidRPr="002D5D2D">
                        <w:rPr>
                          <w:rStyle w:val="Strong"/>
                          <w:b w:val="0"/>
                          <w:bCs w:val="0"/>
                        </w:rPr>
                        <w:t>active learning</w:t>
                      </w:r>
                      <w:r w:rsidRPr="002D5D2D">
                        <w:rPr>
                          <w:b/>
                          <w:bCs/>
                        </w:rPr>
                        <w:t>,</w:t>
                      </w:r>
                      <w:r>
                        <w:t xml:space="preserve"> children will respond to the tempo of the music through movement, showing how the speed and feel of the music can influence how we move. Using </w:t>
                      </w:r>
                      <w:r w:rsidRPr="002D5D2D">
                        <w:rPr>
                          <w:rStyle w:val="Strong"/>
                          <w:b w:val="0"/>
                          <w:bCs w:val="0"/>
                        </w:rPr>
                        <w:t>expressive language</w:t>
                      </w:r>
                      <w:r>
                        <w:t>, pupils will also discuss what the music might represent and share their ideas about the sounds and feelings they hear.</w:t>
                      </w:r>
                    </w:p>
                  </w:txbxContent>
                </v:textbox>
                <w10:wrap type="square" anchorx="margin"/>
              </v:shape>
            </w:pict>
          </mc:Fallback>
        </mc:AlternateContent>
      </w:r>
      <w:r w:rsidR="00622053">
        <w:rPr>
          <w:noProof/>
        </w:rPr>
        <mc:AlternateContent>
          <mc:Choice Requires="wps">
            <w:drawing>
              <wp:anchor distT="45720" distB="45720" distL="114300" distR="114300" simplePos="0" relativeHeight="251671552" behindDoc="0" locked="0" layoutInCell="1" allowOverlap="1" wp14:anchorId="2AFF10F2" wp14:editId="7DE43779">
                <wp:simplePos x="0" y="0"/>
                <wp:positionH relativeFrom="margin">
                  <wp:align>right</wp:align>
                </wp:positionH>
                <wp:positionV relativeFrom="paragraph">
                  <wp:posOffset>472440</wp:posOffset>
                </wp:positionV>
                <wp:extent cx="8855710" cy="1404620"/>
                <wp:effectExtent l="0" t="0" r="21590" b="13970"/>
                <wp:wrapSquare wrapText="bothSides"/>
                <wp:docPr id="58021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5710" cy="1404620"/>
                        </a:xfrm>
                        <a:prstGeom prst="rect">
                          <a:avLst/>
                        </a:prstGeom>
                        <a:solidFill>
                          <a:schemeClr val="accent4">
                            <a:lumMod val="75000"/>
                          </a:schemeClr>
                        </a:solidFill>
                        <a:ln w="9525">
                          <a:solidFill>
                            <a:srgbClr val="000000"/>
                          </a:solidFill>
                          <a:miter lim="800000"/>
                          <a:headEnd/>
                          <a:tailEnd/>
                        </a:ln>
                      </wps:spPr>
                      <wps:txbx>
                        <w:txbxContent>
                          <w:p w14:paraId="03027166" w14:textId="704B78A6" w:rsidR="00622053" w:rsidRPr="00976680" w:rsidRDefault="00622053" w:rsidP="00976680">
                            <w:pPr>
                              <w:jc w:val="center"/>
                              <w:rPr>
                                <w:b/>
                                <w:bCs/>
                                <w:color w:val="FFFFFF" w:themeColor="background1"/>
                                <w:sz w:val="32"/>
                                <w:szCs w:val="32"/>
                              </w:rPr>
                            </w:pPr>
                            <w:r w:rsidRPr="00976680">
                              <w:rPr>
                                <w:b/>
                                <w:bCs/>
                                <w:color w:val="FFFFFF" w:themeColor="background1"/>
                                <w:sz w:val="32"/>
                                <w:szCs w:val="32"/>
                              </w:rPr>
                              <w:t>Learning Links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FF10F2" id="_x0000_s1037" type="#_x0000_t202" style="position:absolute;margin-left:646.1pt;margin-top:37.2pt;width:697.3pt;height:110.6pt;z-index:2516715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" fillcolor="#0b769f [2407]">
                <v:textbox style="mso-fit-shape-to-text:t">
                  <w:txbxContent>
                    <w:p w14:paraId="03027166" w14:textId="704B78A6" w:rsidR="00622053" w:rsidRPr="00976680" w:rsidRDefault="00622053" w:rsidP="00976680">
                      <w:pPr>
                        <w:jc w:val="center"/>
                        <w:rPr>
                          <w:b/>
                          <w:bCs/>
                          <w:color w:val="FFFFFF" w:themeColor="background1"/>
                          <w:sz w:val="32"/>
                          <w:szCs w:val="32"/>
                        </w:rPr>
                      </w:pPr>
                      <w:r w:rsidRPr="00976680">
                        <w:rPr>
                          <w:b/>
                          <w:bCs/>
                          <w:color w:val="FFFFFF" w:themeColor="background1"/>
                          <w:sz w:val="32"/>
                          <w:szCs w:val="32"/>
                        </w:rPr>
                        <w:t>Learning Links</w:t>
                      </w:r>
                    </w:p>
                  </w:txbxContent>
                </v:textbox>
                <w10:wrap type="square" anchorx="margin"/>
              </v:shape>
            </w:pict>
          </mc:Fallback>
        </mc:AlternateContent>
      </w:r>
    </w:p>
    <w:p w14:paraId="7E857D29" w14:textId="77777777" w:rsidR="006C77B8" w:rsidRDefault="006C77B8" w:rsidP="004E3D28"/>
    <w:p w14:paraId="70D308C2" w14:textId="77777777" w:rsidR="006C77B8" w:rsidRDefault="006C77B8" w:rsidP="004E3D28"/>
    <w:p w14:paraId="0F64BD0A" w14:textId="77777777" w:rsidR="006C77B8" w:rsidRDefault="006C77B8" w:rsidP="004E3D28"/>
    <w:p w14:paraId="0195850F" w14:textId="77777777" w:rsidR="006C77B8" w:rsidRDefault="006C77B8" w:rsidP="004E3D28"/>
    <w:p w14:paraId="01DC06E6" w14:textId="77777777" w:rsidR="006C77B8" w:rsidRDefault="006C77B8" w:rsidP="004E3D28"/>
    <w:p w14:paraId="5BAD3A7C" w14:textId="77777777" w:rsidR="006C77B8" w:rsidRDefault="006C77B8" w:rsidP="004E3D28"/>
    <w:p w14:paraId="46B67FA2" w14:textId="77777777" w:rsidR="006C77B8" w:rsidRDefault="006C77B8" w:rsidP="004E3D28"/>
    <w:p w14:paraId="7E259B50" w14:textId="77777777" w:rsidR="006C77B8" w:rsidRDefault="006C77B8" w:rsidP="004E3D28"/>
    <w:p w14:paraId="442622E2" w14:textId="77777777" w:rsidR="006D7672" w:rsidRDefault="006D7672" w:rsidP="00346C21">
      <w:pPr>
        <w:spacing w:after="120" w:line="285" w:lineRule="auto"/>
        <w:rPr>
          <w:rFonts w:ascii="Calibri Light" w:eastAsia="Calibri" w:hAnsi="Calibri Light" w:cs="Calibri Light"/>
          <w:b/>
          <w:color w:val="215E99" w:themeColor="text2" w:themeTint="BF"/>
          <w:kern w:val="0"/>
          <w:sz w:val="24"/>
          <w:szCs w:val="24"/>
          <w:lang w:val="en-US"/>
          <w14:ligatures w14:val="none"/>
        </w:rPr>
      </w:pPr>
    </w:p>
    <w:p w14:paraId="6EF9D7C4" w14:textId="77777777" w:rsidR="006D7672" w:rsidRDefault="006D7672" w:rsidP="00346C21">
      <w:pPr>
        <w:spacing w:after="120" w:line="285" w:lineRule="auto"/>
        <w:rPr>
          <w:rFonts w:ascii="Calibri Light" w:eastAsia="Calibri" w:hAnsi="Calibri Light" w:cs="Calibri Light"/>
          <w:b/>
          <w:color w:val="215E99" w:themeColor="text2" w:themeTint="BF"/>
          <w:kern w:val="0"/>
          <w:sz w:val="24"/>
          <w:szCs w:val="24"/>
          <w:lang w:val="en-US"/>
          <w14:ligatures w14:val="none"/>
        </w:rPr>
      </w:pPr>
    </w:p>
    <w:p w14:paraId="41BF221E" w14:textId="77777777" w:rsidR="006D7672" w:rsidRDefault="006D7672" w:rsidP="00346C21">
      <w:pPr>
        <w:spacing w:after="120" w:line="285" w:lineRule="auto"/>
        <w:rPr>
          <w:rFonts w:ascii="Calibri Light" w:eastAsia="Calibri" w:hAnsi="Calibri Light" w:cs="Calibri Light"/>
          <w:b/>
          <w:color w:val="215E99" w:themeColor="text2" w:themeTint="BF"/>
          <w:kern w:val="0"/>
          <w:sz w:val="24"/>
          <w:szCs w:val="24"/>
          <w:lang w:val="en-US"/>
          <w14:ligatures w14:val="none"/>
        </w:rPr>
      </w:pPr>
    </w:p>
    <w:p w14:paraId="1DC2F90D" w14:textId="77777777" w:rsidR="006D7672" w:rsidRDefault="006D7672" w:rsidP="00346C21">
      <w:pPr>
        <w:spacing w:after="120" w:line="285" w:lineRule="auto"/>
        <w:rPr>
          <w:rFonts w:ascii="Calibri Light" w:eastAsia="Calibri" w:hAnsi="Calibri Light" w:cs="Calibri Light"/>
          <w:b/>
          <w:color w:val="215E99" w:themeColor="text2" w:themeTint="BF"/>
          <w:kern w:val="0"/>
          <w:sz w:val="24"/>
          <w:szCs w:val="24"/>
          <w:lang w:val="en-US"/>
          <w14:ligatures w14:val="none"/>
        </w:rPr>
      </w:pPr>
    </w:p>
    <w:p w14:paraId="54C5CA83" w14:textId="5C8CB9DB" w:rsidR="00346C21" w:rsidRPr="006C77B8" w:rsidRDefault="002D5D2D" w:rsidP="00346C21">
      <w:pPr>
        <w:spacing w:after="120" w:line="285" w:lineRule="auto"/>
        <w:rPr>
          <w:rFonts w:ascii="Calibri Light" w:eastAsia="Calibri" w:hAnsi="Calibri Light" w:cs="Calibri Light"/>
          <w:b/>
          <w:color w:val="215E99" w:themeColor="text2" w:themeTint="BF"/>
          <w:kern w:val="0"/>
          <w:sz w:val="24"/>
          <w:szCs w:val="24"/>
          <w:lang w:val="en-US"/>
          <w14:ligatures w14:val="none"/>
        </w:rPr>
      </w:pPr>
      <w:r>
        <w:rPr>
          <w:rFonts w:ascii="Calibri Light" w:eastAsia="Calibri" w:hAnsi="Calibri Light" w:cs="Calibri Light"/>
          <w:b/>
          <w:color w:val="215E99" w:themeColor="text2" w:themeTint="BF"/>
          <w:kern w:val="0"/>
          <w:sz w:val="24"/>
          <w:szCs w:val="24"/>
          <w:lang w:val="en-US"/>
          <w14:ligatures w14:val="none"/>
        </w:rPr>
        <w:lastRenderedPageBreak/>
        <w:t>M</w:t>
      </w:r>
      <w:r w:rsidR="00346C21" w:rsidRPr="006C77B8">
        <w:rPr>
          <w:rFonts w:ascii="Calibri Light" w:eastAsia="Calibri" w:hAnsi="Calibri Light" w:cs="Calibri Light"/>
          <w:b/>
          <w:color w:val="215E99" w:themeColor="text2" w:themeTint="BF"/>
          <w:kern w:val="0"/>
          <w:sz w:val="24"/>
          <w:szCs w:val="24"/>
          <w:lang w:val="en-US"/>
          <w14:ligatures w14:val="none"/>
        </w:rPr>
        <w:t xml:space="preserve">usic </w:t>
      </w:r>
      <w:r w:rsidR="004E3D28" w:rsidRPr="006C77B8">
        <w:rPr>
          <w:rFonts w:ascii="Calibri Light" w:eastAsia="Calibri" w:hAnsi="Calibri Light" w:cs="Calibri Light"/>
          <w:b/>
          <w:color w:val="215E99" w:themeColor="text2" w:themeTint="BF"/>
          <w:kern w:val="0"/>
          <w:sz w:val="24"/>
          <w:szCs w:val="24"/>
          <w:lang w:val="en-US"/>
          <w14:ligatures w14:val="none"/>
        </w:rPr>
        <w:t xml:space="preserve">– </w:t>
      </w:r>
      <w:r w:rsidR="00346C21" w:rsidRPr="006C77B8">
        <w:rPr>
          <w:rFonts w:ascii="Calibri Light" w:eastAsia="Calibri" w:hAnsi="Calibri Light" w:cs="Calibri Light"/>
          <w:b/>
          <w:color w:val="215E99" w:themeColor="text2" w:themeTint="BF"/>
          <w:kern w:val="0"/>
          <w:sz w:val="24"/>
          <w:szCs w:val="24"/>
          <w:lang w:val="en-US"/>
          <w14:ligatures w14:val="none"/>
        </w:rPr>
        <w:t>Musical Symbols (Under the Sea)</w:t>
      </w:r>
    </w:p>
    <w:p w14:paraId="42F6F388" w14:textId="77777777" w:rsidR="00346C21" w:rsidRPr="004F2E5E" w:rsidRDefault="00346C21" w:rsidP="00346C21">
      <w:pPr>
        <w:spacing w:after="120" w:line="285" w:lineRule="auto"/>
        <w:rPr>
          <w:rFonts w:ascii="Calibri Light" w:eastAsia="Calibri" w:hAnsi="Calibri Light" w:cs="Calibri Light"/>
          <w:b/>
          <w:kern w:val="0"/>
          <w:sz w:val="18"/>
          <w:szCs w:val="18"/>
          <w:lang w:val="en-US"/>
          <w14:ligatures w14:val="none"/>
        </w:rPr>
      </w:pPr>
      <w:r w:rsidRPr="004F2E5E">
        <w:rPr>
          <w:rFonts w:ascii="Calibri Light" w:eastAsia="Times New Roman" w:hAnsi="Calibri Light" w:cs="Calibri Light"/>
          <w:color w:val="000000"/>
          <w:kern w:val="28"/>
          <w:sz w:val="18"/>
          <w:szCs w:val="18"/>
          <w:lang w:eastAsia="en-GB"/>
          <w14:ligatures w14:val="none"/>
        </w:rPr>
        <w:t>Diving into the unknown, children explore the depths of the sea through music, movement, musical symbols, and the playing of tuned percussion instruments. They engage in activities that allow them to express the mysterious underwater world, such as using their bodies to mimic the movement of sea creatures. They learn to interpret musical symbols to translate visual cues into sounds and play tuned percussion instruments, to represent the wonders of the underwater world.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7"/>
        <w:gridCol w:w="4176"/>
        <w:gridCol w:w="2561"/>
        <w:gridCol w:w="4686"/>
      </w:tblGrid>
      <w:tr w:rsidR="00346C21" w:rsidRPr="00926812" w14:paraId="031ED565" w14:textId="77777777" w:rsidTr="0013203E">
        <w:trPr>
          <w:trHeight w:val="558"/>
        </w:trPr>
        <w:tc>
          <w:tcPr>
            <w:tcW w:w="2417" w:type="dxa"/>
          </w:tcPr>
          <w:p w14:paraId="21E2ACC1" w14:textId="17FA3CEA" w:rsidR="001976FE" w:rsidRDefault="0070201B">
            <w:pPr>
              <w:rPr>
                <w:rFonts w:ascii="Calibri Light" w:hAnsi="Calibri Light" w:cs="Calibri Light"/>
                <w:sz w:val="16"/>
                <w:szCs w:val="16"/>
              </w:rPr>
            </w:pPr>
            <w:r w:rsidRPr="00134420">
              <w:rPr>
                <w:rFonts w:ascii="Calibri Light" w:hAnsi="Calibri Light" w:cs="Calibri Light"/>
                <w:b/>
                <w:bCs/>
                <w:color w:val="0B769F" w:themeColor="accent4" w:themeShade="BF"/>
              </w:rPr>
              <w:t>Knowledge Progression</w:t>
            </w:r>
            <w:r w:rsidR="001976FE" w:rsidRPr="00134420">
              <w:rPr>
                <w:rFonts w:ascii="Calibri Light" w:hAnsi="Calibri Light" w:cs="Calibri Light"/>
                <w:b/>
                <w:bCs/>
                <w:color w:val="0B769F" w:themeColor="accent4" w:themeShade="BF"/>
              </w:rPr>
              <w:t xml:space="preserve"> Across the </w:t>
            </w:r>
            <w:r w:rsidR="00DF415D" w:rsidRPr="00134420">
              <w:rPr>
                <w:rFonts w:ascii="Calibri Light" w:hAnsi="Calibri Light" w:cs="Calibri Light"/>
                <w:b/>
                <w:bCs/>
                <w:color w:val="0B769F" w:themeColor="accent4" w:themeShade="BF"/>
              </w:rPr>
              <w:t>Unit</w:t>
            </w:r>
            <w:r w:rsidR="00375EA5">
              <w:rPr>
                <w:rFonts w:ascii="Calibri Light" w:hAnsi="Calibri Light" w:cs="Calibri Light"/>
                <w:b/>
                <w:bCs/>
                <w:color w:val="0B769F" w:themeColor="accent4" w:themeShade="BF"/>
              </w:rPr>
              <w:t>:</w:t>
            </w:r>
            <w:r w:rsidR="001976FE" w:rsidRPr="00926812">
              <w:rPr>
                <w:rFonts w:ascii="Calibri Light" w:hAnsi="Calibri Light" w:cs="Calibri Light"/>
                <w:sz w:val="16"/>
                <w:szCs w:val="16"/>
              </w:rPr>
              <w:br/>
              <w:t>Lesson 1 – Explore tempo through movement.</w:t>
            </w:r>
            <w:r w:rsidR="001976FE" w:rsidRPr="00926812">
              <w:rPr>
                <w:rFonts w:ascii="Calibri Light" w:hAnsi="Calibri Light" w:cs="Calibri Light"/>
                <w:sz w:val="16"/>
                <w:szCs w:val="16"/>
              </w:rPr>
              <w:br/>
              <w:t>Lesson 2 – Explore dynamics using instruments.</w:t>
            </w:r>
            <w:r w:rsidR="001976FE" w:rsidRPr="00926812">
              <w:rPr>
                <w:rFonts w:ascii="Calibri Light" w:hAnsi="Calibri Light" w:cs="Calibri Light"/>
                <w:sz w:val="16"/>
                <w:szCs w:val="16"/>
              </w:rPr>
              <w:br/>
              <w:t>Lesson 3 – Clap rhythmic patterns while keeping the pulse.</w:t>
            </w:r>
            <w:r w:rsidR="001976FE" w:rsidRPr="00926812">
              <w:rPr>
                <w:rFonts w:ascii="Calibri Light" w:hAnsi="Calibri Light" w:cs="Calibri Light"/>
                <w:sz w:val="16"/>
                <w:szCs w:val="16"/>
              </w:rPr>
              <w:br/>
              <w:t>Lesson 4 – Interpret pitch symbols using voice and instruments.</w:t>
            </w:r>
            <w:r w:rsidR="001976FE" w:rsidRPr="00926812">
              <w:rPr>
                <w:rFonts w:ascii="Calibri Light" w:hAnsi="Calibri Light" w:cs="Calibri Light"/>
                <w:sz w:val="16"/>
                <w:szCs w:val="16"/>
              </w:rPr>
              <w:br/>
              <w:t>Session 5 – Perform a piece combining pitch, rhythm and dynamics.</w:t>
            </w:r>
          </w:p>
          <w:p w14:paraId="6F1BFE2A" w14:textId="77777777" w:rsidR="001976FE" w:rsidRDefault="001976FE">
            <w:pPr>
              <w:rPr>
                <w:rFonts w:ascii="Calibri Light" w:hAnsi="Calibri Light" w:cs="Calibri Light"/>
                <w:sz w:val="16"/>
                <w:szCs w:val="16"/>
              </w:rPr>
            </w:pPr>
          </w:p>
          <w:p w14:paraId="16E9907C" w14:textId="22856BBA" w:rsidR="00451D8D" w:rsidRPr="00926812" w:rsidRDefault="0016428B">
            <w:pPr>
              <w:rPr>
                <w:rFonts w:ascii="Calibri Light" w:hAnsi="Calibri Light" w:cs="Calibri Light"/>
                <w:sz w:val="16"/>
                <w:szCs w:val="16"/>
              </w:rPr>
            </w:pPr>
            <w:r w:rsidRPr="00134420">
              <w:rPr>
                <w:rFonts w:ascii="Calibri Light" w:hAnsi="Calibri Light" w:cs="Calibri Light"/>
                <w:b/>
                <w:bCs/>
                <w:color w:val="0B769F" w:themeColor="accent4" w:themeShade="BF"/>
              </w:rPr>
              <w:t>Key Objectives</w:t>
            </w:r>
            <w:r w:rsidR="00375EA5">
              <w:rPr>
                <w:rFonts w:ascii="Calibri Light" w:hAnsi="Calibri Light" w:cs="Calibri Light"/>
                <w:b/>
                <w:bCs/>
                <w:color w:val="0B769F" w:themeColor="accent4" w:themeShade="BF"/>
              </w:rPr>
              <w:t>:</w:t>
            </w:r>
            <w:r w:rsidRPr="00926812">
              <w:rPr>
                <w:rFonts w:ascii="Calibri Light" w:hAnsi="Calibri Light" w:cs="Calibri Light"/>
                <w:sz w:val="16"/>
                <w:szCs w:val="16"/>
              </w:rPr>
              <w:br/>
            </w:r>
            <w:r w:rsidRPr="00926812">
              <w:rPr>
                <w:rFonts w:ascii="Calibri Light" w:hAnsi="Calibri Light" w:cs="Calibri Light"/>
                <w:sz w:val="16"/>
                <w:szCs w:val="16"/>
              </w:rPr>
              <w:br/>
              <w:t xml:space="preserve">∙To explore tempo changes through movement. </w:t>
            </w:r>
            <w:r w:rsidRPr="00926812">
              <w:rPr>
                <w:rFonts w:ascii="Calibri Light" w:hAnsi="Calibri Light" w:cs="Calibri Light"/>
                <w:sz w:val="16"/>
                <w:szCs w:val="16"/>
              </w:rPr>
              <w:br/>
              <w:t>∙To explore how dynamics can be represented by different symbols.</w:t>
            </w:r>
            <w:r w:rsidRPr="00926812">
              <w:rPr>
                <w:rFonts w:ascii="Calibri Light" w:hAnsi="Calibri Light" w:cs="Calibri Light"/>
                <w:sz w:val="16"/>
                <w:szCs w:val="16"/>
              </w:rPr>
              <w:br/>
              <w:t>∙To clap simple rhythmic patterns while keeping the pulse.</w:t>
            </w:r>
            <w:r w:rsidRPr="00926812">
              <w:rPr>
                <w:rFonts w:ascii="Calibri Light" w:hAnsi="Calibri Light" w:cs="Calibri Light"/>
                <w:sz w:val="16"/>
                <w:szCs w:val="16"/>
              </w:rPr>
              <w:br/>
              <w:t>∙To interpret symbols to demonstrate a pitch pattern.</w:t>
            </w:r>
            <w:r w:rsidRPr="00926812">
              <w:rPr>
                <w:rFonts w:ascii="Calibri Light" w:hAnsi="Calibri Light" w:cs="Calibri Light"/>
                <w:sz w:val="16"/>
                <w:szCs w:val="16"/>
              </w:rPr>
              <w:br/>
              <w:t>∙To perform as part of a group to demonstrate dynamics, pitch and rhythm</w:t>
            </w:r>
            <w:r w:rsidRPr="00926812">
              <w:rPr>
                <w:rFonts w:ascii="Calibri Light" w:hAnsi="Calibri Light" w:cs="Calibri Light"/>
                <w:sz w:val="16"/>
                <w:szCs w:val="16"/>
              </w:rPr>
              <w:br/>
            </w:r>
            <w:r w:rsidRPr="00926812">
              <w:rPr>
                <w:rFonts w:ascii="Calibri Light" w:hAnsi="Calibri Light" w:cs="Calibri Light"/>
                <w:sz w:val="16"/>
                <w:szCs w:val="16"/>
              </w:rPr>
              <w:br/>
            </w:r>
            <w:r w:rsidRPr="00926812">
              <w:rPr>
                <w:rFonts w:ascii="Calibri Light" w:hAnsi="Calibri Light" w:cs="Calibri Light"/>
                <w:sz w:val="16"/>
                <w:szCs w:val="16"/>
              </w:rPr>
              <w:br/>
            </w:r>
            <w:r w:rsidR="00375EA5" w:rsidRPr="00375EA5">
              <w:rPr>
                <w:rFonts w:ascii="Calibri Light" w:hAnsi="Calibri Light" w:cs="Calibri Light"/>
                <w:b/>
                <w:bCs/>
                <w:color w:val="0B769F" w:themeColor="accent4" w:themeShade="BF"/>
              </w:rPr>
              <w:t>National Curriculum:</w:t>
            </w:r>
            <w:r w:rsidRPr="00926812">
              <w:rPr>
                <w:rFonts w:ascii="Calibri Light" w:hAnsi="Calibri Light" w:cs="Calibri Light"/>
                <w:sz w:val="16"/>
                <w:szCs w:val="16"/>
              </w:rPr>
              <w:br/>
            </w:r>
            <w:r w:rsidRPr="00926812">
              <w:rPr>
                <w:rFonts w:ascii="Calibri Light" w:hAnsi="Calibri Light" w:cs="Calibri Light"/>
                <w:sz w:val="16"/>
                <w:szCs w:val="16"/>
              </w:rPr>
              <w:br/>
              <w:t>Pupils should be taught to:</w:t>
            </w:r>
            <w:r w:rsidRPr="00926812">
              <w:rPr>
                <w:rFonts w:ascii="Calibri Light" w:hAnsi="Calibri Light" w:cs="Calibri Light"/>
                <w:sz w:val="16"/>
                <w:szCs w:val="16"/>
              </w:rPr>
              <w:br/>
              <w:t xml:space="preserve">Experiment with, create, select </w:t>
            </w:r>
            <w:r w:rsidRPr="00926812">
              <w:rPr>
                <w:rFonts w:ascii="Calibri Light" w:hAnsi="Calibri Light" w:cs="Calibri Light"/>
                <w:sz w:val="16"/>
                <w:szCs w:val="16"/>
              </w:rPr>
              <w:lastRenderedPageBreak/>
              <w:t>and combine sounds using the inter-related dimensions of music.</w:t>
            </w:r>
            <w:r w:rsidRPr="00926812">
              <w:rPr>
                <w:rFonts w:ascii="Calibri Light" w:hAnsi="Calibri Light" w:cs="Calibri Light"/>
                <w:sz w:val="16"/>
                <w:szCs w:val="16"/>
              </w:rPr>
              <w:br/>
              <w:t>Play tuned and untuned instruments musically.</w:t>
            </w:r>
            <w:r w:rsidRPr="00926812">
              <w:rPr>
                <w:rFonts w:ascii="Calibri Light" w:hAnsi="Calibri Light" w:cs="Calibri Light"/>
                <w:sz w:val="16"/>
                <w:szCs w:val="16"/>
              </w:rPr>
              <w:br/>
            </w:r>
            <w:r w:rsidRPr="00926812">
              <w:rPr>
                <w:rFonts w:ascii="Calibri Light" w:hAnsi="Calibri Light" w:cs="Calibri Light"/>
                <w:sz w:val="16"/>
                <w:szCs w:val="16"/>
              </w:rPr>
              <w:br/>
            </w:r>
            <w:r w:rsidRPr="00926812">
              <w:rPr>
                <w:rFonts w:ascii="Calibri Light" w:hAnsi="Calibri Light" w:cs="Calibri Light"/>
                <w:sz w:val="16"/>
                <w:szCs w:val="16"/>
              </w:rPr>
              <w:br/>
            </w:r>
            <w:r w:rsidRPr="00926812">
              <w:rPr>
                <w:rFonts w:ascii="Calibri Light" w:hAnsi="Calibri Light" w:cs="Calibri Light"/>
                <w:sz w:val="16"/>
                <w:szCs w:val="16"/>
              </w:rPr>
              <w:br/>
            </w:r>
            <w:r w:rsidRPr="00926812">
              <w:rPr>
                <w:rFonts w:ascii="Calibri Light" w:hAnsi="Calibri Light" w:cs="Calibri Light"/>
                <w:sz w:val="16"/>
                <w:szCs w:val="16"/>
              </w:rPr>
              <w:br/>
            </w:r>
            <w:r w:rsidRPr="00926812">
              <w:rPr>
                <w:rFonts w:ascii="Calibri Light" w:hAnsi="Calibri Light" w:cs="Calibri Light"/>
                <w:sz w:val="16"/>
                <w:szCs w:val="16"/>
              </w:rPr>
              <w:br/>
            </w:r>
            <w:r w:rsidRPr="00926812">
              <w:rPr>
                <w:rFonts w:ascii="Calibri Light" w:hAnsi="Calibri Light" w:cs="Calibri Light"/>
                <w:sz w:val="16"/>
                <w:szCs w:val="16"/>
              </w:rPr>
              <w:br/>
            </w:r>
          </w:p>
        </w:tc>
        <w:tc>
          <w:tcPr>
            <w:tcW w:w="4176" w:type="dxa"/>
          </w:tcPr>
          <w:p w14:paraId="593F7A58" w14:textId="3E320528" w:rsidR="00B905B6" w:rsidRDefault="0016428B">
            <w:pPr>
              <w:rPr>
                <w:rFonts w:ascii="Calibri Light" w:hAnsi="Calibri Light" w:cs="Calibri Light"/>
                <w:sz w:val="16"/>
                <w:szCs w:val="16"/>
              </w:rPr>
            </w:pPr>
            <w:r w:rsidRPr="00375EA5">
              <w:rPr>
                <w:rFonts w:ascii="Calibri Light" w:hAnsi="Calibri Light" w:cs="Calibri Light"/>
                <w:b/>
                <w:bCs/>
                <w:color w:val="0B769F" w:themeColor="accent4" w:themeShade="BF"/>
              </w:rPr>
              <w:lastRenderedPageBreak/>
              <w:t>Lesson 1</w:t>
            </w:r>
            <w:r w:rsidR="008651E9" w:rsidRPr="00375EA5">
              <w:rPr>
                <w:rFonts w:ascii="Calibri Light" w:hAnsi="Calibri Light" w:cs="Calibri Light"/>
                <w:b/>
                <w:bCs/>
                <w:color w:val="0B769F" w:themeColor="accent4" w:themeShade="BF"/>
              </w:rPr>
              <w:t>- Showing</w:t>
            </w:r>
            <w:r w:rsidRPr="00375EA5">
              <w:rPr>
                <w:rFonts w:ascii="Calibri Light" w:hAnsi="Calibri Light" w:cs="Calibri Light"/>
                <w:b/>
                <w:bCs/>
                <w:color w:val="0B769F" w:themeColor="accent4" w:themeShade="BF"/>
              </w:rPr>
              <w:t xml:space="preserve"> Tempo</w:t>
            </w:r>
            <w:r w:rsidRPr="00926812">
              <w:rPr>
                <w:rFonts w:ascii="Calibri Light" w:hAnsi="Calibri Light" w:cs="Calibri Light"/>
                <w:sz w:val="16"/>
                <w:szCs w:val="16"/>
              </w:rPr>
              <w:br/>
            </w:r>
            <w:r w:rsidRPr="00926812">
              <w:rPr>
                <w:rFonts w:ascii="Calibri Light" w:hAnsi="Calibri Light" w:cs="Calibri Light"/>
                <w:sz w:val="16"/>
                <w:szCs w:val="16"/>
              </w:rPr>
              <w:br/>
            </w:r>
            <w:r w:rsidRPr="0070201B">
              <w:rPr>
                <w:rFonts w:ascii="Calibri Light" w:hAnsi="Calibri Light" w:cs="Calibri Light"/>
                <w:b/>
                <w:bCs/>
                <w:color w:val="0B769F" w:themeColor="accent4" w:themeShade="BF"/>
              </w:rPr>
              <w:t>F</w:t>
            </w:r>
            <w:r w:rsidR="0070201B" w:rsidRPr="0070201B">
              <w:rPr>
                <w:rFonts w:ascii="Calibri Light" w:hAnsi="Calibri Light" w:cs="Calibri Light"/>
                <w:b/>
                <w:bCs/>
                <w:color w:val="0B769F" w:themeColor="accent4" w:themeShade="BF"/>
              </w:rPr>
              <w:t>oundational Skills:</w:t>
            </w:r>
            <w:r w:rsidR="0070201B" w:rsidRPr="0070201B">
              <w:rPr>
                <w:rFonts w:ascii="Calibri Light" w:hAnsi="Calibri Light" w:cs="Calibri Light"/>
                <w:color w:val="0B769F" w:themeColor="accent4" w:themeShade="BF"/>
                <w:sz w:val="16"/>
                <w:szCs w:val="16"/>
              </w:rPr>
              <w:t xml:space="preserve"> </w:t>
            </w:r>
            <w:r w:rsidRPr="00926812">
              <w:rPr>
                <w:rFonts w:ascii="Calibri Light" w:hAnsi="Calibri Light" w:cs="Calibri Light"/>
                <w:sz w:val="16"/>
                <w:szCs w:val="16"/>
              </w:rPr>
              <w:br/>
              <w:t>Listening and attention – listening carefully to music.</w:t>
            </w:r>
            <w:r w:rsidRPr="00926812">
              <w:rPr>
                <w:rFonts w:ascii="Calibri Light" w:hAnsi="Calibri Light" w:cs="Calibri Light"/>
                <w:sz w:val="16"/>
                <w:szCs w:val="16"/>
              </w:rPr>
              <w:br/>
              <w:t>Active learning – responding to tempo through movement.</w:t>
            </w:r>
            <w:r w:rsidRPr="00926812">
              <w:rPr>
                <w:rFonts w:ascii="Calibri Light" w:hAnsi="Calibri Light" w:cs="Calibri Light"/>
                <w:sz w:val="16"/>
                <w:szCs w:val="16"/>
              </w:rPr>
              <w:br/>
              <w:t>Expressive language – discussing what the music represents.</w:t>
            </w:r>
            <w:r w:rsidRPr="00926812">
              <w:rPr>
                <w:rFonts w:ascii="Calibri Light" w:hAnsi="Calibri Light" w:cs="Calibri Light"/>
                <w:sz w:val="16"/>
                <w:szCs w:val="16"/>
              </w:rPr>
              <w:br/>
            </w:r>
            <w:r w:rsidRPr="00926812">
              <w:rPr>
                <w:rFonts w:ascii="Calibri Light" w:hAnsi="Calibri Light" w:cs="Calibri Light"/>
                <w:sz w:val="16"/>
                <w:szCs w:val="16"/>
              </w:rPr>
              <w:br/>
            </w:r>
            <w:r w:rsidR="0070201B" w:rsidRPr="00B905B6">
              <w:rPr>
                <w:rFonts w:ascii="Calibri Light" w:hAnsi="Calibri Light" w:cs="Calibri Light"/>
                <w:b/>
                <w:bCs/>
                <w:color w:val="0B769F" w:themeColor="accent4" w:themeShade="BF"/>
              </w:rPr>
              <w:t xml:space="preserve">Learning </w:t>
            </w:r>
            <w:r w:rsidR="00B905B6" w:rsidRPr="00B905B6">
              <w:rPr>
                <w:rFonts w:ascii="Calibri Light" w:hAnsi="Calibri Light" w:cs="Calibri Light"/>
                <w:b/>
                <w:bCs/>
                <w:color w:val="0B769F" w:themeColor="accent4" w:themeShade="BF"/>
              </w:rPr>
              <w:t>Objective</w:t>
            </w:r>
            <w:r w:rsidR="00B905B6" w:rsidRPr="00B905B6">
              <w:rPr>
                <w:rFonts w:ascii="Calibri Light" w:hAnsi="Calibri Light" w:cs="Calibri Light"/>
                <w:color w:val="0B769F" w:themeColor="accent4" w:themeShade="BF"/>
              </w:rPr>
              <w:t>:</w:t>
            </w:r>
            <w:r w:rsidR="00B905B6">
              <w:rPr>
                <w:rFonts w:ascii="Calibri Light" w:hAnsi="Calibri Light" w:cs="Calibri Light"/>
                <w:color w:val="0B769F" w:themeColor="accent4" w:themeShade="BF"/>
              </w:rPr>
              <w:t xml:space="preserve">                                             </w:t>
            </w:r>
            <w:r w:rsidR="00B905B6">
              <w:rPr>
                <w:rFonts w:ascii="Calibri Light" w:hAnsi="Calibri Light" w:cs="Calibri Light"/>
                <w:sz w:val="16"/>
                <w:szCs w:val="16"/>
              </w:rPr>
              <w:t xml:space="preserve"> </w:t>
            </w:r>
            <w:r w:rsidRPr="00926812">
              <w:rPr>
                <w:rFonts w:ascii="Calibri Light" w:hAnsi="Calibri Light" w:cs="Calibri Light"/>
                <w:sz w:val="16"/>
                <w:szCs w:val="16"/>
              </w:rPr>
              <w:t>To explore tempo changes through movement.</w:t>
            </w:r>
            <w:r w:rsidRPr="00926812">
              <w:rPr>
                <w:rFonts w:ascii="Calibri Light" w:hAnsi="Calibri Light" w:cs="Calibri Light"/>
                <w:sz w:val="16"/>
                <w:szCs w:val="16"/>
              </w:rPr>
              <w:br/>
            </w:r>
          </w:p>
          <w:p w14:paraId="5AA74E12" w14:textId="24186657" w:rsidR="00B905B6" w:rsidRPr="00B905B6" w:rsidRDefault="00B905B6">
            <w:pPr>
              <w:rPr>
                <w:rFonts w:ascii="Calibri Light" w:hAnsi="Calibri Light" w:cs="Calibri Light"/>
                <w:color w:val="0B769F" w:themeColor="accent4" w:themeShade="BF"/>
                <w:sz w:val="16"/>
                <w:szCs w:val="16"/>
              </w:rPr>
            </w:pPr>
            <w:r w:rsidRPr="00B905B6">
              <w:rPr>
                <w:rFonts w:ascii="Calibri Light" w:hAnsi="Calibri Light" w:cs="Calibri Light"/>
                <w:b/>
                <w:bCs/>
                <w:color w:val="0B769F" w:themeColor="accent4" w:themeShade="BF"/>
              </w:rPr>
              <w:t>Success Criteria:</w:t>
            </w:r>
            <w:r w:rsidRPr="00B905B6">
              <w:rPr>
                <w:rFonts w:ascii="Calibri Light" w:hAnsi="Calibri Light" w:cs="Calibri Light"/>
                <w:color w:val="0B769F" w:themeColor="accent4" w:themeShade="BF"/>
                <w:sz w:val="16"/>
                <w:szCs w:val="16"/>
              </w:rPr>
              <w:t xml:space="preserve">  </w:t>
            </w:r>
            <w:r w:rsidR="008651E9">
              <w:rPr>
                <w:rFonts w:ascii="Calibri Light" w:hAnsi="Calibri Light" w:cs="Calibri Light"/>
                <w:color w:val="0B769F" w:themeColor="accent4" w:themeShade="BF"/>
                <w:sz w:val="16"/>
                <w:szCs w:val="16"/>
              </w:rPr>
              <w:t xml:space="preserve">                                                                     </w:t>
            </w:r>
            <w:r w:rsidRPr="00926812">
              <w:rPr>
                <w:rFonts w:ascii="Calibri Light" w:hAnsi="Calibri Light" w:cs="Calibri Light"/>
                <w:sz w:val="16"/>
                <w:szCs w:val="16"/>
              </w:rPr>
              <w:t>I can move to reflect the tempo of the music.  I can change the tempo of my actions to show different speeds of movement</w:t>
            </w:r>
            <w:r>
              <w:rPr>
                <w:rFonts w:ascii="Calibri Light" w:hAnsi="Calibri Light" w:cs="Calibri Light"/>
                <w:sz w:val="16"/>
                <w:szCs w:val="16"/>
              </w:rPr>
              <w:t>.</w:t>
            </w:r>
          </w:p>
          <w:p w14:paraId="1958A3FD" w14:textId="41C2B4EB" w:rsidR="00451D8D" w:rsidRPr="00926812" w:rsidRDefault="0016428B">
            <w:pPr>
              <w:rPr>
                <w:rFonts w:ascii="Calibri Light" w:hAnsi="Calibri Light" w:cs="Calibri Light"/>
                <w:sz w:val="16"/>
                <w:szCs w:val="16"/>
              </w:rPr>
            </w:pPr>
            <w:r w:rsidRPr="00713D6B">
              <w:rPr>
                <w:rFonts w:ascii="Calibri Light" w:hAnsi="Calibri Light" w:cs="Calibri Light"/>
                <w:b/>
                <w:bCs/>
                <w:color w:val="0B769F" w:themeColor="accent4" w:themeShade="BF"/>
              </w:rPr>
              <w:t>Recap and Recall</w:t>
            </w:r>
            <w:r w:rsidR="00713D6B" w:rsidRPr="00713D6B">
              <w:rPr>
                <w:rFonts w:ascii="Calibri Light" w:hAnsi="Calibri Light" w:cs="Calibri Light"/>
                <w:b/>
                <w:bCs/>
                <w:color w:val="0B769F" w:themeColor="accent4" w:themeShade="BF"/>
              </w:rPr>
              <w:t>:</w:t>
            </w:r>
            <w:r w:rsidRPr="00926812">
              <w:rPr>
                <w:rFonts w:ascii="Calibri Light" w:hAnsi="Calibri Light" w:cs="Calibri Light"/>
                <w:sz w:val="16"/>
                <w:szCs w:val="16"/>
              </w:rPr>
              <w:br/>
              <w:t>Retrieval Activity – Music memory.</w:t>
            </w:r>
            <w:r w:rsidRPr="00926812">
              <w:rPr>
                <w:rFonts w:ascii="Calibri Light" w:hAnsi="Calibri Light" w:cs="Calibri Light"/>
                <w:sz w:val="16"/>
                <w:szCs w:val="16"/>
              </w:rPr>
              <w:br/>
              <w:t>Questions:</w:t>
            </w:r>
            <w:r w:rsidRPr="00926812">
              <w:rPr>
                <w:rFonts w:ascii="Calibri Light" w:hAnsi="Calibri Light" w:cs="Calibri Light"/>
                <w:sz w:val="16"/>
                <w:szCs w:val="16"/>
              </w:rPr>
              <w:br/>
              <w:t>• What is tempo?</w:t>
            </w:r>
            <w:r w:rsidRPr="00926812">
              <w:rPr>
                <w:rFonts w:ascii="Calibri Light" w:hAnsi="Calibri Light" w:cs="Calibri Light"/>
                <w:sz w:val="16"/>
                <w:szCs w:val="16"/>
              </w:rPr>
              <w:br/>
              <w:t>• How can we move to show slow or fast music?</w:t>
            </w:r>
            <w:r w:rsidRPr="00926812">
              <w:rPr>
                <w:rFonts w:ascii="Calibri Light" w:hAnsi="Calibri Light" w:cs="Calibri Light"/>
                <w:sz w:val="16"/>
                <w:szCs w:val="16"/>
              </w:rPr>
              <w:br/>
              <w:t>Vocabulary recall: tempo, speed</w:t>
            </w:r>
            <w:r w:rsidRPr="00926812">
              <w:rPr>
                <w:rFonts w:ascii="Calibri Light" w:hAnsi="Calibri Light" w:cs="Calibri Light"/>
                <w:sz w:val="16"/>
                <w:szCs w:val="16"/>
              </w:rPr>
              <w:br/>
            </w:r>
            <w:r w:rsidRPr="00926812">
              <w:rPr>
                <w:rFonts w:ascii="Calibri Light" w:hAnsi="Calibri Light" w:cs="Calibri Light"/>
                <w:sz w:val="16"/>
                <w:szCs w:val="16"/>
              </w:rPr>
              <w:br/>
            </w:r>
            <w:r w:rsidRPr="00926812">
              <w:rPr>
                <w:rFonts w:ascii="Calibri Light" w:hAnsi="Calibri Light" w:cs="Calibri Light"/>
                <w:sz w:val="16"/>
                <w:szCs w:val="16"/>
              </w:rPr>
              <w:br/>
            </w:r>
            <w:r w:rsidRPr="005D43AC">
              <w:rPr>
                <w:rFonts w:ascii="Calibri Light" w:hAnsi="Calibri Light" w:cs="Calibri Light"/>
                <w:b/>
                <w:bCs/>
                <w:color w:val="0B769F" w:themeColor="accent4" w:themeShade="BF"/>
              </w:rPr>
              <w:t>Starter:</w:t>
            </w:r>
            <w:r w:rsidRPr="005D43AC">
              <w:rPr>
                <w:rFonts w:ascii="Calibri Light" w:hAnsi="Calibri Light" w:cs="Calibri Light"/>
                <w:color w:val="0B769F" w:themeColor="accent4" w:themeShade="BF"/>
                <w:sz w:val="16"/>
                <w:szCs w:val="16"/>
              </w:rPr>
              <w:t xml:space="preserve"> </w:t>
            </w:r>
            <w:r w:rsidRPr="00926812">
              <w:rPr>
                <w:rFonts w:ascii="Calibri Light" w:hAnsi="Calibri Light" w:cs="Calibri Light"/>
                <w:sz w:val="16"/>
                <w:szCs w:val="16"/>
              </w:rPr>
              <w:br/>
              <w:t>Play the Audio: Under the sea.</w:t>
            </w:r>
            <w:r w:rsidRPr="00926812">
              <w:rPr>
                <w:rFonts w:ascii="Calibri Light" w:hAnsi="Calibri Light" w:cs="Calibri Light"/>
                <w:sz w:val="16"/>
                <w:szCs w:val="16"/>
              </w:rPr>
              <w:br/>
              <w:t>Explain that the music represents a diver swimming under the sea.</w:t>
            </w:r>
            <w:r w:rsidRPr="00926812">
              <w:rPr>
                <w:rFonts w:ascii="Calibri Light" w:hAnsi="Calibri Light" w:cs="Calibri Light"/>
                <w:sz w:val="16"/>
                <w:szCs w:val="16"/>
              </w:rPr>
              <w:br/>
              <w:t>Invite the children to play the role of the diver and ‘swim’ around the room to the music.</w:t>
            </w:r>
            <w:r w:rsidRPr="00926812">
              <w:rPr>
                <w:rFonts w:ascii="Calibri Light" w:hAnsi="Calibri Light" w:cs="Calibri Light"/>
                <w:sz w:val="16"/>
                <w:szCs w:val="16"/>
              </w:rPr>
              <w:br/>
              <w:t>Questions</w:t>
            </w:r>
            <w:r w:rsidRPr="00926812">
              <w:rPr>
                <w:rFonts w:ascii="Calibri Light" w:hAnsi="Calibri Light" w:cs="Calibri Light"/>
                <w:sz w:val="16"/>
                <w:szCs w:val="16"/>
              </w:rPr>
              <w:br/>
              <w:t xml:space="preserve">What speed were you swimming at? Why? (The children may have moved slowly as the music was slow.) </w:t>
            </w:r>
            <w:r w:rsidRPr="00926812">
              <w:rPr>
                <w:rFonts w:ascii="Calibri Light" w:hAnsi="Calibri Light" w:cs="Calibri Light"/>
                <w:sz w:val="16"/>
                <w:szCs w:val="16"/>
              </w:rPr>
              <w:br/>
              <w:t xml:space="preserve">What might the diver have seen under the water? (Fish, </w:t>
            </w:r>
            <w:r w:rsidRPr="00926812">
              <w:rPr>
                <w:rFonts w:ascii="Calibri Light" w:hAnsi="Calibri Light" w:cs="Calibri Light"/>
                <w:sz w:val="16"/>
                <w:szCs w:val="16"/>
              </w:rPr>
              <w:lastRenderedPageBreak/>
              <w:t>seaweed, sand, rocks, coral reef, pebbles, other divers.)</w:t>
            </w:r>
            <w:r w:rsidRPr="00926812">
              <w:rPr>
                <w:rFonts w:ascii="Calibri Light" w:hAnsi="Calibri Light" w:cs="Calibri Light"/>
                <w:sz w:val="16"/>
                <w:szCs w:val="16"/>
              </w:rPr>
              <w:br/>
              <w:t>What speed would these things move at? (For example, fish swimming very fast or seaweed swaying slowly.)</w:t>
            </w:r>
            <w:r w:rsidRPr="00926812">
              <w:rPr>
                <w:rFonts w:ascii="Calibri Light" w:hAnsi="Calibri Light" w:cs="Calibri Light"/>
                <w:sz w:val="16"/>
                <w:szCs w:val="16"/>
              </w:rPr>
              <w:br/>
            </w:r>
            <w:r w:rsidRPr="00926812">
              <w:rPr>
                <w:rFonts w:ascii="Calibri Light" w:hAnsi="Calibri Light" w:cs="Calibri Light"/>
                <w:sz w:val="16"/>
                <w:szCs w:val="16"/>
              </w:rPr>
              <w:br/>
            </w:r>
            <w:r w:rsidRPr="00926812">
              <w:rPr>
                <w:rFonts w:ascii="Calibri Light" w:hAnsi="Calibri Light" w:cs="Calibri Light"/>
                <w:sz w:val="16"/>
                <w:szCs w:val="16"/>
              </w:rPr>
              <w:br/>
            </w:r>
            <w:r w:rsidRPr="007B6D0B">
              <w:rPr>
                <w:rFonts w:ascii="Calibri Light" w:hAnsi="Calibri Light" w:cs="Calibri Light"/>
                <w:b/>
                <w:bCs/>
                <w:color w:val="0B769F" w:themeColor="accent4" w:themeShade="BF"/>
              </w:rPr>
              <w:t>Main:</w:t>
            </w:r>
            <w:r w:rsidRPr="00926812">
              <w:rPr>
                <w:rFonts w:ascii="Calibri Light" w:hAnsi="Calibri Light" w:cs="Calibri Light"/>
                <w:sz w:val="16"/>
                <w:szCs w:val="16"/>
              </w:rPr>
              <w:br/>
              <w:t xml:space="preserve">Explain that the children will use tempo and body movements to tell a story about a busy day under the sea. </w:t>
            </w:r>
            <w:r w:rsidRPr="00926812">
              <w:rPr>
                <w:rFonts w:ascii="Calibri Light" w:hAnsi="Calibri Light" w:cs="Calibri Light"/>
                <w:sz w:val="16"/>
                <w:szCs w:val="16"/>
              </w:rPr>
              <w:br/>
              <w:t>Display slide 1 of the Presentation: A busy day under the sea and split the children into three groups:</w:t>
            </w:r>
            <w:r w:rsidRPr="00926812">
              <w:rPr>
                <w:rFonts w:ascii="Calibri Light" w:hAnsi="Calibri Light" w:cs="Calibri Light"/>
                <w:sz w:val="16"/>
                <w:szCs w:val="16"/>
              </w:rPr>
              <w:br/>
              <w:t>Group 1: turtles.</w:t>
            </w:r>
            <w:r w:rsidRPr="00926812">
              <w:rPr>
                <w:rFonts w:ascii="Calibri Light" w:hAnsi="Calibri Light" w:cs="Calibri Light"/>
                <w:sz w:val="16"/>
                <w:szCs w:val="16"/>
              </w:rPr>
              <w:br/>
              <w:t>Group 2: divers.</w:t>
            </w:r>
            <w:r w:rsidRPr="00926812">
              <w:rPr>
                <w:rFonts w:ascii="Calibri Light" w:hAnsi="Calibri Light" w:cs="Calibri Light"/>
                <w:sz w:val="16"/>
                <w:szCs w:val="16"/>
              </w:rPr>
              <w:br/>
              <w:t>Group 3: dolphins.</w:t>
            </w:r>
            <w:r w:rsidRPr="00926812">
              <w:rPr>
                <w:rFonts w:ascii="Calibri Light" w:hAnsi="Calibri Light" w:cs="Calibri Light"/>
                <w:sz w:val="16"/>
                <w:szCs w:val="16"/>
              </w:rPr>
              <w:br/>
              <w:t>Activities:</w:t>
            </w:r>
            <w:r w:rsidRPr="00926812">
              <w:rPr>
                <w:rFonts w:ascii="Calibri Light" w:hAnsi="Calibri Light" w:cs="Calibri Light"/>
                <w:sz w:val="16"/>
                <w:szCs w:val="16"/>
              </w:rPr>
              <w:br/>
            </w:r>
            <w:r w:rsidR="004B6C5A" w:rsidRPr="00346C21">
              <w:rPr>
                <w:rFonts w:ascii="Calibri Light" w:eastAsia="Times New Roman" w:hAnsi="Calibri Light" w:cs="Calibri Light"/>
                <w:b/>
                <w:noProof/>
                <w:color w:val="222222"/>
                <w:kern w:val="0"/>
                <w:sz w:val="16"/>
                <w:szCs w:val="16"/>
                <w:lang w:eastAsia="en-GB"/>
                <w14:ligatures w14:val="none"/>
              </w:rPr>
              <w:drawing>
                <wp:inline distT="0" distB="0" distL="0" distR="0" wp14:anchorId="65A38146" wp14:editId="264B8305">
                  <wp:extent cx="2126674" cy="1004455"/>
                  <wp:effectExtent l="0" t="0" r="6985" b="5715"/>
                  <wp:docPr id="63326829" name="Picture 4"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26829" name="Picture 4" descr="A screenshot of a video gam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38910" cy="1010234"/>
                          </a:xfrm>
                          <a:prstGeom prst="rect">
                            <a:avLst/>
                          </a:prstGeom>
                          <a:noFill/>
                          <a:ln>
                            <a:noFill/>
                          </a:ln>
                        </pic:spPr>
                      </pic:pic>
                    </a:graphicData>
                  </a:graphic>
                </wp:inline>
              </w:drawing>
            </w:r>
            <w:r w:rsidRPr="00926812">
              <w:rPr>
                <w:rFonts w:ascii="Calibri Light" w:hAnsi="Calibri Light" w:cs="Calibri Light"/>
                <w:sz w:val="16"/>
                <w:szCs w:val="16"/>
              </w:rPr>
              <w:br/>
            </w:r>
            <w:r w:rsidRPr="00926812">
              <w:rPr>
                <w:rFonts w:ascii="Calibri Light" w:hAnsi="Calibri Light" w:cs="Calibri Light"/>
                <w:sz w:val="16"/>
                <w:szCs w:val="16"/>
              </w:rPr>
              <w:br/>
              <w:t>Ask each group to come up with a movement and a sound for their character. The movement chosen by each group will be repeated at different tempos during the story. Ideas could include:</w:t>
            </w:r>
            <w:r w:rsidRPr="00926812">
              <w:rPr>
                <w:rFonts w:ascii="Calibri Light" w:hAnsi="Calibri Light" w:cs="Calibri Light"/>
                <w:sz w:val="16"/>
                <w:szCs w:val="16"/>
              </w:rPr>
              <w:br/>
              <w:t>Divers:</w:t>
            </w:r>
            <w:r w:rsidRPr="00926812">
              <w:rPr>
                <w:rFonts w:ascii="Calibri Light" w:hAnsi="Calibri Light" w:cs="Calibri Light"/>
                <w:sz w:val="16"/>
                <w:szCs w:val="16"/>
              </w:rPr>
              <w:br/>
              <w:t>swimming stroke arm movements;</w:t>
            </w:r>
            <w:r w:rsidRPr="00926812">
              <w:rPr>
                <w:rFonts w:ascii="Calibri Light" w:hAnsi="Calibri Light" w:cs="Calibri Light"/>
                <w:sz w:val="16"/>
                <w:szCs w:val="16"/>
              </w:rPr>
              <w:br/>
              <w:t>lying on their front and kicking their legs;</w:t>
            </w:r>
            <w:r w:rsidRPr="00926812">
              <w:rPr>
                <w:rFonts w:ascii="Calibri Light" w:hAnsi="Calibri Light" w:cs="Calibri Light"/>
                <w:sz w:val="16"/>
                <w:szCs w:val="16"/>
              </w:rPr>
              <w:br/>
              <w:t>blowing through the mouth to make breathing sounds or making vocal sounds to represent water splashing.</w:t>
            </w:r>
            <w:r w:rsidRPr="00926812">
              <w:rPr>
                <w:rFonts w:ascii="Calibri Light" w:hAnsi="Calibri Light" w:cs="Calibri Light"/>
                <w:sz w:val="16"/>
                <w:szCs w:val="16"/>
              </w:rPr>
              <w:br/>
              <w:t>Dolphins:</w:t>
            </w:r>
            <w:r w:rsidRPr="00926812">
              <w:rPr>
                <w:rFonts w:ascii="Calibri Light" w:hAnsi="Calibri Light" w:cs="Calibri Light"/>
                <w:sz w:val="16"/>
                <w:szCs w:val="16"/>
              </w:rPr>
              <w:br/>
              <w:t>jumping quickly on the spot;</w:t>
            </w:r>
            <w:r w:rsidRPr="00926812">
              <w:rPr>
                <w:rFonts w:ascii="Calibri Light" w:hAnsi="Calibri Light" w:cs="Calibri Light"/>
                <w:sz w:val="16"/>
                <w:szCs w:val="16"/>
              </w:rPr>
              <w:br/>
              <w:t>fast vocal sounds to represent water splashing.</w:t>
            </w:r>
            <w:r w:rsidRPr="00926812">
              <w:rPr>
                <w:rFonts w:ascii="Calibri Light" w:hAnsi="Calibri Light" w:cs="Calibri Light"/>
                <w:sz w:val="16"/>
                <w:szCs w:val="16"/>
              </w:rPr>
              <w:br/>
              <w:t>Turtles:</w:t>
            </w:r>
            <w:r w:rsidRPr="00926812">
              <w:rPr>
                <w:rFonts w:ascii="Calibri Light" w:hAnsi="Calibri Light" w:cs="Calibri Light"/>
                <w:sz w:val="16"/>
                <w:szCs w:val="16"/>
              </w:rPr>
              <w:br/>
              <w:t xml:space="preserve">slow and steady arm and hand movements. </w:t>
            </w:r>
            <w:r w:rsidRPr="00926812">
              <w:rPr>
                <w:rFonts w:ascii="Calibri Light" w:hAnsi="Calibri Light" w:cs="Calibri Light"/>
                <w:sz w:val="16"/>
                <w:szCs w:val="16"/>
              </w:rPr>
              <w:br/>
              <w:t>gliding slowly around the room;</w:t>
            </w:r>
            <w:r w:rsidRPr="00926812">
              <w:rPr>
                <w:rFonts w:ascii="Calibri Light" w:hAnsi="Calibri Light" w:cs="Calibri Light"/>
                <w:sz w:val="16"/>
                <w:szCs w:val="16"/>
              </w:rPr>
              <w:br/>
              <w:t>a low, steady humming sound to represent a slow pace of movement.</w:t>
            </w:r>
            <w:r w:rsidRPr="00926812">
              <w:rPr>
                <w:rFonts w:ascii="Calibri Light" w:hAnsi="Calibri Light" w:cs="Calibri Light"/>
                <w:sz w:val="16"/>
                <w:szCs w:val="16"/>
              </w:rPr>
              <w:br/>
              <w:t xml:space="preserve">Using slides 2-7 of the Presentation: A busy day under the sea, invite the groups to perform their movements and </w:t>
            </w:r>
            <w:r w:rsidRPr="00926812">
              <w:rPr>
                <w:rFonts w:ascii="Calibri Light" w:hAnsi="Calibri Light" w:cs="Calibri Light"/>
                <w:sz w:val="16"/>
                <w:szCs w:val="16"/>
              </w:rPr>
              <w:lastRenderedPageBreak/>
              <w:t>sounds as you tell the story.</w:t>
            </w:r>
            <w:r w:rsidRPr="00926812">
              <w:rPr>
                <w:rFonts w:ascii="Calibri Light" w:hAnsi="Calibri Light" w:cs="Calibri Light"/>
                <w:sz w:val="16"/>
                <w:szCs w:val="16"/>
              </w:rPr>
              <w:br/>
              <w:t>Optionally, use the Audio: Under the sea (see Attention grabber) and play the piece of music to accompany the children’s movements while displaying the presentation slides.</w:t>
            </w:r>
            <w:r w:rsidRPr="00926812">
              <w:rPr>
                <w:rFonts w:ascii="Calibri Light" w:hAnsi="Calibri Light" w:cs="Calibri Light"/>
                <w:sz w:val="16"/>
                <w:szCs w:val="16"/>
              </w:rPr>
              <w:br/>
              <w:t>If time allows, retell the story several times, with children swapping groups to perform different movements and sounds. Pause the action at different points to ask the children how the tempo of their movements changes with each character.</w:t>
            </w:r>
            <w:r w:rsidRPr="00926812">
              <w:rPr>
                <w:rFonts w:ascii="Calibri Light" w:hAnsi="Calibri Light" w:cs="Calibri Light"/>
                <w:sz w:val="16"/>
                <w:szCs w:val="16"/>
              </w:rPr>
              <w:br/>
            </w:r>
            <w:r w:rsidRPr="00926812">
              <w:rPr>
                <w:rFonts w:ascii="Calibri Light" w:hAnsi="Calibri Light" w:cs="Calibri Light"/>
                <w:sz w:val="16"/>
                <w:szCs w:val="16"/>
              </w:rPr>
              <w:br/>
            </w:r>
            <w:r w:rsidRPr="00E06B2B">
              <w:rPr>
                <w:rFonts w:ascii="Calibri Light" w:hAnsi="Calibri Light" w:cs="Calibri Light"/>
                <w:b/>
                <w:bCs/>
                <w:color w:val="0B769F" w:themeColor="accent4" w:themeShade="BF"/>
              </w:rPr>
              <w:t>Plenary:</w:t>
            </w:r>
            <w:r w:rsidRPr="00926812">
              <w:rPr>
                <w:rFonts w:ascii="Calibri Light" w:hAnsi="Calibri Light" w:cs="Calibri Light"/>
                <w:sz w:val="16"/>
                <w:szCs w:val="16"/>
              </w:rPr>
              <w:br/>
              <w:t>Discuss with the children what other creatures may be found in the ocean.</w:t>
            </w:r>
            <w:r w:rsidRPr="00926812">
              <w:rPr>
                <w:rFonts w:ascii="Calibri Light" w:hAnsi="Calibri Light" w:cs="Calibri Light"/>
                <w:sz w:val="16"/>
                <w:szCs w:val="16"/>
              </w:rPr>
              <w:br/>
              <w:t>Choose one and suggest the children create a movement and sound for it, thinking about an appropriate tempo (for example, sliding slowly as an octopus or darting quickly like a small fish swimming away from a whale).</w:t>
            </w:r>
          </w:p>
        </w:tc>
        <w:tc>
          <w:tcPr>
            <w:tcW w:w="2561" w:type="dxa"/>
          </w:tcPr>
          <w:p w14:paraId="035EB3E6" w14:textId="77777777" w:rsidR="008651E9" w:rsidRDefault="0016428B">
            <w:pPr>
              <w:rPr>
                <w:rFonts w:ascii="Calibri Light" w:hAnsi="Calibri Light" w:cs="Calibri Light"/>
                <w:sz w:val="16"/>
                <w:szCs w:val="16"/>
              </w:rPr>
            </w:pPr>
            <w:r w:rsidRPr="00467500">
              <w:rPr>
                <w:rFonts w:ascii="Calibri Light" w:hAnsi="Calibri Light" w:cs="Calibri Light"/>
                <w:b/>
                <w:bCs/>
                <w:color w:val="0B769F" w:themeColor="accent4" w:themeShade="BF"/>
              </w:rPr>
              <w:lastRenderedPageBreak/>
              <w:t>Lesson 2 - Exploring Dynamics</w:t>
            </w:r>
            <w:r w:rsidRPr="00926812">
              <w:rPr>
                <w:rFonts w:ascii="Calibri Light" w:hAnsi="Calibri Light" w:cs="Calibri Light"/>
                <w:sz w:val="16"/>
                <w:szCs w:val="16"/>
              </w:rPr>
              <w:br/>
            </w:r>
            <w:r w:rsidRPr="00926812">
              <w:rPr>
                <w:rFonts w:ascii="Calibri Light" w:hAnsi="Calibri Light" w:cs="Calibri Light"/>
                <w:sz w:val="16"/>
                <w:szCs w:val="16"/>
              </w:rPr>
              <w:br/>
            </w:r>
            <w:r w:rsidR="0070201B" w:rsidRPr="0070201B">
              <w:rPr>
                <w:rFonts w:ascii="Calibri Light" w:hAnsi="Calibri Light" w:cs="Calibri Light"/>
                <w:b/>
                <w:bCs/>
                <w:color w:val="0B769F" w:themeColor="accent4" w:themeShade="BF"/>
              </w:rPr>
              <w:t>Foundational Skills:</w:t>
            </w:r>
            <w:r w:rsidRPr="00926812">
              <w:rPr>
                <w:rFonts w:ascii="Calibri Light" w:hAnsi="Calibri Light" w:cs="Calibri Light"/>
                <w:sz w:val="16"/>
                <w:szCs w:val="16"/>
              </w:rPr>
              <w:br/>
              <w:t>Listening and attention – listening to changes in volume.</w:t>
            </w:r>
            <w:r w:rsidRPr="00926812">
              <w:rPr>
                <w:rFonts w:ascii="Calibri Light" w:hAnsi="Calibri Light" w:cs="Calibri Light"/>
                <w:sz w:val="16"/>
                <w:szCs w:val="16"/>
              </w:rPr>
              <w:br/>
              <w:t>Understanding – recognising loud and quiet sounds.</w:t>
            </w:r>
            <w:r w:rsidRPr="00926812">
              <w:rPr>
                <w:rFonts w:ascii="Calibri Light" w:hAnsi="Calibri Light" w:cs="Calibri Light"/>
                <w:sz w:val="16"/>
                <w:szCs w:val="16"/>
              </w:rPr>
              <w:br/>
              <w:t>Active learning – experimenting with instruments.</w:t>
            </w:r>
            <w:r w:rsidRPr="00926812">
              <w:rPr>
                <w:rFonts w:ascii="Calibri Light" w:hAnsi="Calibri Light" w:cs="Calibri Light"/>
                <w:sz w:val="16"/>
                <w:szCs w:val="16"/>
              </w:rPr>
              <w:br/>
            </w:r>
            <w:r w:rsidRPr="00926812">
              <w:rPr>
                <w:rFonts w:ascii="Calibri Light" w:hAnsi="Calibri Light" w:cs="Calibri Light"/>
                <w:sz w:val="16"/>
                <w:szCs w:val="16"/>
              </w:rPr>
              <w:br/>
            </w:r>
            <w:r w:rsidR="00B905B6" w:rsidRPr="00B905B6">
              <w:rPr>
                <w:rFonts w:ascii="Calibri Light" w:hAnsi="Calibri Light" w:cs="Calibri Light"/>
                <w:b/>
                <w:bCs/>
                <w:color w:val="0B769F" w:themeColor="accent4" w:themeShade="BF"/>
              </w:rPr>
              <w:t>Learning Objective</w:t>
            </w:r>
            <w:r w:rsidR="00B905B6" w:rsidRPr="00B905B6">
              <w:rPr>
                <w:rFonts w:ascii="Calibri Light" w:hAnsi="Calibri Light" w:cs="Calibri Light"/>
                <w:color w:val="0B769F" w:themeColor="accent4" w:themeShade="BF"/>
              </w:rPr>
              <w:t>:</w:t>
            </w:r>
            <w:r w:rsidR="00B905B6">
              <w:rPr>
                <w:rFonts w:ascii="Calibri Light" w:hAnsi="Calibri Light" w:cs="Calibri Light"/>
                <w:color w:val="0B769F" w:themeColor="accent4" w:themeShade="BF"/>
              </w:rPr>
              <w:t xml:space="preserve">                                             </w:t>
            </w:r>
            <w:r w:rsidR="00B905B6">
              <w:rPr>
                <w:rFonts w:ascii="Calibri Light" w:hAnsi="Calibri Light" w:cs="Calibri Light"/>
                <w:sz w:val="16"/>
                <w:szCs w:val="16"/>
              </w:rPr>
              <w:t xml:space="preserve"> </w:t>
            </w:r>
            <w:r w:rsidRPr="00926812">
              <w:rPr>
                <w:rFonts w:ascii="Calibri Light" w:hAnsi="Calibri Light" w:cs="Calibri Light"/>
                <w:sz w:val="16"/>
                <w:szCs w:val="16"/>
              </w:rPr>
              <w:t>To explore how dynamics can be represented by different symbols.</w:t>
            </w:r>
          </w:p>
          <w:p w14:paraId="1692FFE9" w14:textId="7FBAFA95" w:rsidR="008651E9" w:rsidRDefault="008651E9">
            <w:pPr>
              <w:rPr>
                <w:rFonts w:ascii="Calibri Light" w:hAnsi="Calibri Light" w:cs="Calibri Light"/>
                <w:sz w:val="16"/>
                <w:szCs w:val="16"/>
              </w:rPr>
            </w:pPr>
            <w:r w:rsidRPr="00B905B6">
              <w:rPr>
                <w:rFonts w:ascii="Calibri Light" w:hAnsi="Calibri Light" w:cs="Calibri Light"/>
                <w:b/>
                <w:bCs/>
                <w:color w:val="0B769F" w:themeColor="accent4" w:themeShade="BF"/>
              </w:rPr>
              <w:t>Success Criteria:</w:t>
            </w:r>
            <w:r w:rsidRPr="00B905B6">
              <w:rPr>
                <w:rFonts w:ascii="Calibri Light" w:hAnsi="Calibri Light" w:cs="Calibri Light"/>
                <w:color w:val="0B769F" w:themeColor="accent4" w:themeShade="BF"/>
                <w:sz w:val="16"/>
                <w:szCs w:val="16"/>
              </w:rPr>
              <w:t xml:space="preserve"> </w:t>
            </w:r>
            <w:r>
              <w:rPr>
                <w:rFonts w:ascii="Calibri Light" w:hAnsi="Calibri Light" w:cs="Calibri Light"/>
                <w:color w:val="0B769F" w:themeColor="accent4" w:themeShade="BF"/>
                <w:sz w:val="16"/>
                <w:szCs w:val="16"/>
              </w:rPr>
              <w:t xml:space="preserve">                       </w:t>
            </w:r>
            <w:r w:rsidRPr="00926812">
              <w:rPr>
                <w:rFonts w:ascii="Calibri Light" w:hAnsi="Calibri Light" w:cs="Calibri Light"/>
                <w:sz w:val="16"/>
                <w:szCs w:val="16"/>
              </w:rPr>
              <w:t xml:space="preserve"> I can hear loud and soft (quiet) sounds in a piece of music. I can use an instrument to play loud and soft. I can read symbols to play loud or soft.</w:t>
            </w:r>
          </w:p>
          <w:p w14:paraId="7897EA90" w14:textId="41DF902B" w:rsidR="00451D8D" w:rsidRPr="00926812" w:rsidRDefault="0016428B">
            <w:pPr>
              <w:rPr>
                <w:rFonts w:ascii="Calibri Light" w:hAnsi="Calibri Light" w:cs="Calibri Light"/>
                <w:sz w:val="16"/>
                <w:szCs w:val="16"/>
              </w:rPr>
            </w:pPr>
            <w:r w:rsidRPr="00926812">
              <w:rPr>
                <w:rFonts w:ascii="Calibri Light" w:hAnsi="Calibri Light" w:cs="Calibri Light"/>
                <w:sz w:val="16"/>
                <w:szCs w:val="16"/>
              </w:rPr>
              <w:br/>
            </w:r>
            <w:r w:rsidRPr="00713D6B">
              <w:rPr>
                <w:rFonts w:ascii="Calibri Light" w:hAnsi="Calibri Light" w:cs="Calibri Light"/>
                <w:b/>
                <w:bCs/>
                <w:color w:val="0B769F" w:themeColor="accent4" w:themeShade="BF"/>
              </w:rPr>
              <w:t>Recap and Recall</w:t>
            </w:r>
            <w:r w:rsidR="00713D6B" w:rsidRPr="00713D6B">
              <w:rPr>
                <w:rFonts w:ascii="Calibri Light" w:hAnsi="Calibri Light" w:cs="Calibri Light"/>
                <w:b/>
                <w:bCs/>
                <w:color w:val="0B769F" w:themeColor="accent4" w:themeShade="BF"/>
              </w:rPr>
              <w:t>:</w:t>
            </w:r>
            <w:r w:rsidRPr="00926812">
              <w:rPr>
                <w:rFonts w:ascii="Calibri Light" w:hAnsi="Calibri Light" w:cs="Calibri Light"/>
                <w:sz w:val="16"/>
                <w:szCs w:val="16"/>
              </w:rPr>
              <w:br/>
              <w:t>Retrieval Activity – Loud or quiet game.</w:t>
            </w:r>
            <w:r w:rsidRPr="00926812">
              <w:rPr>
                <w:rFonts w:ascii="Calibri Light" w:hAnsi="Calibri Light" w:cs="Calibri Light"/>
                <w:sz w:val="16"/>
                <w:szCs w:val="16"/>
              </w:rPr>
              <w:br/>
              <w:t>Questions:</w:t>
            </w:r>
            <w:r w:rsidRPr="00926812">
              <w:rPr>
                <w:rFonts w:ascii="Calibri Light" w:hAnsi="Calibri Light" w:cs="Calibri Light"/>
                <w:sz w:val="16"/>
                <w:szCs w:val="16"/>
              </w:rPr>
              <w:br/>
              <w:t>• What does loud mean in music?</w:t>
            </w:r>
            <w:r w:rsidRPr="00926812">
              <w:rPr>
                <w:rFonts w:ascii="Calibri Light" w:hAnsi="Calibri Light" w:cs="Calibri Light"/>
                <w:sz w:val="16"/>
                <w:szCs w:val="16"/>
              </w:rPr>
              <w:br/>
              <w:t>• What does quiet mean in music?</w:t>
            </w:r>
            <w:r w:rsidRPr="00926812">
              <w:rPr>
                <w:rFonts w:ascii="Calibri Light" w:hAnsi="Calibri Light" w:cs="Calibri Light"/>
                <w:sz w:val="16"/>
                <w:szCs w:val="16"/>
              </w:rPr>
              <w:br/>
              <w:t>Vocabulary recall: loud, quiet, dynamics</w:t>
            </w:r>
            <w:r w:rsidRPr="00926812">
              <w:rPr>
                <w:rFonts w:ascii="Calibri Light" w:hAnsi="Calibri Light" w:cs="Calibri Light"/>
                <w:sz w:val="16"/>
                <w:szCs w:val="16"/>
              </w:rPr>
              <w:br/>
            </w:r>
            <w:r w:rsidRPr="00926812">
              <w:rPr>
                <w:rFonts w:ascii="Calibri Light" w:hAnsi="Calibri Light" w:cs="Calibri Light"/>
                <w:sz w:val="16"/>
                <w:szCs w:val="16"/>
              </w:rPr>
              <w:br/>
            </w:r>
            <w:r w:rsidRPr="00926812">
              <w:rPr>
                <w:rFonts w:ascii="Calibri Light" w:hAnsi="Calibri Light" w:cs="Calibri Light"/>
                <w:sz w:val="16"/>
                <w:szCs w:val="16"/>
              </w:rPr>
              <w:br/>
            </w:r>
            <w:r w:rsidRPr="00926812">
              <w:rPr>
                <w:rFonts w:ascii="Calibri Light" w:hAnsi="Calibri Light" w:cs="Calibri Light"/>
                <w:sz w:val="16"/>
                <w:szCs w:val="16"/>
              </w:rPr>
              <w:br/>
            </w:r>
            <w:r w:rsidRPr="00AF795C">
              <w:rPr>
                <w:rFonts w:ascii="Calibri Light" w:hAnsi="Calibri Light" w:cs="Calibri Light"/>
                <w:b/>
                <w:bCs/>
                <w:color w:val="0B769F" w:themeColor="accent4" w:themeShade="BF"/>
              </w:rPr>
              <w:lastRenderedPageBreak/>
              <w:t>Starter:</w:t>
            </w:r>
            <w:r w:rsidRPr="00926812">
              <w:rPr>
                <w:rFonts w:ascii="Calibri Light" w:hAnsi="Calibri Light" w:cs="Calibri Light"/>
                <w:sz w:val="16"/>
                <w:szCs w:val="16"/>
              </w:rPr>
              <w:br/>
              <w:t xml:space="preserve">Arrange the children into pairs.  Play the Audio: </w:t>
            </w:r>
            <w:r w:rsidR="00E06B2B" w:rsidRPr="00926812">
              <w:rPr>
                <w:rFonts w:ascii="Calibri Light" w:hAnsi="Calibri Light" w:cs="Calibri Light"/>
                <w:sz w:val="16"/>
                <w:szCs w:val="16"/>
              </w:rPr>
              <w:t>Deep Ocean</w:t>
            </w:r>
            <w:r w:rsidRPr="00926812">
              <w:rPr>
                <w:rFonts w:ascii="Calibri Light" w:hAnsi="Calibri Light" w:cs="Calibri Light"/>
                <w:sz w:val="16"/>
                <w:szCs w:val="16"/>
              </w:rPr>
              <w:t xml:space="preserve"> (0:00-0:30).</w:t>
            </w:r>
            <w:r w:rsidRPr="00926812">
              <w:rPr>
                <w:rFonts w:ascii="Calibri Light" w:hAnsi="Calibri Light" w:cs="Calibri Light"/>
                <w:sz w:val="16"/>
                <w:szCs w:val="16"/>
              </w:rPr>
              <w:br/>
              <w:t>Ask the children:</w:t>
            </w:r>
            <w:r w:rsidRPr="00926812">
              <w:rPr>
                <w:rFonts w:ascii="Calibri Light" w:hAnsi="Calibri Light" w:cs="Calibri Light"/>
                <w:sz w:val="16"/>
                <w:szCs w:val="16"/>
              </w:rPr>
              <w:br/>
              <w:t>How does the tempo change? (It starts off slow, speeds up and then slows down before stopping.)</w:t>
            </w:r>
            <w:r w:rsidRPr="00926812">
              <w:rPr>
                <w:rFonts w:ascii="Calibri Light" w:hAnsi="Calibri Light" w:cs="Calibri Light"/>
                <w:sz w:val="16"/>
                <w:szCs w:val="16"/>
              </w:rPr>
              <w:br/>
              <w:t>How could this tell a story about what is happening underwater? (Answers could include: the music representing fish swimming slowly underwater before swimming faster as more join or a diver swimming slowly then faster as they follow a fish.)</w:t>
            </w:r>
            <w:r w:rsidRPr="00926812">
              <w:rPr>
                <w:rFonts w:ascii="Calibri Light" w:hAnsi="Calibri Light" w:cs="Calibri Light"/>
                <w:sz w:val="16"/>
                <w:szCs w:val="16"/>
              </w:rPr>
              <w:br/>
            </w:r>
            <w:r w:rsidRPr="00926812">
              <w:rPr>
                <w:rFonts w:ascii="Calibri Light" w:hAnsi="Calibri Light" w:cs="Calibri Light"/>
                <w:sz w:val="16"/>
                <w:szCs w:val="16"/>
              </w:rPr>
              <w:br/>
              <w:t>Play the rest of the audio and ask the children to move like a dolphin or a diver in time to the piece of music.</w:t>
            </w:r>
            <w:r w:rsidRPr="00926812">
              <w:rPr>
                <w:rFonts w:ascii="Calibri Light" w:hAnsi="Calibri Light" w:cs="Calibri Light"/>
                <w:sz w:val="16"/>
                <w:szCs w:val="16"/>
              </w:rPr>
              <w:br/>
            </w:r>
            <w:r w:rsidRPr="00926812">
              <w:rPr>
                <w:rFonts w:ascii="Calibri Light" w:hAnsi="Calibri Light" w:cs="Calibri Light"/>
                <w:sz w:val="16"/>
                <w:szCs w:val="16"/>
              </w:rPr>
              <w:br/>
            </w:r>
            <w:r w:rsidR="007B6D0B" w:rsidRPr="007B6D0B">
              <w:rPr>
                <w:rFonts w:ascii="Calibri Light" w:hAnsi="Calibri Light" w:cs="Calibri Light"/>
                <w:b/>
                <w:bCs/>
                <w:color w:val="0B769F" w:themeColor="accent4" w:themeShade="BF"/>
              </w:rPr>
              <w:t>Main:</w:t>
            </w:r>
            <w:r w:rsidRPr="00926812">
              <w:rPr>
                <w:rFonts w:ascii="Calibri Light" w:hAnsi="Calibri Light" w:cs="Calibri Light"/>
                <w:sz w:val="16"/>
                <w:szCs w:val="16"/>
              </w:rPr>
              <w:br/>
              <w:t>Display the Presentation: Fish and play the audio.</w:t>
            </w:r>
            <w:r w:rsidRPr="00926812">
              <w:rPr>
                <w:rFonts w:ascii="Calibri Light" w:hAnsi="Calibri Light" w:cs="Calibri Light"/>
                <w:sz w:val="16"/>
                <w:szCs w:val="16"/>
              </w:rPr>
              <w:br/>
            </w:r>
            <w:r w:rsidRPr="00926812">
              <w:rPr>
                <w:rFonts w:ascii="Calibri Light" w:hAnsi="Calibri Light" w:cs="Calibri Light"/>
                <w:sz w:val="16"/>
                <w:szCs w:val="16"/>
              </w:rPr>
              <w:br/>
              <w:t>Explain that under the sea, there are fish of all different sizes. Ask the children what they think the different-sized fish could represent when thinking about sounds.</w:t>
            </w:r>
            <w:r w:rsidRPr="00926812">
              <w:rPr>
                <w:rFonts w:ascii="Calibri Light" w:hAnsi="Calibri Light" w:cs="Calibri Light"/>
                <w:sz w:val="16"/>
                <w:szCs w:val="16"/>
              </w:rPr>
              <w:br/>
              <w:t>Reveal that the different size fish tell us about the different volumes in music (some sounds are louder than others).</w:t>
            </w:r>
            <w:r w:rsidRPr="00926812">
              <w:rPr>
                <w:rFonts w:ascii="Calibri Light" w:hAnsi="Calibri Light" w:cs="Calibri Light"/>
                <w:sz w:val="16"/>
                <w:szCs w:val="16"/>
              </w:rPr>
              <w:br/>
              <w:t xml:space="preserve">Explain that in music we can use dynamics (volume) to show size. A small fish would make a quiet </w:t>
            </w:r>
            <w:r w:rsidR="00796267" w:rsidRPr="00926812">
              <w:rPr>
                <w:rFonts w:ascii="Calibri Light" w:hAnsi="Calibri Light" w:cs="Calibri Light"/>
                <w:sz w:val="16"/>
                <w:szCs w:val="16"/>
              </w:rPr>
              <w:t>sound,</w:t>
            </w:r>
            <w:r w:rsidRPr="00926812">
              <w:rPr>
                <w:rFonts w:ascii="Calibri Light" w:hAnsi="Calibri Light" w:cs="Calibri Light"/>
                <w:sz w:val="16"/>
                <w:szCs w:val="16"/>
              </w:rPr>
              <w:t xml:space="preserve"> but a big fish would make a loud sound.</w:t>
            </w:r>
            <w:r w:rsidRPr="00926812">
              <w:rPr>
                <w:rFonts w:ascii="Calibri Light" w:hAnsi="Calibri Light" w:cs="Calibri Light"/>
                <w:sz w:val="16"/>
                <w:szCs w:val="16"/>
              </w:rPr>
              <w:br/>
            </w:r>
            <w:r w:rsidRPr="00926812">
              <w:rPr>
                <w:rFonts w:ascii="Calibri Light" w:hAnsi="Calibri Light" w:cs="Calibri Light"/>
                <w:sz w:val="16"/>
                <w:szCs w:val="16"/>
              </w:rPr>
              <w:br/>
              <w:t xml:space="preserve">Activities: </w:t>
            </w:r>
            <w:r w:rsidRPr="00926812">
              <w:rPr>
                <w:rFonts w:ascii="Calibri Light" w:hAnsi="Calibri Light" w:cs="Calibri Light"/>
                <w:sz w:val="16"/>
                <w:szCs w:val="16"/>
              </w:rPr>
              <w:br/>
            </w:r>
            <w:r w:rsidRPr="00926812">
              <w:rPr>
                <w:rFonts w:ascii="Calibri Light" w:hAnsi="Calibri Light" w:cs="Calibri Light"/>
                <w:sz w:val="16"/>
                <w:szCs w:val="16"/>
              </w:rPr>
              <w:lastRenderedPageBreak/>
              <w:t>Place the instruments (one each) in front of the children.</w:t>
            </w:r>
            <w:r w:rsidRPr="00926812">
              <w:rPr>
                <w:rFonts w:ascii="Calibri Light" w:hAnsi="Calibri Light" w:cs="Calibri Light"/>
                <w:sz w:val="16"/>
                <w:szCs w:val="16"/>
              </w:rPr>
              <w:br/>
              <w:t>Explain that the sounds these instruments make represent the different-sized colourful fish seen in the Presentation: Fish (see Attention grabber). Continue to display this throughout the following activity for support if needed.</w:t>
            </w:r>
            <w:r w:rsidRPr="00926812">
              <w:rPr>
                <w:rFonts w:ascii="Calibri Light" w:hAnsi="Calibri Light" w:cs="Calibri Light"/>
                <w:sz w:val="16"/>
                <w:szCs w:val="16"/>
              </w:rPr>
              <w:br/>
              <w:t>Invite the children to experiment with their instruments to create soft and then loud sounds to represent the fish in the picture, by reading them left to right. Remind the children to treat the instrument with care when playing loudly; model how to do this if required.</w:t>
            </w:r>
            <w:r w:rsidRPr="00926812">
              <w:rPr>
                <w:rFonts w:ascii="Calibri Light" w:hAnsi="Calibri Light" w:cs="Calibri Light"/>
                <w:sz w:val="16"/>
                <w:szCs w:val="16"/>
              </w:rPr>
              <w:br/>
              <w:t>Ask a few children to demonstrate how they have created soft or loud sounds on their instruments. Discuss the difference in the way these are played.</w:t>
            </w:r>
            <w:r w:rsidRPr="00926812">
              <w:rPr>
                <w:rFonts w:ascii="Calibri Light" w:hAnsi="Calibri Light" w:cs="Calibri Light"/>
                <w:sz w:val="16"/>
                <w:szCs w:val="16"/>
              </w:rPr>
              <w:br/>
              <w:t>Invite the children to practice looking at the picture in the presentation and following it (point to each area of the picture separately if needed) to make a sound representing either the large or small fish. The children are not expected to play the exact number of fish in each picture; rather to show the ability to demonstrate a contrast between soft and loud.</w:t>
            </w:r>
            <w:r w:rsidRPr="00926812">
              <w:rPr>
                <w:rFonts w:ascii="Calibri Light" w:hAnsi="Calibri Light" w:cs="Calibri Light"/>
                <w:sz w:val="16"/>
                <w:szCs w:val="16"/>
              </w:rPr>
              <w:br/>
              <w:t xml:space="preserve">Divide the class into two and explain one half will play the sounds representing the large fish, while the other half will play the sounds representing the small fish. Signal for the class to play these sounds at the same time, representing the whole picture. Allow groups to swap over which fish they are </w:t>
            </w:r>
            <w:r w:rsidRPr="00926812">
              <w:rPr>
                <w:rFonts w:ascii="Calibri Light" w:hAnsi="Calibri Light" w:cs="Calibri Light"/>
                <w:sz w:val="16"/>
                <w:szCs w:val="16"/>
              </w:rPr>
              <w:lastRenderedPageBreak/>
              <w:t>representing.</w:t>
            </w:r>
            <w:r w:rsidRPr="00926812">
              <w:rPr>
                <w:rFonts w:ascii="Calibri Light" w:hAnsi="Calibri Light" w:cs="Calibri Light"/>
                <w:sz w:val="16"/>
                <w:szCs w:val="16"/>
              </w:rPr>
              <w:br/>
            </w:r>
            <w:r w:rsidRPr="00926812">
              <w:rPr>
                <w:rFonts w:ascii="Calibri Light" w:hAnsi="Calibri Light" w:cs="Calibri Light"/>
                <w:sz w:val="16"/>
                <w:szCs w:val="16"/>
              </w:rPr>
              <w:br/>
            </w:r>
            <w:r w:rsidRPr="00926812">
              <w:rPr>
                <w:rFonts w:ascii="Calibri Light" w:hAnsi="Calibri Light" w:cs="Calibri Light"/>
                <w:sz w:val="16"/>
                <w:szCs w:val="16"/>
              </w:rPr>
              <w:br/>
              <w:t>Activities:</w:t>
            </w:r>
            <w:r w:rsidRPr="00926812">
              <w:rPr>
                <w:rFonts w:ascii="Calibri Light" w:hAnsi="Calibri Light" w:cs="Calibri Light"/>
                <w:sz w:val="16"/>
                <w:szCs w:val="16"/>
              </w:rPr>
              <w:br/>
              <w:t>Pupils needing extra support: Would benefit from using the Dynamics movement visual prompt resource to show them when to be loud/quiet.</w:t>
            </w:r>
            <w:r w:rsidRPr="00926812">
              <w:rPr>
                <w:rFonts w:ascii="Calibri Light" w:hAnsi="Calibri Light" w:cs="Calibri Light"/>
                <w:sz w:val="16"/>
                <w:szCs w:val="16"/>
              </w:rPr>
              <w:br/>
              <w:t>Pupils working at greater depth: Should be encouraged to use musical terminology when describing the music and challenged to give their own definitions of these terms and explain them to their peers.</w:t>
            </w:r>
            <w:r w:rsidRPr="00926812">
              <w:rPr>
                <w:rFonts w:ascii="Calibri Light" w:hAnsi="Calibri Light" w:cs="Calibri Light"/>
                <w:sz w:val="16"/>
                <w:szCs w:val="16"/>
              </w:rPr>
              <w:br/>
            </w:r>
            <w:r w:rsidRPr="00926812">
              <w:rPr>
                <w:rFonts w:ascii="Calibri Light" w:hAnsi="Calibri Light" w:cs="Calibri Light"/>
                <w:sz w:val="16"/>
                <w:szCs w:val="16"/>
              </w:rPr>
              <w:br/>
            </w:r>
            <w:r w:rsidR="00E06B2B" w:rsidRPr="00E06B2B">
              <w:rPr>
                <w:rFonts w:ascii="Calibri Light" w:hAnsi="Calibri Light" w:cs="Calibri Light"/>
                <w:b/>
                <w:bCs/>
                <w:color w:val="0B769F" w:themeColor="accent4" w:themeShade="BF"/>
              </w:rPr>
              <w:t>Plenary:</w:t>
            </w:r>
            <w:r w:rsidRPr="00926812">
              <w:rPr>
                <w:rFonts w:ascii="Calibri Light" w:hAnsi="Calibri Light" w:cs="Calibri Light"/>
                <w:sz w:val="16"/>
                <w:szCs w:val="16"/>
              </w:rPr>
              <w:br/>
              <w:t>Ask the children to perform their pieces once more, this time recording them on a device.</w:t>
            </w:r>
            <w:r w:rsidRPr="00926812">
              <w:rPr>
                <w:rFonts w:ascii="Calibri Light" w:hAnsi="Calibri Light" w:cs="Calibri Light"/>
                <w:sz w:val="16"/>
                <w:szCs w:val="16"/>
              </w:rPr>
              <w:br/>
              <w:t>Listen to or watch back their pieces, discussing if the dynamics they have used represent the images of the fish accurately.</w:t>
            </w:r>
          </w:p>
        </w:tc>
        <w:tc>
          <w:tcPr>
            <w:tcW w:w="4686" w:type="dxa"/>
          </w:tcPr>
          <w:p w14:paraId="7ADB3447" w14:textId="77777777" w:rsidR="00DB2384" w:rsidRDefault="0016428B">
            <w:pPr>
              <w:rPr>
                <w:rFonts w:ascii="Calibri Light" w:hAnsi="Calibri Light" w:cs="Calibri Light"/>
                <w:sz w:val="16"/>
                <w:szCs w:val="16"/>
              </w:rPr>
            </w:pPr>
            <w:r w:rsidRPr="00467500">
              <w:rPr>
                <w:rFonts w:ascii="Calibri Light" w:hAnsi="Calibri Light" w:cs="Calibri Light"/>
                <w:b/>
                <w:bCs/>
                <w:color w:val="0B769F" w:themeColor="accent4" w:themeShade="BF"/>
              </w:rPr>
              <w:lastRenderedPageBreak/>
              <w:t>Lesson 3- Rhythm</w:t>
            </w:r>
            <w:r w:rsidRPr="00926812">
              <w:rPr>
                <w:rFonts w:ascii="Calibri Light" w:hAnsi="Calibri Light" w:cs="Calibri Light"/>
                <w:sz w:val="16"/>
                <w:szCs w:val="16"/>
              </w:rPr>
              <w:br/>
            </w:r>
            <w:r w:rsidRPr="00926812">
              <w:rPr>
                <w:rFonts w:ascii="Calibri Light" w:hAnsi="Calibri Light" w:cs="Calibri Light"/>
                <w:sz w:val="16"/>
                <w:szCs w:val="16"/>
              </w:rPr>
              <w:br/>
            </w:r>
            <w:r w:rsidR="0070201B" w:rsidRPr="0070201B">
              <w:rPr>
                <w:rFonts w:ascii="Calibri Light" w:hAnsi="Calibri Light" w:cs="Calibri Light"/>
                <w:b/>
                <w:bCs/>
                <w:color w:val="0B769F" w:themeColor="accent4" w:themeShade="BF"/>
              </w:rPr>
              <w:t>Foundational Skills:</w:t>
            </w:r>
            <w:r w:rsidRPr="00926812">
              <w:rPr>
                <w:rFonts w:ascii="Calibri Light" w:hAnsi="Calibri Light" w:cs="Calibri Light"/>
                <w:sz w:val="16"/>
                <w:szCs w:val="16"/>
              </w:rPr>
              <w:br/>
              <w:t>Listening and attention – listening to rhythmic patterns.</w:t>
            </w:r>
            <w:r w:rsidRPr="00926812">
              <w:rPr>
                <w:rFonts w:ascii="Calibri Light" w:hAnsi="Calibri Light" w:cs="Calibri Light"/>
                <w:sz w:val="16"/>
                <w:szCs w:val="16"/>
              </w:rPr>
              <w:br/>
              <w:t>Understanding – recognising repetition in sound patterns.</w:t>
            </w:r>
            <w:r w:rsidRPr="00926812">
              <w:rPr>
                <w:rFonts w:ascii="Calibri Light" w:hAnsi="Calibri Light" w:cs="Calibri Light"/>
                <w:sz w:val="16"/>
                <w:szCs w:val="16"/>
              </w:rPr>
              <w:br/>
              <w:t>Active learning – clapping rhythms together.</w:t>
            </w:r>
            <w:r w:rsidRPr="00926812">
              <w:rPr>
                <w:rFonts w:ascii="Calibri Light" w:hAnsi="Calibri Light" w:cs="Calibri Light"/>
                <w:sz w:val="16"/>
                <w:szCs w:val="16"/>
              </w:rPr>
              <w:br/>
            </w:r>
            <w:r w:rsidRPr="00926812">
              <w:rPr>
                <w:rFonts w:ascii="Calibri Light" w:hAnsi="Calibri Light" w:cs="Calibri Light"/>
                <w:sz w:val="16"/>
                <w:szCs w:val="16"/>
              </w:rPr>
              <w:br/>
            </w:r>
            <w:r w:rsidR="00B905B6" w:rsidRPr="00B905B6">
              <w:rPr>
                <w:rFonts w:ascii="Calibri Light" w:hAnsi="Calibri Light" w:cs="Calibri Light"/>
                <w:b/>
                <w:bCs/>
                <w:color w:val="0B769F" w:themeColor="accent4" w:themeShade="BF"/>
              </w:rPr>
              <w:t>Learning Objective</w:t>
            </w:r>
            <w:r w:rsidR="00B905B6" w:rsidRPr="00B905B6">
              <w:rPr>
                <w:rFonts w:ascii="Calibri Light" w:hAnsi="Calibri Light" w:cs="Calibri Light"/>
                <w:color w:val="0B769F" w:themeColor="accent4" w:themeShade="BF"/>
              </w:rPr>
              <w:t>:</w:t>
            </w:r>
            <w:r w:rsidR="00B905B6">
              <w:rPr>
                <w:rFonts w:ascii="Calibri Light" w:hAnsi="Calibri Light" w:cs="Calibri Light"/>
                <w:color w:val="0B769F" w:themeColor="accent4" w:themeShade="BF"/>
              </w:rPr>
              <w:t xml:space="preserve">                                             </w:t>
            </w:r>
            <w:r w:rsidR="00B905B6">
              <w:rPr>
                <w:rFonts w:ascii="Calibri Light" w:hAnsi="Calibri Light" w:cs="Calibri Light"/>
                <w:sz w:val="16"/>
                <w:szCs w:val="16"/>
              </w:rPr>
              <w:t xml:space="preserve">              </w:t>
            </w:r>
            <w:r w:rsidRPr="00926812">
              <w:rPr>
                <w:rFonts w:ascii="Calibri Light" w:hAnsi="Calibri Light" w:cs="Calibri Light"/>
                <w:sz w:val="16"/>
                <w:szCs w:val="16"/>
              </w:rPr>
              <w:t>To clap simple rhythmic patterns while keeping the pulse.</w:t>
            </w:r>
          </w:p>
          <w:p w14:paraId="09C092BD" w14:textId="77777777" w:rsidR="00DB2384" w:rsidRDefault="00DB2384">
            <w:pPr>
              <w:rPr>
                <w:rFonts w:ascii="Calibri Light" w:hAnsi="Calibri Light" w:cs="Calibri Light"/>
                <w:sz w:val="16"/>
                <w:szCs w:val="16"/>
              </w:rPr>
            </w:pPr>
          </w:p>
          <w:p w14:paraId="59F685DD" w14:textId="25D70065" w:rsidR="00995A42" w:rsidRDefault="00DB2384">
            <w:pPr>
              <w:rPr>
                <w:rFonts w:ascii="Calibri Light" w:hAnsi="Calibri Light" w:cs="Calibri Light"/>
                <w:sz w:val="16"/>
                <w:szCs w:val="16"/>
              </w:rPr>
            </w:pPr>
            <w:r w:rsidRPr="00B905B6">
              <w:rPr>
                <w:rFonts w:ascii="Calibri Light" w:hAnsi="Calibri Light" w:cs="Calibri Light"/>
                <w:b/>
                <w:bCs/>
                <w:color w:val="0B769F" w:themeColor="accent4" w:themeShade="BF"/>
              </w:rPr>
              <w:t>Success Criteria:</w:t>
            </w:r>
            <w:r w:rsidRPr="00B905B6">
              <w:rPr>
                <w:rFonts w:ascii="Calibri Light" w:hAnsi="Calibri Light" w:cs="Calibri Light"/>
                <w:color w:val="0B769F" w:themeColor="accent4" w:themeShade="BF"/>
                <w:sz w:val="16"/>
                <w:szCs w:val="16"/>
              </w:rPr>
              <w:t xml:space="preserve"> </w:t>
            </w:r>
            <w:r>
              <w:rPr>
                <w:rFonts w:ascii="Calibri Light" w:hAnsi="Calibri Light" w:cs="Calibri Light"/>
                <w:color w:val="0B769F" w:themeColor="accent4" w:themeShade="BF"/>
                <w:sz w:val="16"/>
                <w:szCs w:val="16"/>
              </w:rPr>
              <w:t xml:space="preserve">                       </w:t>
            </w:r>
            <w:r w:rsidRPr="00926812">
              <w:rPr>
                <w:rFonts w:ascii="Calibri Light" w:hAnsi="Calibri Light" w:cs="Calibri Light"/>
                <w:sz w:val="16"/>
                <w:szCs w:val="16"/>
              </w:rPr>
              <w:t xml:space="preserve"> </w:t>
            </w:r>
            <w:r>
              <w:rPr>
                <w:rFonts w:ascii="Calibri Light" w:hAnsi="Calibri Light" w:cs="Calibri Light"/>
                <w:sz w:val="16"/>
                <w:szCs w:val="16"/>
              </w:rPr>
              <w:t xml:space="preserve">                                                          </w:t>
            </w:r>
            <w:r w:rsidRPr="00926812">
              <w:rPr>
                <w:rFonts w:ascii="Calibri Light" w:hAnsi="Calibri Light" w:cs="Calibri Light"/>
                <w:sz w:val="16"/>
                <w:szCs w:val="16"/>
              </w:rPr>
              <w:t xml:space="preserve">I can recognise and describe repetition </w:t>
            </w:r>
            <w:proofErr w:type="gramStart"/>
            <w:r>
              <w:rPr>
                <w:rFonts w:ascii="Calibri Light" w:hAnsi="Calibri Light" w:cs="Calibri Light"/>
                <w:sz w:val="16"/>
                <w:szCs w:val="16"/>
              </w:rPr>
              <w:t>I</w:t>
            </w:r>
            <w:r w:rsidRPr="00926812">
              <w:rPr>
                <w:rFonts w:ascii="Calibri Light" w:hAnsi="Calibri Light" w:cs="Calibri Light"/>
                <w:sz w:val="16"/>
                <w:szCs w:val="16"/>
              </w:rPr>
              <w:t>n</w:t>
            </w:r>
            <w:proofErr w:type="gramEnd"/>
            <w:r w:rsidRPr="00926812">
              <w:rPr>
                <w:rFonts w:ascii="Calibri Light" w:hAnsi="Calibri Light" w:cs="Calibri Light"/>
                <w:sz w:val="16"/>
                <w:szCs w:val="16"/>
              </w:rPr>
              <w:t xml:space="preserve"> two sound patterns.  I can read sound pattern symbols from left to right.  I can clap simple rhythmic patterns comprising one beat sound and one beat rest.</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16428B" w:rsidRPr="00CD6FF3">
              <w:rPr>
                <w:rFonts w:ascii="Calibri Light" w:hAnsi="Calibri Light" w:cs="Calibri Light"/>
                <w:b/>
                <w:bCs/>
                <w:color w:val="0B769F" w:themeColor="accent4" w:themeShade="BF"/>
              </w:rPr>
              <w:t>Recap and Recall</w:t>
            </w:r>
            <w:r w:rsidR="00CD6FF3" w:rsidRPr="00CD6FF3">
              <w:rPr>
                <w:rFonts w:ascii="Calibri Light" w:hAnsi="Calibri Light" w:cs="Calibri Light"/>
                <w:b/>
                <w:bCs/>
                <w:color w:val="0B769F" w:themeColor="accent4" w:themeShade="BF"/>
              </w:rPr>
              <w:t>:</w:t>
            </w:r>
            <w:r w:rsidR="0016428B" w:rsidRPr="00926812">
              <w:rPr>
                <w:rFonts w:ascii="Calibri Light" w:hAnsi="Calibri Light" w:cs="Calibri Light"/>
                <w:sz w:val="16"/>
                <w:szCs w:val="16"/>
              </w:rPr>
              <w:br/>
              <w:t>Retrieval Activity – Clap the pattern.</w:t>
            </w:r>
            <w:r w:rsidR="0016428B" w:rsidRPr="00926812">
              <w:rPr>
                <w:rFonts w:ascii="Calibri Light" w:hAnsi="Calibri Light" w:cs="Calibri Light"/>
                <w:sz w:val="16"/>
                <w:szCs w:val="16"/>
              </w:rPr>
              <w:br/>
              <w:t>Questions:</w:t>
            </w:r>
            <w:r w:rsidR="0016428B" w:rsidRPr="00926812">
              <w:rPr>
                <w:rFonts w:ascii="Calibri Light" w:hAnsi="Calibri Light" w:cs="Calibri Light"/>
                <w:sz w:val="16"/>
                <w:szCs w:val="16"/>
              </w:rPr>
              <w:br/>
              <w:t>• What is a rhythm?</w:t>
            </w:r>
            <w:r w:rsidR="0016428B" w:rsidRPr="00926812">
              <w:rPr>
                <w:rFonts w:ascii="Calibri Light" w:hAnsi="Calibri Light" w:cs="Calibri Light"/>
                <w:sz w:val="16"/>
                <w:szCs w:val="16"/>
              </w:rPr>
              <w:br/>
              <w:t>• What is a pulse?</w:t>
            </w:r>
            <w:r w:rsidR="0016428B" w:rsidRPr="00926812">
              <w:rPr>
                <w:rFonts w:ascii="Calibri Light" w:hAnsi="Calibri Light" w:cs="Calibri Light"/>
                <w:sz w:val="16"/>
                <w:szCs w:val="16"/>
              </w:rPr>
              <w:br/>
              <w:t>Vocabulary recall: rhythm, pulse</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5D43AC" w:rsidRPr="005D43AC">
              <w:rPr>
                <w:rFonts w:ascii="Calibri Light" w:hAnsi="Calibri Light" w:cs="Calibri Light"/>
                <w:b/>
                <w:bCs/>
                <w:color w:val="0B769F" w:themeColor="accent4" w:themeShade="BF"/>
              </w:rPr>
              <w:t>Starter:</w:t>
            </w:r>
            <w:r w:rsidR="0016428B" w:rsidRPr="00926812">
              <w:rPr>
                <w:rFonts w:ascii="Calibri Light" w:hAnsi="Calibri Light" w:cs="Calibri Light"/>
                <w:sz w:val="16"/>
                <w:szCs w:val="16"/>
              </w:rPr>
              <w:br/>
              <w:t>Arrange the children into pairs and display the Presentation: Explain the answer.</w:t>
            </w:r>
            <w:r w:rsidR="0016428B" w:rsidRPr="00926812">
              <w:rPr>
                <w:rFonts w:ascii="Calibri Light" w:hAnsi="Calibri Light" w:cs="Calibri Light"/>
                <w:sz w:val="16"/>
                <w:szCs w:val="16"/>
              </w:rPr>
              <w:br/>
              <w:t>Ask them to think of a sound effect that represents the image, such as the sound of bubbles or the diver swimming.</w:t>
            </w:r>
            <w:r w:rsidR="0016428B" w:rsidRPr="00926812">
              <w:rPr>
                <w:rFonts w:ascii="Calibri Light" w:hAnsi="Calibri Light" w:cs="Calibri Light"/>
                <w:sz w:val="16"/>
                <w:szCs w:val="16"/>
              </w:rPr>
              <w:br/>
              <w:t>Encourage them to consider what they learnt in the previous lesson on dynamics (volume).</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lastRenderedPageBreak/>
              <w:t>Explain and answer presentation. Look at pictures and explain what sound would match them. Take feedback.</w:t>
            </w:r>
            <w:r w:rsidR="0016428B" w:rsidRPr="00926812">
              <w:rPr>
                <w:rFonts w:ascii="Calibri Light" w:hAnsi="Calibri Light" w:cs="Calibri Light"/>
                <w:sz w:val="16"/>
                <w:szCs w:val="16"/>
              </w:rPr>
              <w:br/>
              <w:t>Some children may present their own sound effects vocally, whereas others may describe a sound effect that could be produced using an instrument.</w:t>
            </w:r>
            <w:r w:rsidR="0016428B" w:rsidRPr="00926812">
              <w:rPr>
                <w:rFonts w:ascii="Calibri Light" w:hAnsi="Calibri Light" w:cs="Calibri Light"/>
                <w:sz w:val="16"/>
                <w:szCs w:val="16"/>
              </w:rPr>
              <w:br/>
              <w:t>Encourage the children to explain why their sound effect represents the image.</w:t>
            </w:r>
            <w:r w:rsidR="0016428B" w:rsidRPr="00926812">
              <w:rPr>
                <w:rFonts w:ascii="Calibri Light" w:hAnsi="Calibri Light" w:cs="Calibri Light"/>
                <w:sz w:val="16"/>
                <w:szCs w:val="16"/>
              </w:rPr>
              <w:br/>
              <w:t>Praise efforts to describe their sound effect using the words loud and soft.</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7B6D0B" w:rsidRPr="007B6D0B">
              <w:rPr>
                <w:rFonts w:ascii="Calibri Light" w:hAnsi="Calibri Light" w:cs="Calibri Light"/>
                <w:b/>
                <w:bCs/>
                <w:color w:val="0B769F" w:themeColor="accent4" w:themeShade="BF"/>
              </w:rPr>
              <w:t>Main:</w:t>
            </w:r>
            <w:r w:rsidR="0016428B" w:rsidRPr="00926812">
              <w:rPr>
                <w:rFonts w:ascii="Calibri Light" w:hAnsi="Calibri Light" w:cs="Calibri Light"/>
                <w:sz w:val="16"/>
                <w:szCs w:val="16"/>
              </w:rPr>
              <w:br/>
              <w:t xml:space="preserve">Display the Presentation: Underwater diver. </w:t>
            </w:r>
            <w:r w:rsidR="0016428B" w:rsidRPr="00926812">
              <w:rPr>
                <w:rFonts w:ascii="Calibri Light" w:hAnsi="Calibri Light" w:cs="Calibri Light"/>
                <w:sz w:val="16"/>
                <w:szCs w:val="16"/>
              </w:rPr>
              <w:br/>
              <w:t>Play the audio button (camera click) and ask the children:</w:t>
            </w:r>
            <w:r w:rsidR="0016428B" w:rsidRPr="00926812">
              <w:rPr>
                <w:rFonts w:ascii="Calibri Light" w:hAnsi="Calibri Light" w:cs="Calibri Light"/>
                <w:sz w:val="16"/>
                <w:szCs w:val="16"/>
              </w:rPr>
              <w:br/>
              <w:t>What could the sound be? (The click of a camera as the diver is taking photos.)</w:t>
            </w:r>
            <w:r w:rsidR="0016428B" w:rsidRPr="00926812">
              <w:rPr>
                <w:rFonts w:ascii="Calibri Light" w:hAnsi="Calibri Light" w:cs="Calibri Light"/>
                <w:sz w:val="16"/>
                <w:szCs w:val="16"/>
              </w:rPr>
              <w:br/>
              <w:t>What might she take photos of? (For example, fish, dolphins or coral reefs.)</w:t>
            </w:r>
            <w:r w:rsidR="0016428B" w:rsidRPr="00926812">
              <w:rPr>
                <w:rFonts w:ascii="Calibri Light" w:hAnsi="Calibri Light" w:cs="Calibri Light"/>
                <w:sz w:val="16"/>
                <w:szCs w:val="16"/>
              </w:rPr>
              <w:br/>
              <w:t>Explain to the children that they can find out how many photos the diver takes by listening carefully to the following audio (you may need to play the audio more than once).</w:t>
            </w:r>
            <w:r w:rsidR="0016428B" w:rsidRPr="00926812">
              <w:rPr>
                <w:rFonts w:ascii="Calibri Light" w:hAnsi="Calibri Light" w:cs="Calibri Light"/>
                <w:sz w:val="16"/>
                <w:szCs w:val="16"/>
              </w:rPr>
              <w:br/>
              <w:t xml:space="preserve">Listen to  Camera click rhythm 1 and 2. </w:t>
            </w:r>
            <w:r w:rsidR="0016428B" w:rsidRPr="00926812">
              <w:rPr>
                <w:rFonts w:ascii="Calibri Light" w:hAnsi="Calibri Light" w:cs="Calibri Light"/>
                <w:sz w:val="16"/>
                <w:szCs w:val="16"/>
              </w:rPr>
              <w:br/>
              <w:t>Ask the children:</w:t>
            </w:r>
            <w:r w:rsidR="0016428B" w:rsidRPr="00926812">
              <w:rPr>
                <w:rFonts w:ascii="Calibri Light" w:hAnsi="Calibri Light" w:cs="Calibri Light"/>
                <w:sz w:val="16"/>
                <w:szCs w:val="16"/>
              </w:rPr>
              <w:br/>
              <w:t>How many sounds were in the first clip? (2)</w:t>
            </w:r>
            <w:r w:rsidR="0016428B" w:rsidRPr="00926812">
              <w:rPr>
                <w:rFonts w:ascii="Calibri Light" w:hAnsi="Calibri Light" w:cs="Calibri Light"/>
                <w:sz w:val="16"/>
                <w:szCs w:val="16"/>
              </w:rPr>
              <w:br/>
              <w:t>How many sounds were in the second clip? (4)</w:t>
            </w:r>
            <w:r w:rsidR="0016428B" w:rsidRPr="00926812">
              <w:rPr>
                <w:rFonts w:ascii="Calibri Light" w:hAnsi="Calibri Light" w:cs="Calibri Light"/>
                <w:sz w:val="16"/>
                <w:szCs w:val="16"/>
              </w:rPr>
              <w:br/>
              <w:t>Were there any gaps in the sounds? (Yes, there were 2 gaps in the second clip)</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t>Play both audio files again, asking the children to clap back each rhythm, respectively.</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t>Activities:</w:t>
            </w:r>
            <w:r w:rsidR="0016428B" w:rsidRPr="00926812">
              <w:rPr>
                <w:rFonts w:ascii="Calibri Light" w:hAnsi="Calibri Light" w:cs="Calibri Light"/>
                <w:sz w:val="16"/>
                <w:szCs w:val="16"/>
              </w:rPr>
              <w:br/>
            </w:r>
            <w:r w:rsidR="00995A42" w:rsidRPr="00346C21">
              <w:rPr>
                <w:rFonts w:ascii="Calibri Light" w:eastAsia="Calibri" w:hAnsi="Calibri Light" w:cs="Calibri Light"/>
                <w:noProof/>
                <w:color w:val="000000"/>
                <w:kern w:val="28"/>
                <w:sz w:val="16"/>
                <w:szCs w:val="16"/>
                <w:lang w:eastAsia="en-GB"/>
                <w14:ligatures w14:val="none"/>
              </w:rPr>
              <w:drawing>
                <wp:anchor distT="0" distB="0" distL="114300" distR="114300" simplePos="0" relativeHeight="251674624" behindDoc="0" locked="0" layoutInCell="1" allowOverlap="1" wp14:anchorId="1C5466C4" wp14:editId="5190A1CC">
                  <wp:simplePos x="0" y="0"/>
                  <wp:positionH relativeFrom="column">
                    <wp:posOffset>343650</wp:posOffset>
                  </wp:positionH>
                  <wp:positionV relativeFrom="paragraph">
                    <wp:posOffset>4759325</wp:posOffset>
                  </wp:positionV>
                  <wp:extent cx="2174875" cy="734291"/>
                  <wp:effectExtent l="0" t="0" r="0" b="8890"/>
                  <wp:wrapNone/>
                  <wp:docPr id="1977645195" name="Picture 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645195" name="Picture 3" descr="A screenshot of a video gam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74875" cy="734291"/>
                          </a:xfrm>
                          <a:prstGeom prst="rect">
                            <a:avLst/>
                          </a:prstGeom>
                          <a:noFill/>
                          <a:ln>
                            <a:noFill/>
                          </a:ln>
                        </pic:spPr>
                      </pic:pic>
                    </a:graphicData>
                  </a:graphic>
                  <wp14:sizeRelV relativeFrom="margin">
                    <wp14:pctHeight>0</wp14:pctHeight>
                  </wp14:sizeRelV>
                </wp:anchor>
              </w:drawing>
            </w:r>
            <w:r w:rsidR="0016428B" w:rsidRPr="00926812">
              <w:rPr>
                <w:rFonts w:ascii="Calibri Light" w:hAnsi="Calibri Light" w:cs="Calibri Light"/>
                <w:sz w:val="16"/>
                <w:szCs w:val="16"/>
              </w:rPr>
              <w:t>Display the Presentation: Camera rhythms.</w:t>
            </w:r>
          </w:p>
          <w:p w14:paraId="33BF7E05" w14:textId="13EA7D56" w:rsidR="00995A42" w:rsidRDefault="0016428B">
            <w:pPr>
              <w:rPr>
                <w:rFonts w:ascii="Calibri Light" w:hAnsi="Calibri Light" w:cs="Calibri Light"/>
                <w:sz w:val="16"/>
                <w:szCs w:val="16"/>
              </w:rPr>
            </w:pPr>
            <w:r w:rsidRPr="00926812">
              <w:rPr>
                <w:rFonts w:ascii="Calibri Light" w:hAnsi="Calibri Light" w:cs="Calibri Light"/>
                <w:sz w:val="16"/>
                <w:szCs w:val="16"/>
              </w:rPr>
              <w:br/>
            </w:r>
            <w:r w:rsidRPr="00926812">
              <w:rPr>
                <w:rFonts w:ascii="Calibri Light" w:hAnsi="Calibri Light" w:cs="Calibri Light"/>
                <w:sz w:val="16"/>
                <w:szCs w:val="16"/>
              </w:rPr>
              <w:br/>
            </w:r>
            <w:r w:rsidRPr="00926812">
              <w:rPr>
                <w:rFonts w:ascii="Calibri Light" w:hAnsi="Calibri Light" w:cs="Calibri Light"/>
                <w:sz w:val="16"/>
                <w:szCs w:val="16"/>
              </w:rPr>
              <w:br/>
            </w:r>
          </w:p>
          <w:p w14:paraId="770E855A" w14:textId="21D99896" w:rsidR="00451D8D" w:rsidRPr="00926812" w:rsidRDefault="0016428B">
            <w:pPr>
              <w:rPr>
                <w:rFonts w:ascii="Calibri Light" w:hAnsi="Calibri Light" w:cs="Calibri Light"/>
                <w:sz w:val="16"/>
                <w:szCs w:val="16"/>
              </w:rPr>
            </w:pPr>
            <w:r w:rsidRPr="00926812">
              <w:rPr>
                <w:rFonts w:ascii="Calibri Light" w:hAnsi="Calibri Light" w:cs="Calibri Light"/>
                <w:sz w:val="16"/>
                <w:szCs w:val="16"/>
              </w:rPr>
              <w:lastRenderedPageBreak/>
              <w:t>Explain that each heart represents a beat. Ask the children to suggest how they would represent the Audio: Camera click rhythm 1 in the hearts using a line inside the hearts to represent when the click happens. (The pattern would be a vertical line in the first heart, a blank heart, a line in the third heart and a blank fourth heart).</w:t>
            </w:r>
            <w:r w:rsidRPr="00926812">
              <w:rPr>
                <w:rFonts w:ascii="Calibri Light" w:hAnsi="Calibri Light" w:cs="Calibri Light"/>
                <w:sz w:val="16"/>
                <w:szCs w:val="16"/>
              </w:rPr>
              <w:br/>
              <w:t>Once various suggestions have been taken, display slide 2 with the correct pattern.</w:t>
            </w:r>
            <w:r w:rsidRPr="00926812">
              <w:rPr>
                <w:rFonts w:ascii="Calibri Light" w:hAnsi="Calibri Light" w:cs="Calibri Light"/>
                <w:sz w:val="16"/>
                <w:szCs w:val="16"/>
              </w:rPr>
              <w:br/>
              <w:t xml:space="preserve">Repeat with Audio: Camera click rhythms 2, displaying slide 3 with one line in each heart to match the rhythm.  </w:t>
            </w:r>
            <w:r w:rsidRPr="00926812">
              <w:rPr>
                <w:rFonts w:ascii="Calibri Light" w:hAnsi="Calibri Light" w:cs="Calibri Light"/>
                <w:sz w:val="16"/>
                <w:szCs w:val="16"/>
              </w:rPr>
              <w:br/>
              <w:t>Arrange the children in pairs and invite them to practice clapping each pattern in turn, then both patterns after each other without a gap. Emphasise the need for a steady beat. Model this first if needed.</w:t>
            </w:r>
            <w:r w:rsidRPr="00926812">
              <w:rPr>
                <w:rFonts w:ascii="Calibri Light" w:hAnsi="Calibri Light" w:cs="Calibri Light"/>
                <w:sz w:val="16"/>
                <w:szCs w:val="16"/>
              </w:rPr>
              <w:br/>
              <w:t>Listen to different pairs, offering feedback.</w:t>
            </w:r>
            <w:r w:rsidRPr="00926812">
              <w:rPr>
                <w:rFonts w:ascii="Calibri Light" w:hAnsi="Calibri Light" w:cs="Calibri Light"/>
                <w:sz w:val="16"/>
                <w:szCs w:val="16"/>
              </w:rPr>
              <w:br/>
            </w:r>
            <w:r w:rsidRPr="00926812">
              <w:rPr>
                <w:rFonts w:ascii="Calibri Light" w:hAnsi="Calibri Light" w:cs="Calibri Light"/>
                <w:sz w:val="16"/>
                <w:szCs w:val="16"/>
              </w:rPr>
              <w:br/>
            </w:r>
            <w:r w:rsidRPr="00E06B2B">
              <w:rPr>
                <w:rFonts w:ascii="Calibri Light" w:hAnsi="Calibri Light" w:cs="Calibri Light"/>
                <w:b/>
                <w:bCs/>
                <w:color w:val="0B769F" w:themeColor="accent4" w:themeShade="BF"/>
              </w:rPr>
              <w:t>Plenary:</w:t>
            </w:r>
            <w:r w:rsidRPr="00926812">
              <w:rPr>
                <w:rFonts w:ascii="Calibri Light" w:hAnsi="Calibri Light" w:cs="Calibri Light"/>
                <w:sz w:val="16"/>
                <w:szCs w:val="16"/>
              </w:rPr>
              <w:br/>
              <w:t>Play the Audio: Underwater and invite the children to show the pulse by nodding their heads.</w:t>
            </w:r>
            <w:r w:rsidRPr="00926812">
              <w:rPr>
                <w:rFonts w:ascii="Calibri Light" w:hAnsi="Calibri Light" w:cs="Calibri Light"/>
                <w:sz w:val="16"/>
                <w:szCs w:val="16"/>
              </w:rPr>
              <w:br/>
              <w:t>Say, “Ready, steady, off we go,” and invite the children to clap the two rhythms one after the other to the Audio: Underwater, while keeping the pulse with their heads. Model this first if the children are struggling.</w:t>
            </w:r>
            <w:r w:rsidRPr="00926812">
              <w:rPr>
                <w:rFonts w:ascii="Calibri Light" w:hAnsi="Calibri Light" w:cs="Calibri Light"/>
                <w:sz w:val="16"/>
                <w:szCs w:val="16"/>
              </w:rPr>
              <w:br/>
              <w:t>Repeat the rhythms a few times.</w:t>
            </w:r>
            <w:r w:rsidRPr="00926812">
              <w:rPr>
                <w:rFonts w:ascii="Calibri Light" w:hAnsi="Calibri Light" w:cs="Calibri Light"/>
                <w:sz w:val="16"/>
                <w:szCs w:val="16"/>
              </w:rPr>
              <w:br/>
              <w:t>Divide the class into two groups.</w:t>
            </w:r>
            <w:r w:rsidRPr="00926812">
              <w:rPr>
                <w:rFonts w:ascii="Calibri Light" w:hAnsi="Calibri Light" w:cs="Calibri Light"/>
                <w:sz w:val="16"/>
                <w:szCs w:val="16"/>
              </w:rPr>
              <w:br/>
              <w:t>Ask one half to clap to the first rhythm and the other half to the second rhythm.</w:t>
            </w:r>
            <w:r w:rsidRPr="00926812">
              <w:rPr>
                <w:rFonts w:ascii="Calibri Light" w:hAnsi="Calibri Light" w:cs="Calibri Light"/>
                <w:sz w:val="16"/>
                <w:szCs w:val="16"/>
              </w:rPr>
              <w:br/>
              <w:t>Finish with the whole class clapping both rhythms together and nodding their heads to the pulse.</w:t>
            </w:r>
            <w:r w:rsidRPr="00926812">
              <w:rPr>
                <w:rFonts w:ascii="Calibri Light" w:hAnsi="Calibri Light" w:cs="Calibri Light"/>
                <w:sz w:val="16"/>
                <w:szCs w:val="16"/>
              </w:rPr>
              <w:br/>
              <w:t>Ask:</w:t>
            </w:r>
            <w:r w:rsidRPr="00926812">
              <w:rPr>
                <w:rFonts w:ascii="Calibri Light" w:hAnsi="Calibri Light" w:cs="Calibri Light"/>
                <w:sz w:val="16"/>
                <w:szCs w:val="16"/>
              </w:rPr>
              <w:br/>
              <w:t>How did we show the pulse? (With our heads.)</w:t>
            </w:r>
            <w:r w:rsidRPr="00926812">
              <w:rPr>
                <w:rFonts w:ascii="Calibri Light" w:hAnsi="Calibri Light" w:cs="Calibri Light"/>
                <w:sz w:val="16"/>
                <w:szCs w:val="16"/>
              </w:rPr>
              <w:br/>
              <w:t>How is the pulse represented in the picture? (By the hearts.)</w:t>
            </w:r>
            <w:r w:rsidRPr="00926812">
              <w:rPr>
                <w:rFonts w:ascii="Calibri Light" w:hAnsi="Calibri Light" w:cs="Calibri Light"/>
                <w:sz w:val="16"/>
                <w:szCs w:val="16"/>
              </w:rPr>
              <w:br/>
              <w:t>What did we use our hands for? (To clap the sound pattern of the camera clicks.)</w:t>
            </w:r>
          </w:p>
        </w:tc>
      </w:tr>
      <w:tr w:rsidR="00346C21" w:rsidRPr="00926812" w14:paraId="6EA4DADE" w14:textId="77777777" w:rsidTr="00346C21">
        <w:tc>
          <w:tcPr>
            <w:tcW w:w="2417" w:type="dxa"/>
          </w:tcPr>
          <w:p w14:paraId="390B8C06" w14:textId="77777777" w:rsidR="00C500B5" w:rsidRDefault="0016428B">
            <w:pPr>
              <w:rPr>
                <w:rFonts w:ascii="Calibri Light" w:hAnsi="Calibri Light" w:cs="Calibri Light"/>
                <w:sz w:val="16"/>
                <w:szCs w:val="16"/>
              </w:rPr>
            </w:pPr>
            <w:r w:rsidRPr="00467500">
              <w:rPr>
                <w:rFonts w:ascii="Calibri Light" w:hAnsi="Calibri Light" w:cs="Calibri Light"/>
                <w:b/>
                <w:bCs/>
                <w:color w:val="0B769F" w:themeColor="accent4" w:themeShade="BF"/>
              </w:rPr>
              <w:lastRenderedPageBreak/>
              <w:t>Lesson 4- Using Pitch</w:t>
            </w:r>
            <w:r w:rsidRPr="00926812">
              <w:rPr>
                <w:rFonts w:ascii="Calibri Light" w:hAnsi="Calibri Light" w:cs="Calibri Light"/>
                <w:sz w:val="16"/>
                <w:szCs w:val="16"/>
              </w:rPr>
              <w:br/>
            </w:r>
            <w:r w:rsidRPr="00926812">
              <w:rPr>
                <w:rFonts w:ascii="Calibri Light" w:hAnsi="Calibri Light" w:cs="Calibri Light"/>
                <w:sz w:val="16"/>
                <w:szCs w:val="16"/>
              </w:rPr>
              <w:br/>
            </w:r>
            <w:r w:rsidR="0070201B" w:rsidRPr="0070201B">
              <w:rPr>
                <w:rFonts w:ascii="Calibri Light" w:hAnsi="Calibri Light" w:cs="Calibri Light"/>
                <w:b/>
                <w:bCs/>
                <w:color w:val="0B769F" w:themeColor="accent4" w:themeShade="BF"/>
              </w:rPr>
              <w:t>Foundational Skills:</w:t>
            </w:r>
            <w:r w:rsidRPr="00926812">
              <w:rPr>
                <w:rFonts w:ascii="Calibri Light" w:hAnsi="Calibri Light" w:cs="Calibri Light"/>
                <w:sz w:val="16"/>
                <w:szCs w:val="16"/>
              </w:rPr>
              <w:br/>
              <w:t>Listening and attention – listening to changes in pitch.</w:t>
            </w:r>
            <w:r w:rsidRPr="00926812">
              <w:rPr>
                <w:rFonts w:ascii="Calibri Light" w:hAnsi="Calibri Light" w:cs="Calibri Light"/>
                <w:sz w:val="16"/>
                <w:szCs w:val="16"/>
              </w:rPr>
              <w:br/>
              <w:t>Understanding – recognising high and low sounds.</w:t>
            </w:r>
            <w:r w:rsidRPr="00926812">
              <w:rPr>
                <w:rFonts w:ascii="Calibri Light" w:hAnsi="Calibri Light" w:cs="Calibri Light"/>
                <w:sz w:val="16"/>
                <w:szCs w:val="16"/>
              </w:rPr>
              <w:br/>
              <w:t>Active learning – playing pitch patterns using instruments.</w:t>
            </w:r>
            <w:r w:rsidRPr="00926812">
              <w:rPr>
                <w:rFonts w:ascii="Calibri Light" w:hAnsi="Calibri Light" w:cs="Calibri Light"/>
                <w:sz w:val="16"/>
                <w:szCs w:val="16"/>
              </w:rPr>
              <w:br/>
            </w:r>
            <w:r w:rsidRPr="00926812">
              <w:rPr>
                <w:rFonts w:ascii="Calibri Light" w:hAnsi="Calibri Light" w:cs="Calibri Light"/>
                <w:sz w:val="16"/>
                <w:szCs w:val="16"/>
              </w:rPr>
              <w:br/>
            </w:r>
            <w:r w:rsidR="00B905B6" w:rsidRPr="00B905B6">
              <w:rPr>
                <w:rFonts w:ascii="Calibri Light" w:hAnsi="Calibri Light" w:cs="Calibri Light"/>
                <w:b/>
                <w:bCs/>
                <w:color w:val="0B769F" w:themeColor="accent4" w:themeShade="BF"/>
              </w:rPr>
              <w:t>Learning Objective</w:t>
            </w:r>
            <w:r w:rsidR="00B905B6" w:rsidRPr="00B905B6">
              <w:rPr>
                <w:rFonts w:ascii="Calibri Light" w:hAnsi="Calibri Light" w:cs="Calibri Light"/>
                <w:color w:val="0B769F" w:themeColor="accent4" w:themeShade="BF"/>
              </w:rPr>
              <w:t>:</w:t>
            </w:r>
            <w:r w:rsidR="00B905B6">
              <w:rPr>
                <w:rFonts w:ascii="Calibri Light" w:hAnsi="Calibri Light" w:cs="Calibri Light"/>
                <w:color w:val="0B769F" w:themeColor="accent4" w:themeShade="BF"/>
              </w:rPr>
              <w:t xml:space="preserve">                                             </w:t>
            </w:r>
            <w:r w:rsidR="00B905B6">
              <w:rPr>
                <w:rFonts w:ascii="Calibri Light" w:hAnsi="Calibri Light" w:cs="Calibri Light"/>
                <w:sz w:val="16"/>
                <w:szCs w:val="16"/>
              </w:rPr>
              <w:t xml:space="preserve"> </w:t>
            </w:r>
            <w:r w:rsidRPr="00926812">
              <w:rPr>
                <w:rFonts w:ascii="Calibri Light" w:hAnsi="Calibri Light" w:cs="Calibri Light"/>
                <w:sz w:val="16"/>
                <w:szCs w:val="16"/>
              </w:rPr>
              <w:t xml:space="preserve"> To interpret symbols to demonstrate a pitch pattern.</w:t>
            </w:r>
          </w:p>
          <w:p w14:paraId="50ED355E" w14:textId="0CF61834" w:rsidR="00451D8D" w:rsidRPr="00926812" w:rsidRDefault="004A21B7">
            <w:pPr>
              <w:rPr>
                <w:rFonts w:ascii="Calibri Light" w:hAnsi="Calibri Light" w:cs="Calibri Light"/>
                <w:sz w:val="16"/>
                <w:szCs w:val="16"/>
              </w:rPr>
            </w:pPr>
            <w:r w:rsidRPr="004A21B7">
              <w:rPr>
                <w:rFonts w:ascii="Calibri Light" w:hAnsi="Calibri Light" w:cs="Calibri Light"/>
                <w:b/>
                <w:bCs/>
                <w:color w:val="0B769F" w:themeColor="accent4" w:themeShade="BF"/>
              </w:rPr>
              <w:lastRenderedPageBreak/>
              <w:t>Success Criteria:</w:t>
            </w:r>
            <w:r w:rsidRPr="004A21B7">
              <w:rPr>
                <w:rFonts w:ascii="Calibri Light" w:hAnsi="Calibri Light" w:cs="Calibri Light"/>
                <w:color w:val="0B769F" w:themeColor="accent4" w:themeShade="BF"/>
                <w:sz w:val="16"/>
                <w:szCs w:val="16"/>
              </w:rPr>
              <w:t xml:space="preserve">                                   </w:t>
            </w:r>
            <w:r w:rsidR="00C500B5" w:rsidRPr="004A21B7">
              <w:rPr>
                <w:rFonts w:ascii="Calibri Light" w:hAnsi="Calibri Light" w:cs="Calibri Light"/>
                <w:color w:val="0B769F" w:themeColor="accent4" w:themeShade="BF"/>
                <w:sz w:val="16"/>
                <w:szCs w:val="16"/>
              </w:rPr>
              <w:t xml:space="preserve"> </w:t>
            </w:r>
            <w:r w:rsidR="00C500B5" w:rsidRPr="00926812">
              <w:rPr>
                <w:rFonts w:ascii="Calibri Light" w:hAnsi="Calibri Light" w:cs="Calibri Light"/>
                <w:sz w:val="16"/>
                <w:szCs w:val="16"/>
              </w:rPr>
              <w:t xml:space="preserve">I can use my hand and body to show high and </w:t>
            </w:r>
            <w:r w:rsidRPr="00926812">
              <w:rPr>
                <w:rFonts w:ascii="Calibri Light" w:hAnsi="Calibri Light" w:cs="Calibri Light"/>
                <w:sz w:val="16"/>
                <w:szCs w:val="16"/>
              </w:rPr>
              <w:t>low</w:t>
            </w:r>
            <w:r>
              <w:rPr>
                <w:rFonts w:ascii="Calibri Light" w:hAnsi="Calibri Light" w:cs="Calibri Light"/>
                <w:sz w:val="16"/>
                <w:szCs w:val="16"/>
              </w:rPr>
              <w:t>. I</w:t>
            </w:r>
            <w:r w:rsidR="00C500B5" w:rsidRPr="00926812">
              <w:rPr>
                <w:rFonts w:ascii="Calibri Light" w:hAnsi="Calibri Light" w:cs="Calibri Light"/>
                <w:sz w:val="16"/>
                <w:szCs w:val="16"/>
              </w:rPr>
              <w:t xml:space="preserve"> can use my voice to show high and low. I can use an instrument to play high and low sounds, while reading high and low symbols.  I can read symbols from left to right.  I can make high, low, loud and soft sounds. I can read different sound patterns. I can follow a leader.</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16428B" w:rsidRPr="005D43AC">
              <w:rPr>
                <w:rFonts w:ascii="Calibri Light" w:hAnsi="Calibri Light" w:cs="Calibri Light"/>
                <w:b/>
                <w:bCs/>
                <w:color w:val="0B769F" w:themeColor="accent4" w:themeShade="BF"/>
              </w:rPr>
              <w:t>Recap and Recall</w:t>
            </w:r>
            <w:r w:rsidR="005D43AC" w:rsidRPr="005D43AC">
              <w:rPr>
                <w:rFonts w:ascii="Calibri Light" w:hAnsi="Calibri Light" w:cs="Calibri Light"/>
                <w:b/>
                <w:bCs/>
                <w:color w:val="0B769F" w:themeColor="accent4" w:themeShade="BF"/>
              </w:rPr>
              <w:t>:</w:t>
            </w:r>
            <w:r w:rsidR="0016428B" w:rsidRPr="00926812">
              <w:rPr>
                <w:rFonts w:ascii="Calibri Light" w:hAnsi="Calibri Light" w:cs="Calibri Light"/>
                <w:sz w:val="16"/>
                <w:szCs w:val="16"/>
              </w:rPr>
              <w:br/>
              <w:t>Retrieval Activity – High or low.</w:t>
            </w:r>
            <w:r w:rsidR="0016428B" w:rsidRPr="00926812">
              <w:rPr>
                <w:rFonts w:ascii="Calibri Light" w:hAnsi="Calibri Light" w:cs="Calibri Light"/>
                <w:sz w:val="16"/>
                <w:szCs w:val="16"/>
              </w:rPr>
              <w:br/>
              <w:t>Questions:</w:t>
            </w:r>
            <w:r w:rsidR="0016428B" w:rsidRPr="00926812">
              <w:rPr>
                <w:rFonts w:ascii="Calibri Light" w:hAnsi="Calibri Light" w:cs="Calibri Light"/>
                <w:sz w:val="16"/>
                <w:szCs w:val="16"/>
              </w:rPr>
              <w:br/>
              <w:t>• What does pitch mean?</w:t>
            </w:r>
            <w:r w:rsidR="0016428B" w:rsidRPr="00926812">
              <w:rPr>
                <w:rFonts w:ascii="Calibri Light" w:hAnsi="Calibri Light" w:cs="Calibri Light"/>
                <w:sz w:val="16"/>
                <w:szCs w:val="16"/>
              </w:rPr>
              <w:br/>
              <w:t>• How can we show high and low sounds?</w:t>
            </w:r>
            <w:r w:rsidR="0016428B" w:rsidRPr="00926812">
              <w:rPr>
                <w:rFonts w:ascii="Calibri Light" w:hAnsi="Calibri Light" w:cs="Calibri Light"/>
                <w:sz w:val="16"/>
                <w:szCs w:val="16"/>
              </w:rPr>
              <w:br/>
              <w:t>Vocabulary recall: pitch, high, low</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5D43AC" w:rsidRPr="005D43AC">
              <w:rPr>
                <w:rFonts w:ascii="Calibri Light" w:hAnsi="Calibri Light" w:cs="Calibri Light"/>
                <w:b/>
                <w:bCs/>
                <w:color w:val="0B769F" w:themeColor="accent4" w:themeShade="BF"/>
              </w:rPr>
              <w:t>Starter:</w:t>
            </w:r>
            <w:r w:rsidR="005D43AC" w:rsidRPr="005D43AC">
              <w:rPr>
                <w:rFonts w:ascii="Calibri Light" w:hAnsi="Calibri Light" w:cs="Calibri Light"/>
                <w:color w:val="0B769F" w:themeColor="accent4" w:themeShade="BF"/>
                <w:sz w:val="16"/>
                <w:szCs w:val="16"/>
              </w:rPr>
              <w:t xml:space="preserve"> </w:t>
            </w:r>
            <w:r w:rsidR="005D43AC">
              <w:rPr>
                <w:rFonts w:ascii="Calibri Light" w:hAnsi="Calibri Light" w:cs="Calibri Light"/>
                <w:color w:val="0B769F" w:themeColor="accent4" w:themeShade="BF"/>
                <w:sz w:val="16"/>
                <w:szCs w:val="16"/>
              </w:rPr>
              <w:t xml:space="preserve">                                     </w:t>
            </w:r>
            <w:r w:rsidR="0016428B" w:rsidRPr="00926812">
              <w:rPr>
                <w:rFonts w:ascii="Calibri Light" w:hAnsi="Calibri Light" w:cs="Calibri Light"/>
                <w:sz w:val="16"/>
                <w:szCs w:val="16"/>
              </w:rPr>
              <w:t>Play Audio: Underwater and ask the children to close their eyes and listen to the audio, imagining what they might see considering the piece is called ‘Underwater’.</w:t>
            </w:r>
            <w:r w:rsidR="0016428B" w:rsidRPr="00926812">
              <w:rPr>
                <w:rFonts w:ascii="Calibri Light" w:hAnsi="Calibri Light" w:cs="Calibri Light"/>
                <w:sz w:val="16"/>
                <w:szCs w:val="16"/>
              </w:rPr>
              <w:br/>
              <w:t>Take feedback. Children’s answers may include:</w:t>
            </w:r>
            <w:r w:rsidR="0016428B" w:rsidRPr="00926812">
              <w:rPr>
                <w:rFonts w:ascii="Calibri Light" w:hAnsi="Calibri Light" w:cs="Calibri Light"/>
                <w:sz w:val="16"/>
                <w:szCs w:val="16"/>
              </w:rPr>
              <w:br/>
              <w:t>Swimming fish.</w:t>
            </w:r>
            <w:r w:rsidR="0016428B" w:rsidRPr="00926812">
              <w:rPr>
                <w:rFonts w:ascii="Calibri Light" w:hAnsi="Calibri Light" w:cs="Calibri Light"/>
                <w:sz w:val="16"/>
                <w:szCs w:val="16"/>
              </w:rPr>
              <w:br/>
              <w:t>A diver slowly swimming under the sea.</w:t>
            </w:r>
            <w:r w:rsidR="0016428B" w:rsidRPr="00926812">
              <w:rPr>
                <w:rFonts w:ascii="Calibri Light" w:hAnsi="Calibri Light" w:cs="Calibri Light"/>
                <w:sz w:val="16"/>
                <w:szCs w:val="16"/>
              </w:rPr>
              <w:br/>
              <w:t>Slow waves.</w:t>
            </w:r>
            <w:r w:rsidR="0016428B" w:rsidRPr="00926812">
              <w:rPr>
                <w:rFonts w:ascii="Calibri Light" w:hAnsi="Calibri Light" w:cs="Calibri Light"/>
                <w:sz w:val="16"/>
                <w:szCs w:val="16"/>
              </w:rPr>
              <w:br/>
              <w:t>Waving seaweed.</w:t>
            </w:r>
            <w:r w:rsidR="0016428B" w:rsidRPr="00926812">
              <w:rPr>
                <w:rFonts w:ascii="Calibri Light" w:hAnsi="Calibri Light" w:cs="Calibri Light"/>
                <w:sz w:val="16"/>
                <w:szCs w:val="16"/>
              </w:rPr>
              <w:br/>
              <w:t>Swimming dolphins</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16428B" w:rsidRPr="007B6D0B">
              <w:rPr>
                <w:rFonts w:ascii="Calibri Light" w:hAnsi="Calibri Light" w:cs="Calibri Light"/>
                <w:b/>
                <w:bCs/>
                <w:color w:val="0B769F" w:themeColor="accent4" w:themeShade="BF"/>
              </w:rPr>
              <w:t>Main:</w:t>
            </w:r>
            <w:r w:rsidR="0016428B" w:rsidRPr="00926812">
              <w:rPr>
                <w:rFonts w:ascii="Calibri Light" w:hAnsi="Calibri Light" w:cs="Calibri Light"/>
                <w:sz w:val="16"/>
                <w:szCs w:val="16"/>
              </w:rPr>
              <w:br/>
              <w:t xml:space="preserve">Ensure you can access the Presentation: Vertical glockenspiel without displaying it to the </w:t>
            </w:r>
            <w:r w:rsidR="0016428B" w:rsidRPr="00926812">
              <w:rPr>
                <w:rFonts w:ascii="Calibri Light" w:hAnsi="Calibri Light" w:cs="Calibri Light"/>
                <w:sz w:val="16"/>
                <w:szCs w:val="16"/>
              </w:rPr>
              <w:lastRenderedPageBreak/>
              <w:t>children.</w:t>
            </w:r>
            <w:r w:rsidR="0016428B" w:rsidRPr="00926812">
              <w:rPr>
                <w:rFonts w:ascii="Calibri Light" w:hAnsi="Calibri Light" w:cs="Calibri Light"/>
                <w:sz w:val="16"/>
                <w:szCs w:val="16"/>
              </w:rPr>
              <w:br/>
              <w:t>Explain that sounds can be loud or soft (this is called dynamics) or high or low (this is called pitch).</w:t>
            </w:r>
            <w:r w:rsidR="0016428B" w:rsidRPr="00926812">
              <w:rPr>
                <w:rFonts w:ascii="Calibri Light" w:hAnsi="Calibri Light" w:cs="Calibri Light"/>
                <w:sz w:val="16"/>
                <w:szCs w:val="16"/>
              </w:rPr>
              <w:br/>
              <w:t>The children will listen to sounds that are going to change in pitch.</w:t>
            </w:r>
            <w:r w:rsidR="0016428B" w:rsidRPr="00926812">
              <w:rPr>
                <w:rFonts w:ascii="Calibri Light" w:hAnsi="Calibri Light" w:cs="Calibri Light"/>
                <w:sz w:val="16"/>
                <w:szCs w:val="16"/>
              </w:rPr>
              <w:br/>
              <w:t>Explain that if they hear a note that is higher than the last, they will stand up; if they hear a note that is lower than the last, they will sit down.</w:t>
            </w:r>
            <w:r w:rsidR="0016428B" w:rsidRPr="00926812">
              <w:rPr>
                <w:rFonts w:ascii="Calibri Light" w:hAnsi="Calibri Light" w:cs="Calibri Light"/>
                <w:sz w:val="16"/>
                <w:szCs w:val="16"/>
              </w:rPr>
              <w:br/>
              <w:t>Using the Presentation: Vertical glockenspiel, click on the bars on the glockenspiel (up to six) to play sounds that vary in pitch to the class. It may be useful to play notes that are far apart first, as this makes it easier to identify a change in pitch (e.g. C, B, D, B, E, G).</w:t>
            </w:r>
            <w:r w:rsidR="0016428B" w:rsidRPr="00926812">
              <w:rPr>
                <w:rFonts w:ascii="Calibri Light" w:hAnsi="Calibri Light" w:cs="Calibri Light"/>
                <w:sz w:val="16"/>
                <w:szCs w:val="16"/>
              </w:rPr>
              <w:br/>
              <w:t>Repeat the sequence and discuss with the children how the pitch changed.</w:t>
            </w:r>
            <w:r w:rsidR="0016428B" w:rsidRPr="00926812">
              <w:rPr>
                <w:rFonts w:ascii="Calibri Light" w:hAnsi="Calibri Light" w:cs="Calibri Light"/>
                <w:sz w:val="16"/>
                <w:szCs w:val="16"/>
              </w:rPr>
              <w:br/>
              <w:t>Repeat the exercise, this time inviting the children to remain seated and use their hands to show the change in pitch. They may close their eyes if appropriate. On the last go, play a note that is the same (e.g. C, A, D, B, E, E). Again, repeat the sequence, drawing the children’s attention to the last two notes. See if they identified the notes as the same and, therefore, kept their hands in the same place.</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t>Activities:</w:t>
            </w:r>
            <w:r w:rsidR="0016428B" w:rsidRPr="00926812">
              <w:rPr>
                <w:rFonts w:ascii="Calibri Light" w:hAnsi="Calibri Light" w:cs="Calibri Light"/>
                <w:sz w:val="16"/>
                <w:szCs w:val="16"/>
              </w:rPr>
              <w:br/>
              <w:t>Display the Presentation: Underwater diver and ask the children the questions below:</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lastRenderedPageBreak/>
              <w:br/>
              <w:t xml:space="preserve">What do you notice about the patterns of the divers? (Some are high and some are low, there are groups of divers </w:t>
            </w:r>
            <w:proofErr w:type="gramStart"/>
            <w:r w:rsidR="0016428B" w:rsidRPr="00926812">
              <w:rPr>
                <w:rFonts w:ascii="Calibri Light" w:hAnsi="Calibri Light" w:cs="Calibri Light"/>
                <w:sz w:val="16"/>
                <w:szCs w:val="16"/>
              </w:rPr>
              <w:t>similar to</w:t>
            </w:r>
            <w:proofErr w:type="gramEnd"/>
            <w:r w:rsidR="0016428B" w:rsidRPr="00926812">
              <w:rPr>
                <w:rFonts w:ascii="Calibri Light" w:hAnsi="Calibri Light" w:cs="Calibri Light"/>
                <w:sz w:val="16"/>
                <w:szCs w:val="16"/>
              </w:rPr>
              <w:t xml:space="preserve"> each other.)</w:t>
            </w:r>
            <w:r w:rsidR="0016428B" w:rsidRPr="00926812">
              <w:rPr>
                <w:rFonts w:ascii="Calibri Light" w:hAnsi="Calibri Light" w:cs="Calibri Light"/>
                <w:sz w:val="16"/>
                <w:szCs w:val="16"/>
              </w:rPr>
              <w:br/>
              <w:t>If the divers were sounds, would they be high or low notes? Why? (The ones at the top of the screen would be high and the ones at the bottom would be low because that is how we represent high and low notes.) Reference the first three divers (towards the top of the screen) and make two high vocal sounds, a low sound and a final high sound with your voice.</w:t>
            </w:r>
            <w:r w:rsidR="0016428B" w:rsidRPr="00926812">
              <w:rPr>
                <w:rFonts w:ascii="Calibri Light" w:hAnsi="Calibri Light" w:cs="Calibri Light"/>
                <w:sz w:val="16"/>
                <w:szCs w:val="16"/>
              </w:rPr>
              <w:br/>
              <w:t>Ask the children if the sounds you made accurately represent those divers. (No, as there are only three divers (symbols) in that part of the picture, not four and the divers are all ‘high’ up in the picture and therefore should all be represented with high notes).</w:t>
            </w:r>
            <w:r w:rsidR="0016428B" w:rsidRPr="00926812">
              <w:rPr>
                <w:rFonts w:ascii="Calibri Light" w:hAnsi="Calibri Light" w:cs="Calibri Light"/>
                <w:sz w:val="16"/>
                <w:szCs w:val="16"/>
              </w:rPr>
              <w:br/>
              <w:t>Group the children into pairs and ask them to use their voices to make sounds that represent the first three diver symbols. Circulate and guide any children who are unsure (the first part should use three high sounds).</w:t>
            </w:r>
            <w:r w:rsidR="0016428B" w:rsidRPr="00926812">
              <w:rPr>
                <w:rFonts w:ascii="Calibri Light" w:hAnsi="Calibri Light" w:cs="Calibri Light"/>
                <w:sz w:val="16"/>
                <w:szCs w:val="16"/>
              </w:rPr>
              <w:br/>
              <w:t>Point to the other diver symbols and ask what the difference is between them (two symbols are lower down the page, and two are higher up). Ask the children to work in their pairs and create vocal sounds to match this part of the picture.</w:t>
            </w:r>
            <w:r w:rsidR="0016428B" w:rsidRPr="00926812">
              <w:rPr>
                <w:rFonts w:ascii="Calibri Light" w:hAnsi="Calibri Light" w:cs="Calibri Light"/>
                <w:sz w:val="16"/>
                <w:szCs w:val="16"/>
              </w:rPr>
              <w:br/>
              <w:t xml:space="preserve">Ask selected pairs to demonstrate their vocal sounds and give </w:t>
            </w:r>
            <w:r w:rsidR="0016428B" w:rsidRPr="00926812">
              <w:rPr>
                <w:rFonts w:ascii="Calibri Light" w:hAnsi="Calibri Light" w:cs="Calibri Light"/>
                <w:sz w:val="16"/>
                <w:szCs w:val="16"/>
              </w:rPr>
              <w:lastRenderedPageBreak/>
              <w:t>feedback on whether the sounds match the picture (two low sounds that are the same and two high sounds that are the same).</w:t>
            </w:r>
            <w:r w:rsidR="0016428B" w:rsidRPr="00926812">
              <w:rPr>
                <w:rFonts w:ascii="Calibri Light" w:hAnsi="Calibri Light" w:cs="Calibri Light"/>
                <w:sz w:val="16"/>
                <w:szCs w:val="16"/>
              </w:rPr>
              <w:br/>
              <w:t>Ask the class to use vocal sounds to show the whole picture and to sit down if they use a low sound and stand up if they use a high sound.</w:t>
            </w:r>
            <w:r w:rsidR="0016428B" w:rsidRPr="00926812">
              <w:rPr>
                <w:rFonts w:ascii="Calibri Light" w:hAnsi="Calibri Light" w:cs="Calibri Light"/>
                <w:sz w:val="16"/>
                <w:szCs w:val="16"/>
              </w:rPr>
              <w:br/>
              <w:t>Display the Presentation: Vertical glockenspiel</w:t>
            </w:r>
            <w:r w:rsidR="0016428B" w:rsidRPr="00926812">
              <w:rPr>
                <w:rFonts w:ascii="Calibri Light" w:hAnsi="Calibri Light" w:cs="Calibri Light"/>
                <w:sz w:val="16"/>
                <w:szCs w:val="16"/>
              </w:rPr>
              <w:br/>
              <w:t>Ask the children where the highest and the lowest sounds are (the lowest sound is at the bottom, on the longest bar, and the highest at the top, on the shortest bar).</w:t>
            </w:r>
            <w:r w:rsidR="0016428B" w:rsidRPr="00926812">
              <w:rPr>
                <w:rFonts w:ascii="Calibri Light" w:hAnsi="Calibri Light" w:cs="Calibri Light"/>
                <w:sz w:val="16"/>
                <w:szCs w:val="16"/>
              </w:rPr>
              <w:br/>
              <w:t>Click to play the notes to confirm the children’s responses.</w:t>
            </w:r>
            <w:r w:rsidR="0016428B" w:rsidRPr="00926812">
              <w:rPr>
                <w:rFonts w:ascii="Calibri Light" w:hAnsi="Calibri Light" w:cs="Calibri Light"/>
                <w:sz w:val="16"/>
                <w:szCs w:val="16"/>
              </w:rPr>
              <w:br/>
              <w:t>Hand out the instruments placing them just in front of the children.</w:t>
            </w:r>
            <w:r w:rsidR="0016428B" w:rsidRPr="00926812">
              <w:rPr>
                <w:rFonts w:ascii="Calibri Light" w:hAnsi="Calibri Light" w:cs="Calibri Light"/>
                <w:sz w:val="16"/>
                <w:szCs w:val="16"/>
              </w:rPr>
              <w:br/>
              <w:t>Remind the children to use the instruments carefully and holding the beaters lightly. Model this if needed.</w:t>
            </w:r>
            <w:r w:rsidR="0016428B" w:rsidRPr="00926812">
              <w:rPr>
                <w:rFonts w:ascii="Calibri Light" w:hAnsi="Calibri Light" w:cs="Calibri Light"/>
                <w:sz w:val="16"/>
                <w:szCs w:val="16"/>
              </w:rPr>
              <w:br/>
              <w:t>Display the Presentation: Underwater diver. Using their voices to help them, invite the children to work in pairs and use the instruments to play the different symbols, creating a sound pattern (high, high, high, low, low, high, high).</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E06B2B" w:rsidRPr="00E06B2B">
              <w:rPr>
                <w:rFonts w:ascii="Calibri Light" w:hAnsi="Calibri Light" w:cs="Calibri Light"/>
                <w:b/>
                <w:bCs/>
                <w:color w:val="0B769F" w:themeColor="accent4" w:themeShade="BF"/>
              </w:rPr>
              <w:t xml:space="preserve">Plenary: </w:t>
            </w:r>
            <w:r w:rsidR="0016428B" w:rsidRPr="00926812">
              <w:rPr>
                <w:rFonts w:ascii="Calibri Light" w:hAnsi="Calibri Light" w:cs="Calibri Light"/>
                <w:sz w:val="16"/>
                <w:szCs w:val="16"/>
              </w:rPr>
              <w:br/>
              <w:t>Invite different pairs to demonstrate their sounds matching the symbols on the Presentation: Underwater diver using their instruments.</w:t>
            </w:r>
            <w:r w:rsidR="0016428B" w:rsidRPr="00926812">
              <w:rPr>
                <w:rFonts w:ascii="Calibri Light" w:hAnsi="Calibri Light" w:cs="Calibri Light"/>
                <w:sz w:val="16"/>
                <w:szCs w:val="16"/>
              </w:rPr>
              <w:br/>
              <w:t xml:space="preserve">Ask the rest of the class if they could hear three high sounds, two </w:t>
            </w:r>
            <w:r w:rsidR="0016428B" w:rsidRPr="00926812">
              <w:rPr>
                <w:rFonts w:ascii="Calibri Light" w:hAnsi="Calibri Light" w:cs="Calibri Light"/>
                <w:sz w:val="16"/>
                <w:szCs w:val="16"/>
              </w:rPr>
              <w:lastRenderedPageBreak/>
              <w:t>low sounds and two high sounds.</w:t>
            </w:r>
            <w:r w:rsidR="0016428B" w:rsidRPr="00926812">
              <w:rPr>
                <w:rFonts w:ascii="Calibri Light" w:hAnsi="Calibri Light" w:cs="Calibri Light"/>
                <w:sz w:val="16"/>
                <w:szCs w:val="16"/>
              </w:rPr>
              <w:br/>
              <w:t>Invite the class to play the picture together while pointing to the different symbols.</w:t>
            </w:r>
          </w:p>
        </w:tc>
        <w:tc>
          <w:tcPr>
            <w:tcW w:w="4176" w:type="dxa"/>
          </w:tcPr>
          <w:p w14:paraId="6B35377A" w14:textId="77777777" w:rsidR="0070201B" w:rsidRDefault="0016428B">
            <w:pPr>
              <w:rPr>
                <w:rFonts w:ascii="Calibri Light" w:hAnsi="Calibri Light" w:cs="Calibri Light"/>
                <w:b/>
                <w:bCs/>
                <w:color w:val="0B769F" w:themeColor="accent4" w:themeShade="BF"/>
              </w:rPr>
            </w:pPr>
            <w:r w:rsidRPr="00467500">
              <w:rPr>
                <w:rFonts w:ascii="Calibri Light" w:hAnsi="Calibri Light" w:cs="Calibri Light"/>
                <w:b/>
                <w:bCs/>
                <w:color w:val="0B769F" w:themeColor="accent4" w:themeShade="BF"/>
              </w:rPr>
              <w:lastRenderedPageBreak/>
              <w:t>Session 5- Under the Sea Performance</w:t>
            </w:r>
            <w:r w:rsidRPr="00467500">
              <w:rPr>
                <w:rFonts w:ascii="Calibri Light" w:hAnsi="Calibri Light" w:cs="Calibri Light"/>
                <w:b/>
                <w:bCs/>
                <w:color w:val="0B769F" w:themeColor="accent4" w:themeShade="BF"/>
              </w:rPr>
              <w:br/>
            </w:r>
          </w:p>
          <w:p w14:paraId="35283711" w14:textId="77777777" w:rsidR="00713D6B" w:rsidRDefault="0070201B">
            <w:pPr>
              <w:rPr>
                <w:rFonts w:ascii="Calibri Light" w:hAnsi="Calibri Light" w:cs="Calibri Light"/>
                <w:sz w:val="16"/>
                <w:szCs w:val="16"/>
              </w:rPr>
            </w:pPr>
            <w:r w:rsidRPr="0070201B">
              <w:rPr>
                <w:rFonts w:ascii="Calibri Light" w:hAnsi="Calibri Light" w:cs="Calibri Light"/>
                <w:b/>
                <w:bCs/>
                <w:color w:val="0B769F" w:themeColor="accent4" w:themeShade="BF"/>
              </w:rPr>
              <w:t>Foundational Skills:</w:t>
            </w:r>
            <w:r w:rsidR="0016428B" w:rsidRPr="00926812">
              <w:rPr>
                <w:rFonts w:ascii="Calibri Light" w:hAnsi="Calibri Light" w:cs="Calibri Light"/>
                <w:sz w:val="16"/>
                <w:szCs w:val="16"/>
              </w:rPr>
              <w:br/>
              <w:t>Listening and attention – listening to group performance cues.</w:t>
            </w:r>
            <w:r w:rsidR="0016428B" w:rsidRPr="00926812">
              <w:rPr>
                <w:rFonts w:ascii="Calibri Light" w:hAnsi="Calibri Light" w:cs="Calibri Light"/>
                <w:sz w:val="16"/>
                <w:szCs w:val="16"/>
              </w:rPr>
              <w:br/>
              <w:t>Active learning – performing together using instruments and voices.</w:t>
            </w:r>
            <w:r w:rsidR="0016428B" w:rsidRPr="00926812">
              <w:rPr>
                <w:rFonts w:ascii="Calibri Light" w:hAnsi="Calibri Light" w:cs="Calibri Light"/>
                <w:sz w:val="16"/>
                <w:szCs w:val="16"/>
              </w:rPr>
              <w:br/>
              <w:t>Create and think critically – combining musical elements.</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B905B6" w:rsidRPr="00B905B6">
              <w:rPr>
                <w:rFonts w:ascii="Calibri Light" w:hAnsi="Calibri Light" w:cs="Calibri Light"/>
                <w:b/>
                <w:bCs/>
                <w:color w:val="0B769F" w:themeColor="accent4" w:themeShade="BF"/>
              </w:rPr>
              <w:t>Learning Objective</w:t>
            </w:r>
            <w:r w:rsidR="00B905B6" w:rsidRPr="00B905B6">
              <w:rPr>
                <w:rFonts w:ascii="Calibri Light" w:hAnsi="Calibri Light" w:cs="Calibri Light"/>
                <w:color w:val="0B769F" w:themeColor="accent4" w:themeShade="BF"/>
              </w:rPr>
              <w:t>:</w:t>
            </w:r>
            <w:r w:rsidR="00B905B6">
              <w:rPr>
                <w:rFonts w:ascii="Calibri Light" w:hAnsi="Calibri Light" w:cs="Calibri Light"/>
                <w:color w:val="0B769F" w:themeColor="accent4" w:themeShade="BF"/>
              </w:rPr>
              <w:t xml:space="preserve">                                             </w:t>
            </w:r>
            <w:r w:rsidR="00B905B6">
              <w:rPr>
                <w:rFonts w:ascii="Calibri Light" w:hAnsi="Calibri Light" w:cs="Calibri Light"/>
                <w:sz w:val="16"/>
                <w:szCs w:val="16"/>
              </w:rPr>
              <w:t xml:space="preserve"> </w:t>
            </w:r>
            <w:r w:rsidR="0016428B" w:rsidRPr="00926812">
              <w:rPr>
                <w:rFonts w:ascii="Calibri Light" w:hAnsi="Calibri Light" w:cs="Calibri Light"/>
                <w:sz w:val="16"/>
                <w:szCs w:val="16"/>
              </w:rPr>
              <w:t>To perform as part of a group to demonstrate dynamics, pitch and rhythm.</w:t>
            </w:r>
          </w:p>
          <w:p w14:paraId="2D98F7E7" w14:textId="46FBAAC9" w:rsidR="00713D6B" w:rsidRDefault="00713D6B">
            <w:pPr>
              <w:rPr>
                <w:rFonts w:ascii="Calibri Light" w:hAnsi="Calibri Light" w:cs="Calibri Light"/>
                <w:sz w:val="16"/>
                <w:szCs w:val="16"/>
              </w:rPr>
            </w:pPr>
            <w:r w:rsidRPr="004A21B7">
              <w:rPr>
                <w:rFonts w:ascii="Calibri Light" w:hAnsi="Calibri Light" w:cs="Calibri Light"/>
                <w:b/>
                <w:bCs/>
                <w:color w:val="0B769F" w:themeColor="accent4" w:themeShade="BF"/>
              </w:rPr>
              <w:lastRenderedPageBreak/>
              <w:t>Success Criteria:</w:t>
            </w:r>
            <w:r w:rsidRPr="004A21B7">
              <w:rPr>
                <w:rFonts w:ascii="Calibri Light" w:hAnsi="Calibri Light" w:cs="Calibri Light"/>
                <w:color w:val="0B769F" w:themeColor="accent4" w:themeShade="BF"/>
                <w:sz w:val="16"/>
                <w:szCs w:val="16"/>
              </w:rPr>
              <w:t xml:space="preserve">                                    </w:t>
            </w:r>
            <w:r>
              <w:rPr>
                <w:rFonts w:ascii="Calibri Light" w:hAnsi="Calibri Light" w:cs="Calibri Light"/>
                <w:color w:val="0B769F" w:themeColor="accent4" w:themeShade="BF"/>
                <w:sz w:val="16"/>
                <w:szCs w:val="16"/>
              </w:rPr>
              <w:t xml:space="preserve">                                   </w:t>
            </w:r>
            <w:r w:rsidRPr="00926812">
              <w:rPr>
                <w:rFonts w:ascii="Calibri Light" w:hAnsi="Calibri Light" w:cs="Calibri Light"/>
                <w:sz w:val="16"/>
                <w:szCs w:val="16"/>
              </w:rPr>
              <w:t>I can read symbols from left to right. I can make high, low, loud and soft sounds.  I can read different sound patterns.  I can follow a leader.</w:t>
            </w:r>
          </w:p>
          <w:p w14:paraId="6C5F1004" w14:textId="77777777" w:rsidR="00166D4F" w:rsidRDefault="0016428B">
            <w:pPr>
              <w:rPr>
                <w:rFonts w:ascii="Calibri Light" w:hAnsi="Calibri Light" w:cs="Calibri Light"/>
                <w:sz w:val="16"/>
                <w:szCs w:val="16"/>
              </w:rPr>
            </w:pPr>
            <w:r w:rsidRPr="00926812">
              <w:rPr>
                <w:rFonts w:ascii="Calibri Light" w:hAnsi="Calibri Light" w:cs="Calibri Light"/>
                <w:sz w:val="16"/>
                <w:szCs w:val="16"/>
              </w:rPr>
              <w:br/>
            </w:r>
            <w:r w:rsidRPr="00926812">
              <w:rPr>
                <w:rFonts w:ascii="Calibri Light" w:hAnsi="Calibri Light" w:cs="Calibri Light"/>
                <w:sz w:val="16"/>
                <w:szCs w:val="16"/>
              </w:rPr>
              <w:br/>
            </w:r>
            <w:r w:rsidRPr="005D43AC">
              <w:rPr>
                <w:rFonts w:ascii="Calibri Light" w:hAnsi="Calibri Light" w:cs="Calibri Light"/>
                <w:b/>
                <w:bCs/>
                <w:color w:val="0B769F" w:themeColor="accent4" w:themeShade="BF"/>
              </w:rPr>
              <w:t>Recap and Recall</w:t>
            </w:r>
            <w:r w:rsidR="005D43AC" w:rsidRPr="005D43AC">
              <w:rPr>
                <w:rFonts w:ascii="Calibri Light" w:hAnsi="Calibri Light" w:cs="Calibri Light"/>
                <w:b/>
                <w:bCs/>
                <w:color w:val="0B769F" w:themeColor="accent4" w:themeShade="BF"/>
              </w:rPr>
              <w:t>:</w:t>
            </w:r>
            <w:r w:rsidRPr="00926812">
              <w:rPr>
                <w:rFonts w:ascii="Calibri Light" w:hAnsi="Calibri Light" w:cs="Calibri Light"/>
                <w:sz w:val="16"/>
                <w:szCs w:val="16"/>
              </w:rPr>
              <w:br/>
              <w:t>Retrieval Activity – Symbol check.</w:t>
            </w:r>
            <w:r w:rsidRPr="00926812">
              <w:rPr>
                <w:rFonts w:ascii="Calibri Light" w:hAnsi="Calibri Light" w:cs="Calibri Light"/>
                <w:sz w:val="16"/>
                <w:szCs w:val="16"/>
              </w:rPr>
              <w:br/>
              <w:t>Questions:</w:t>
            </w:r>
            <w:r w:rsidRPr="00926812">
              <w:rPr>
                <w:rFonts w:ascii="Calibri Light" w:hAnsi="Calibri Light" w:cs="Calibri Light"/>
                <w:sz w:val="16"/>
                <w:szCs w:val="16"/>
              </w:rPr>
              <w:br/>
              <w:t>• What musical symbols have we used?</w:t>
            </w:r>
            <w:r w:rsidRPr="00926812">
              <w:rPr>
                <w:rFonts w:ascii="Calibri Light" w:hAnsi="Calibri Light" w:cs="Calibri Light"/>
                <w:sz w:val="16"/>
                <w:szCs w:val="16"/>
              </w:rPr>
              <w:br/>
              <w:t xml:space="preserve">• What do the fish, divers and </w:t>
            </w:r>
            <w:proofErr w:type="spellStart"/>
            <w:r w:rsidRPr="00926812">
              <w:rPr>
                <w:rFonts w:ascii="Calibri Light" w:hAnsi="Calibri Light" w:cs="Calibri Light"/>
                <w:sz w:val="16"/>
                <w:szCs w:val="16"/>
              </w:rPr>
              <w:t>bubles</w:t>
            </w:r>
            <w:proofErr w:type="spellEnd"/>
            <w:r w:rsidRPr="00926812">
              <w:rPr>
                <w:rFonts w:ascii="Calibri Light" w:hAnsi="Calibri Light" w:cs="Calibri Light"/>
                <w:sz w:val="16"/>
                <w:szCs w:val="16"/>
              </w:rPr>
              <w:t xml:space="preserve"> represent?</w:t>
            </w:r>
            <w:r w:rsidRPr="00926812">
              <w:rPr>
                <w:rFonts w:ascii="Calibri Light" w:hAnsi="Calibri Light" w:cs="Calibri Light"/>
                <w:sz w:val="16"/>
                <w:szCs w:val="16"/>
              </w:rPr>
              <w:br/>
              <w:t>Vocabulary recall: symbol, perform</w:t>
            </w:r>
            <w:r w:rsidRPr="00926812">
              <w:rPr>
                <w:rFonts w:ascii="Calibri Light" w:hAnsi="Calibri Light" w:cs="Calibri Light"/>
                <w:sz w:val="16"/>
                <w:szCs w:val="16"/>
              </w:rPr>
              <w:br/>
            </w:r>
            <w:r w:rsidRPr="00926812">
              <w:rPr>
                <w:rFonts w:ascii="Calibri Light" w:hAnsi="Calibri Light" w:cs="Calibri Light"/>
                <w:sz w:val="16"/>
                <w:szCs w:val="16"/>
              </w:rPr>
              <w:br/>
            </w:r>
            <w:r w:rsidR="005D43AC" w:rsidRPr="005D43AC">
              <w:rPr>
                <w:rFonts w:ascii="Calibri Light" w:hAnsi="Calibri Light" w:cs="Calibri Light"/>
                <w:b/>
                <w:bCs/>
                <w:color w:val="0B769F" w:themeColor="accent4" w:themeShade="BF"/>
              </w:rPr>
              <w:t>Starter:</w:t>
            </w:r>
            <w:r w:rsidRPr="00926812">
              <w:rPr>
                <w:rFonts w:ascii="Calibri Light" w:hAnsi="Calibri Light" w:cs="Calibri Light"/>
                <w:sz w:val="16"/>
                <w:szCs w:val="16"/>
              </w:rPr>
              <w:br/>
              <w:t xml:space="preserve">Display the Presentation: Agree or disagree? </w:t>
            </w:r>
          </w:p>
          <w:p w14:paraId="26044907" w14:textId="77777777" w:rsidR="00166D4F" w:rsidRDefault="00166D4F">
            <w:pPr>
              <w:rPr>
                <w:rFonts w:ascii="Calibri Light" w:hAnsi="Calibri Light" w:cs="Calibri Light"/>
                <w:sz w:val="16"/>
                <w:szCs w:val="16"/>
              </w:rPr>
            </w:pPr>
          </w:p>
          <w:p w14:paraId="37254166" w14:textId="542BEDB2" w:rsidR="00451D8D" w:rsidRPr="00926812" w:rsidRDefault="00166D4F">
            <w:pPr>
              <w:rPr>
                <w:rFonts w:ascii="Calibri Light" w:hAnsi="Calibri Light" w:cs="Calibri Light"/>
                <w:sz w:val="16"/>
                <w:szCs w:val="16"/>
              </w:rPr>
            </w:pPr>
            <w:r w:rsidRPr="00346C21">
              <w:rPr>
                <w:rFonts w:ascii="Calibri Light" w:eastAsia="Times New Roman" w:hAnsi="Calibri Light" w:cs="Calibri Light"/>
                <w:noProof/>
                <w:color w:val="222222"/>
                <w:kern w:val="28"/>
                <w:sz w:val="16"/>
                <w:szCs w:val="16"/>
                <w:shd w:val="clear" w:color="auto" w:fill="FFFFFF"/>
                <w:lang w:val="en-US"/>
                <w14:ligatures w14:val="none"/>
              </w:rPr>
              <w:drawing>
                <wp:inline distT="0" distB="0" distL="0" distR="0" wp14:anchorId="344AA50C" wp14:editId="3381C352">
                  <wp:extent cx="2036618" cy="888706"/>
                  <wp:effectExtent l="0" t="0" r="1905" b="6985"/>
                  <wp:docPr id="101966213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662130" name="Picture 2" descr="A screenshot of a compute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44406" cy="892104"/>
                          </a:xfrm>
                          <a:prstGeom prst="rect">
                            <a:avLst/>
                          </a:prstGeom>
                          <a:noFill/>
                          <a:ln>
                            <a:noFill/>
                          </a:ln>
                        </pic:spPr>
                      </pic:pic>
                    </a:graphicData>
                  </a:graphic>
                </wp:inline>
              </w:drawing>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16428B" w:rsidRPr="007B6D0B">
              <w:rPr>
                <w:rFonts w:ascii="Calibri Light" w:hAnsi="Calibri Light" w:cs="Calibri Light"/>
                <w:b/>
                <w:bCs/>
                <w:color w:val="0B769F" w:themeColor="accent4" w:themeShade="BF"/>
              </w:rPr>
              <w:t>Main:</w:t>
            </w:r>
            <w:r w:rsidR="0016428B" w:rsidRPr="00926812">
              <w:rPr>
                <w:rFonts w:ascii="Calibri Light" w:hAnsi="Calibri Light" w:cs="Calibri Light"/>
                <w:sz w:val="16"/>
                <w:szCs w:val="16"/>
              </w:rPr>
              <w:br/>
              <w:t>Display the Presentation: Under the sea.</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t>Discuss:</w:t>
            </w:r>
            <w:r w:rsidR="0016428B" w:rsidRPr="00926812">
              <w:rPr>
                <w:rFonts w:ascii="Calibri Light" w:hAnsi="Calibri Light" w:cs="Calibri Light"/>
                <w:sz w:val="16"/>
                <w:szCs w:val="16"/>
              </w:rPr>
              <w:br/>
              <w:t>What different symbols can you see in the picture? (Fish, divers, bubbles, cameras and some hearts.)</w:t>
            </w:r>
            <w:r w:rsidR="0016428B" w:rsidRPr="00926812">
              <w:rPr>
                <w:rFonts w:ascii="Calibri Light" w:hAnsi="Calibri Light" w:cs="Calibri Light"/>
                <w:sz w:val="16"/>
                <w:szCs w:val="16"/>
              </w:rPr>
              <w:br/>
              <w:t>How did you use the instruments when looking at the fish? (Playing loudly and softly.)</w:t>
            </w:r>
            <w:r w:rsidR="0016428B" w:rsidRPr="00926812">
              <w:rPr>
                <w:rFonts w:ascii="Calibri Light" w:hAnsi="Calibri Light" w:cs="Calibri Light"/>
                <w:sz w:val="16"/>
                <w:szCs w:val="16"/>
              </w:rPr>
              <w:br/>
              <w:t>How did you use the instruments when looking at the diver? (Playing high and low sounds.)</w:t>
            </w:r>
            <w:r w:rsidR="0016428B" w:rsidRPr="00926812">
              <w:rPr>
                <w:rFonts w:ascii="Calibri Light" w:hAnsi="Calibri Light" w:cs="Calibri Light"/>
                <w:sz w:val="16"/>
                <w:szCs w:val="16"/>
              </w:rPr>
              <w:br/>
              <w:t>What did you do when you looked at the rhythms in the hearts? (Clapped out the patterns.)</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t>Activities:</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lastRenderedPageBreak/>
              <w:t>Group the children into four or five groups and display the Presentation: Under the sea.</w:t>
            </w:r>
            <w:r w:rsidR="0016428B" w:rsidRPr="00926812">
              <w:rPr>
                <w:rFonts w:ascii="Calibri Light" w:hAnsi="Calibri Light" w:cs="Calibri Light"/>
                <w:sz w:val="16"/>
                <w:szCs w:val="16"/>
              </w:rPr>
              <w:br/>
              <w:t>Explain that the children will need to follow the presentation from left to right; the divers (pitch – high), rhythms, divers (pitch – low) and finishing with the fish (dynamics – loud then soft).</w:t>
            </w:r>
            <w:r w:rsidR="0016428B" w:rsidRPr="00926812">
              <w:rPr>
                <w:rFonts w:ascii="Calibri Light" w:hAnsi="Calibri Light" w:cs="Calibri Light"/>
                <w:sz w:val="16"/>
                <w:szCs w:val="16"/>
              </w:rPr>
              <w:br/>
              <w:t>Emphasise that the rhythms in the bubbles should be clapped, so that the children will need to practise putting their instruments down, clapping the rhythms, then picking them back up to continue with the piece.</w:t>
            </w:r>
            <w:r w:rsidR="0016428B" w:rsidRPr="00926812">
              <w:rPr>
                <w:rFonts w:ascii="Calibri Light" w:hAnsi="Calibri Light" w:cs="Calibri Light"/>
                <w:sz w:val="16"/>
                <w:szCs w:val="16"/>
              </w:rPr>
              <w:br/>
              <w:t>Check that the children understand what each symbol represents. Model this if needed.</w:t>
            </w:r>
            <w:r w:rsidR="0016428B" w:rsidRPr="00926812">
              <w:rPr>
                <w:rFonts w:ascii="Calibri Light" w:hAnsi="Calibri Light" w:cs="Calibri Light"/>
                <w:sz w:val="16"/>
                <w:szCs w:val="16"/>
              </w:rPr>
              <w:br/>
              <w:t>Allow each group some time to work out how to play each element. Praise groups that are looking at the presentation and trying to represent the different symbols in the correct order (e.g. playing three high sounds in a row).</w:t>
            </w:r>
            <w:r w:rsidR="0016428B" w:rsidRPr="00926812">
              <w:rPr>
                <w:rFonts w:ascii="Calibri Light" w:hAnsi="Calibri Light" w:cs="Calibri Light"/>
                <w:sz w:val="16"/>
                <w:szCs w:val="16"/>
              </w:rPr>
              <w:br/>
              <w:t xml:space="preserve">Appoint a leader for each group and encourage them to signal when each element of the piece should start and when they should stop. These signals can be modelled </w:t>
            </w:r>
            <w:proofErr w:type="gramStart"/>
            <w:r w:rsidR="0016428B" w:rsidRPr="00926812">
              <w:rPr>
                <w:rFonts w:ascii="Calibri Light" w:hAnsi="Calibri Light" w:cs="Calibri Light"/>
                <w:sz w:val="16"/>
                <w:szCs w:val="16"/>
              </w:rPr>
              <w:t>first</w:t>
            </w:r>
            <w:proofErr w:type="gramEnd"/>
            <w:r w:rsidR="0016428B" w:rsidRPr="00926812">
              <w:rPr>
                <w:rFonts w:ascii="Calibri Light" w:hAnsi="Calibri Light" w:cs="Calibri Light"/>
                <w:sz w:val="16"/>
                <w:szCs w:val="16"/>
              </w:rPr>
              <w:t xml:space="preserve"> and you may wish to explicitly practise this with the children.</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r>
            <w:r w:rsidR="00E06B2B" w:rsidRPr="00E06B2B">
              <w:rPr>
                <w:rFonts w:ascii="Calibri Light" w:hAnsi="Calibri Light" w:cs="Calibri Light"/>
                <w:b/>
                <w:bCs/>
                <w:color w:val="0B769F" w:themeColor="accent4" w:themeShade="BF"/>
              </w:rPr>
              <w:t>Plenary:</w:t>
            </w:r>
            <w:r w:rsidR="0016428B" w:rsidRPr="00926812">
              <w:rPr>
                <w:rFonts w:ascii="Calibri Light" w:hAnsi="Calibri Light" w:cs="Calibri Light"/>
                <w:sz w:val="16"/>
                <w:szCs w:val="16"/>
              </w:rPr>
              <w:br/>
              <w:t xml:space="preserve">Allow each group to perform their piece representing the symbols in the </w:t>
            </w:r>
            <w:r w:rsidR="0016428B" w:rsidRPr="00926812">
              <w:rPr>
                <w:rFonts w:ascii="Calibri Light" w:hAnsi="Calibri Light" w:cs="Calibri Light"/>
                <w:sz w:val="16"/>
                <w:szCs w:val="16"/>
              </w:rPr>
              <w:br/>
              <w:t>presentation. Record each performance.</w:t>
            </w:r>
            <w:r w:rsidR="0016428B" w:rsidRPr="00926812">
              <w:rPr>
                <w:rFonts w:ascii="Calibri Light" w:hAnsi="Calibri Light" w:cs="Calibri Light"/>
                <w:sz w:val="16"/>
                <w:szCs w:val="16"/>
              </w:rPr>
              <w:br/>
              <w:t>After each performance, ask the rest of the class:</w:t>
            </w:r>
            <w:r w:rsidR="0016428B" w:rsidRPr="00926812">
              <w:rPr>
                <w:rFonts w:ascii="Calibri Light" w:hAnsi="Calibri Light" w:cs="Calibri Light"/>
                <w:sz w:val="16"/>
                <w:szCs w:val="16"/>
              </w:rPr>
              <w:br/>
              <w:t xml:space="preserve">Did the group represent the diver, bubbles and fish correctly? (Three high sounds, one clap, one rest, one clap, one rest, four claps (no rest), two low sounds, some loud sounds, finishing with some soft sounds.) </w:t>
            </w:r>
            <w:r w:rsidR="0016428B" w:rsidRPr="00926812">
              <w:rPr>
                <w:rFonts w:ascii="Calibri Light" w:hAnsi="Calibri Light" w:cs="Calibri Light"/>
                <w:sz w:val="16"/>
                <w:szCs w:val="16"/>
              </w:rPr>
              <w:br/>
            </w:r>
            <w:r w:rsidR="0016428B" w:rsidRPr="00926812">
              <w:rPr>
                <w:rFonts w:ascii="Calibri Light" w:hAnsi="Calibri Light" w:cs="Calibri Light"/>
                <w:sz w:val="16"/>
                <w:szCs w:val="16"/>
              </w:rPr>
              <w:br/>
              <w:t>Optional – provide each child with the Quiz – pupil answer sheet and display the Unit quiz (see link: Assessment – Music Y1: Musical symbols). Read each question aloud and allow the children time to answer. Reveal the answers and ask them to self/peer mark their answer sheets.</w:t>
            </w:r>
          </w:p>
        </w:tc>
        <w:tc>
          <w:tcPr>
            <w:tcW w:w="7247" w:type="dxa"/>
            <w:gridSpan w:val="2"/>
          </w:tcPr>
          <w:p w14:paraId="2B4AC644" w14:textId="77777777" w:rsidR="00346C21" w:rsidRPr="00926812" w:rsidRDefault="00346C21" w:rsidP="00346C21">
            <w:pPr>
              <w:spacing w:after="120" w:line="285" w:lineRule="auto"/>
              <w:rPr>
                <w:rFonts w:ascii="Calibri Light" w:eastAsia="Calibri" w:hAnsi="Calibri Light" w:cs="Calibri Light"/>
                <w:b/>
                <w:kern w:val="0"/>
                <w:sz w:val="16"/>
                <w:szCs w:val="16"/>
                <w:lang w:val="en-US"/>
                <w14:ligatures w14:val="none"/>
              </w:rPr>
            </w:pPr>
          </w:p>
        </w:tc>
      </w:tr>
      <w:tr w:rsidR="00346C21" w:rsidRPr="00926812" w14:paraId="530D4A03" w14:textId="77777777" w:rsidTr="0013203E">
        <w:trPr>
          <w:trHeight w:val="557"/>
        </w:trPr>
        <w:tc>
          <w:tcPr>
            <w:tcW w:w="6593" w:type="dxa"/>
            <w:gridSpan w:val="2"/>
          </w:tcPr>
          <w:p w14:paraId="456D7162" w14:textId="77777777" w:rsidR="00346C21" w:rsidRPr="00926812" w:rsidRDefault="00346C21" w:rsidP="00346C21">
            <w:pPr>
              <w:spacing w:after="0" w:line="240" w:lineRule="auto"/>
              <w:rPr>
                <w:rFonts w:ascii="Calibri Light" w:eastAsia="Calibri" w:hAnsi="Calibri Light" w:cs="Calibri Light"/>
                <w:b/>
                <w:color w:val="0070C0"/>
                <w:kern w:val="0"/>
                <w:sz w:val="16"/>
                <w:szCs w:val="16"/>
                <w:lang w:val="en-US"/>
                <w14:ligatures w14:val="none"/>
              </w:rPr>
            </w:pPr>
            <w:r w:rsidRPr="00926812">
              <w:rPr>
                <w:rFonts w:ascii="Calibri Light" w:eastAsia="Calibri" w:hAnsi="Calibri Light" w:cs="Calibri Light"/>
                <w:b/>
                <w:color w:val="0070C0"/>
                <w:kern w:val="0"/>
                <w:sz w:val="16"/>
                <w:szCs w:val="16"/>
                <w:lang w:val="en-US"/>
                <w14:ligatures w14:val="none"/>
              </w:rPr>
              <w:lastRenderedPageBreak/>
              <w:t>Cross Curricular Links:</w:t>
            </w:r>
          </w:p>
          <w:p w14:paraId="12A38476" w14:textId="77777777" w:rsidR="00346C21" w:rsidRPr="00926812" w:rsidRDefault="00346C21" w:rsidP="00346C21">
            <w:pPr>
              <w:spacing w:after="0" w:line="240" w:lineRule="auto"/>
              <w:rPr>
                <w:rFonts w:ascii="Calibri Light" w:eastAsia="Calibri" w:hAnsi="Calibri Light" w:cs="Calibri Light"/>
                <w:b/>
                <w:kern w:val="0"/>
                <w:sz w:val="16"/>
                <w:szCs w:val="16"/>
                <w:lang w:val="en-US"/>
                <w14:ligatures w14:val="none"/>
              </w:rPr>
            </w:pPr>
          </w:p>
          <w:p w14:paraId="261D5DC3" w14:textId="77777777" w:rsidR="00346C21" w:rsidRPr="00926812" w:rsidRDefault="00346C21" w:rsidP="00346C21">
            <w:pPr>
              <w:spacing w:after="0" w:line="240" w:lineRule="auto"/>
              <w:rPr>
                <w:rFonts w:ascii="Calibri Light" w:eastAsia="Calibri" w:hAnsi="Calibri Light" w:cs="Calibri Light"/>
                <w:kern w:val="0"/>
                <w:sz w:val="16"/>
                <w:szCs w:val="16"/>
                <w:lang w:val="en-US"/>
                <w14:ligatures w14:val="none"/>
              </w:rPr>
            </w:pPr>
            <w:r w:rsidRPr="00926812">
              <w:rPr>
                <w:rFonts w:ascii="Calibri Light" w:eastAsia="Calibri" w:hAnsi="Calibri Light" w:cs="Calibri Light"/>
                <w:b/>
                <w:kern w:val="0"/>
                <w:sz w:val="16"/>
                <w:szCs w:val="16"/>
                <w:lang w:val="en-US"/>
                <w14:ligatures w14:val="none"/>
              </w:rPr>
              <w:t xml:space="preserve">English: Writing – transcription - </w:t>
            </w:r>
            <w:r w:rsidRPr="00926812">
              <w:rPr>
                <w:rFonts w:ascii="Calibri Light" w:eastAsia="Calibri" w:hAnsi="Calibri Light" w:cs="Calibri Light"/>
                <w:kern w:val="0"/>
                <w:sz w:val="16"/>
                <w:szCs w:val="16"/>
                <w:lang w:val="en-US"/>
                <w14:ligatures w14:val="none"/>
              </w:rPr>
              <w:t>name the letters of the alphabet</w:t>
            </w:r>
          </w:p>
          <w:p w14:paraId="4FA2D2D6" w14:textId="77777777" w:rsidR="00346C21" w:rsidRPr="00926812" w:rsidRDefault="00346C21" w:rsidP="00346C21">
            <w:pPr>
              <w:spacing w:after="0" w:line="240" w:lineRule="auto"/>
              <w:rPr>
                <w:rFonts w:ascii="Calibri Light" w:eastAsia="Calibri" w:hAnsi="Calibri Light" w:cs="Calibri Light"/>
                <w:kern w:val="0"/>
                <w:sz w:val="16"/>
                <w:szCs w:val="16"/>
                <w:lang w:val="en-US"/>
                <w14:ligatures w14:val="none"/>
              </w:rPr>
            </w:pPr>
          </w:p>
          <w:p w14:paraId="347F4325" w14:textId="77777777" w:rsidR="00346C21" w:rsidRPr="00926812" w:rsidRDefault="00346C21" w:rsidP="00346C21">
            <w:pPr>
              <w:spacing w:after="0" w:line="240" w:lineRule="auto"/>
              <w:rPr>
                <w:rFonts w:ascii="Calibri Light" w:eastAsia="Calibri" w:hAnsi="Calibri Light" w:cs="Calibri Light"/>
                <w:kern w:val="0"/>
                <w:sz w:val="16"/>
                <w:szCs w:val="16"/>
                <w:lang w:val="en-US"/>
                <w14:ligatures w14:val="none"/>
              </w:rPr>
            </w:pPr>
            <w:r w:rsidRPr="00926812">
              <w:rPr>
                <w:rFonts w:ascii="Calibri Light" w:eastAsia="Calibri" w:hAnsi="Calibri Light" w:cs="Calibri Light"/>
                <w:b/>
                <w:kern w:val="0"/>
                <w:sz w:val="16"/>
                <w:szCs w:val="16"/>
                <w:lang w:val="en-US"/>
                <w14:ligatures w14:val="none"/>
              </w:rPr>
              <w:t xml:space="preserve">English: Spoken Language - </w:t>
            </w:r>
            <w:r w:rsidRPr="00926812">
              <w:rPr>
                <w:rFonts w:ascii="Calibri Light" w:eastAsia="Calibri" w:hAnsi="Calibri Light" w:cs="Calibri Light"/>
                <w:kern w:val="0"/>
                <w:sz w:val="16"/>
                <w:szCs w:val="16"/>
                <w:lang w:val="en-US"/>
                <w14:ligatures w14:val="none"/>
              </w:rPr>
              <w:t>participate in discussions, presentations, performances, role play, improvisations and debates</w:t>
            </w:r>
            <w:r w:rsidR="00CC7CD8" w:rsidRPr="00926812">
              <w:rPr>
                <w:rFonts w:ascii="Calibri Light" w:eastAsia="Calibri" w:hAnsi="Calibri Light" w:cs="Calibri Light"/>
                <w:kern w:val="0"/>
                <w:sz w:val="16"/>
                <w:szCs w:val="16"/>
                <w:lang w:val="en-US"/>
                <w14:ligatures w14:val="none"/>
              </w:rPr>
              <w:t>.</w:t>
            </w:r>
          </w:p>
          <w:p w14:paraId="113FAF65" w14:textId="77777777" w:rsidR="00CB576C" w:rsidRPr="00926812" w:rsidRDefault="00CB576C" w:rsidP="00346C21">
            <w:pPr>
              <w:spacing w:after="0" w:line="240" w:lineRule="auto"/>
              <w:rPr>
                <w:rFonts w:ascii="Calibri Light" w:eastAsia="Calibri" w:hAnsi="Calibri Light" w:cs="Calibri Light"/>
                <w:b/>
                <w:kern w:val="0"/>
                <w:sz w:val="16"/>
                <w:szCs w:val="16"/>
                <w:lang w:val="en-US"/>
                <w14:ligatures w14:val="none"/>
              </w:rPr>
            </w:pPr>
          </w:p>
          <w:p w14:paraId="53387E12" w14:textId="77777777" w:rsidR="00CB576C" w:rsidRPr="00926812" w:rsidRDefault="006C1DB9" w:rsidP="00346C21">
            <w:pPr>
              <w:spacing w:after="0" w:line="240" w:lineRule="auto"/>
              <w:rPr>
                <w:rFonts w:ascii="Calibri Light" w:eastAsia="Calibri" w:hAnsi="Calibri Light" w:cs="Calibri Light"/>
                <w:bCs/>
                <w:kern w:val="0"/>
                <w:sz w:val="16"/>
                <w:szCs w:val="16"/>
                <w:lang w:val="en-US"/>
                <w14:ligatures w14:val="none"/>
              </w:rPr>
            </w:pPr>
            <w:r w:rsidRPr="00926812">
              <w:rPr>
                <w:rFonts w:ascii="Calibri Light" w:eastAsia="Calibri" w:hAnsi="Calibri Light" w:cs="Calibri Light"/>
                <w:b/>
                <w:kern w:val="0"/>
                <w:sz w:val="16"/>
                <w:szCs w:val="16"/>
                <w:lang w:val="en-US"/>
                <w14:ligatures w14:val="none"/>
              </w:rPr>
              <w:t xml:space="preserve">Physical Education- </w:t>
            </w:r>
            <w:r w:rsidRPr="00926812">
              <w:rPr>
                <w:rFonts w:ascii="Calibri Light" w:eastAsia="Calibri" w:hAnsi="Calibri Light" w:cs="Calibri Light"/>
                <w:bCs/>
                <w:kern w:val="0"/>
                <w:sz w:val="16"/>
                <w:szCs w:val="16"/>
                <w:lang w:val="en-US"/>
                <w14:ligatures w14:val="none"/>
              </w:rPr>
              <w:t>Moving to music.</w:t>
            </w:r>
          </w:p>
        </w:tc>
        <w:tc>
          <w:tcPr>
            <w:tcW w:w="7247" w:type="dxa"/>
            <w:gridSpan w:val="2"/>
          </w:tcPr>
          <w:p w14:paraId="39496436" w14:textId="77777777" w:rsidR="00346C21" w:rsidRPr="00926812" w:rsidRDefault="00346C21" w:rsidP="00346C21">
            <w:pPr>
              <w:spacing w:after="0" w:line="240" w:lineRule="auto"/>
              <w:rPr>
                <w:rFonts w:ascii="Calibri Light" w:eastAsia="Times New Roman" w:hAnsi="Calibri Light" w:cs="Calibri Light"/>
                <w:color w:val="0070C0"/>
                <w:kern w:val="28"/>
                <w:sz w:val="16"/>
                <w:szCs w:val="16"/>
                <w:lang w:val="en-US" w:eastAsia="en-GB"/>
                <w14:ligatures w14:val="none"/>
              </w:rPr>
            </w:pPr>
            <w:r w:rsidRPr="00926812">
              <w:rPr>
                <w:rFonts w:ascii="Calibri Light" w:eastAsia="Times New Roman" w:hAnsi="Calibri Light" w:cs="Calibri Light"/>
                <w:b/>
                <w:color w:val="0070C0"/>
                <w:kern w:val="28"/>
                <w:sz w:val="16"/>
                <w:szCs w:val="16"/>
                <w:lang w:val="en-US" w:eastAsia="en-GB"/>
                <w14:ligatures w14:val="none"/>
              </w:rPr>
              <w:t>Through this unit of work the following essential skills will be developed:</w:t>
            </w:r>
          </w:p>
          <w:p w14:paraId="4F964621" w14:textId="77777777" w:rsidR="00346C21" w:rsidRPr="00926812" w:rsidRDefault="00346C21" w:rsidP="00346C21">
            <w:pPr>
              <w:spacing w:after="120" w:line="285" w:lineRule="auto"/>
              <w:rPr>
                <w:rFonts w:ascii="Calibri Light" w:eastAsia="Calibri" w:hAnsi="Calibri Light" w:cs="Calibri Light"/>
                <w:color w:val="000000"/>
                <w:kern w:val="28"/>
                <w:sz w:val="16"/>
                <w:szCs w:val="16"/>
                <w:lang w:eastAsia="en-GB"/>
                <w14:ligatures w14:val="none"/>
              </w:rPr>
            </w:pPr>
            <w:r w:rsidRPr="00926812">
              <w:rPr>
                <w:rFonts w:ascii="Calibri Light" w:eastAsia="Calibri" w:hAnsi="Calibri Light" w:cs="Calibri Light"/>
                <w:color w:val="000000"/>
                <w:kern w:val="28"/>
                <w:sz w:val="16"/>
                <w:szCs w:val="16"/>
                <w:lang w:eastAsia="en-GB"/>
                <w14:ligatures w14:val="none"/>
              </w:rPr>
              <w:t>Listening with concentration to short pieces of music or excerpts from longer pieces of music.</w:t>
            </w:r>
            <w:r w:rsidRPr="00926812">
              <w:rPr>
                <w:rFonts w:ascii="Calibri Light" w:eastAsia="Times New Roman" w:hAnsi="Calibri Light" w:cs="Calibri Light"/>
                <w:color w:val="222222"/>
                <w:kern w:val="0"/>
                <w:sz w:val="16"/>
                <w:szCs w:val="16"/>
                <w:lang w:eastAsia="en-GB"/>
                <w14:ligatures w14:val="none"/>
              </w:rPr>
              <w:t xml:space="preserve"> </w:t>
            </w:r>
            <w:r w:rsidRPr="00926812">
              <w:rPr>
                <w:rFonts w:ascii="Calibri Light" w:eastAsia="Calibri" w:hAnsi="Calibri Light" w:cs="Calibri Light"/>
                <w:color w:val="000000"/>
                <w:kern w:val="28"/>
                <w:sz w:val="16"/>
                <w:szCs w:val="16"/>
                <w:lang w:eastAsia="en-GB"/>
                <w14:ligatures w14:val="none"/>
              </w:rPr>
              <w:t>Engaging with and responding to longer pieces of music. Coordinating the speed of their movements to match the speed of the music (not the beat).</w:t>
            </w:r>
            <w:r w:rsidRPr="00926812">
              <w:rPr>
                <w:rFonts w:ascii="Calibri Light" w:eastAsia="Times New Roman" w:hAnsi="Calibri Light" w:cs="Calibri Light"/>
                <w:color w:val="222222"/>
                <w:kern w:val="0"/>
                <w:sz w:val="16"/>
                <w:szCs w:val="16"/>
                <w:lang w:eastAsia="en-GB"/>
                <w14:ligatures w14:val="none"/>
              </w:rPr>
              <w:t xml:space="preserve"> </w:t>
            </w:r>
            <w:r w:rsidRPr="00926812">
              <w:rPr>
                <w:rFonts w:ascii="Calibri Light" w:eastAsia="Calibri" w:hAnsi="Calibri Light" w:cs="Calibri Light"/>
                <w:color w:val="000000"/>
                <w:kern w:val="28"/>
                <w:sz w:val="16"/>
                <w:szCs w:val="16"/>
                <w:lang w:eastAsia="en-GB"/>
                <w14:ligatures w14:val="none"/>
              </w:rPr>
              <w:t>Beginning to articulate how a piece of music affects them (e.g</w:t>
            </w:r>
            <w:r w:rsidR="00EF7121" w:rsidRPr="00926812">
              <w:rPr>
                <w:rFonts w:ascii="Calibri Light" w:eastAsia="Calibri" w:hAnsi="Calibri Light" w:cs="Calibri Light"/>
                <w:color w:val="000000"/>
                <w:kern w:val="28"/>
                <w:sz w:val="16"/>
                <w:szCs w:val="16"/>
                <w:lang w:eastAsia="en-GB"/>
                <w14:ligatures w14:val="none"/>
              </w:rPr>
              <w:t>.</w:t>
            </w:r>
            <w:r w:rsidRPr="00926812">
              <w:rPr>
                <w:rFonts w:ascii="Calibri Light" w:eastAsia="Calibri" w:hAnsi="Calibri Light" w:cs="Calibri Light"/>
                <w:color w:val="000000"/>
                <w:kern w:val="28"/>
                <w:sz w:val="16"/>
                <w:szCs w:val="16"/>
                <w:lang w:eastAsia="en-GB"/>
                <w14:ligatures w14:val="none"/>
              </w:rPr>
              <w:t xml:space="preserve"> it makes them feel sleepy, it makes them want to dance, it makes them happy).  Identifying some common instruments when listening to music.  Relating sounds in music to real-world experiences (e.g. “it sounds like squelching mud”).</w:t>
            </w:r>
            <w:r w:rsidRPr="00926812">
              <w:rPr>
                <w:rFonts w:ascii="Calibri Light" w:eastAsia="Times New Roman" w:hAnsi="Calibri Light" w:cs="Calibri Light"/>
                <w:color w:val="222222"/>
                <w:kern w:val="0"/>
                <w:sz w:val="16"/>
                <w:szCs w:val="16"/>
                <w:lang w:eastAsia="en-GB"/>
                <w14:ligatures w14:val="none"/>
              </w:rPr>
              <w:t xml:space="preserve"> </w:t>
            </w:r>
            <w:r w:rsidRPr="00926812">
              <w:rPr>
                <w:rFonts w:ascii="Calibri Light" w:eastAsia="Calibri" w:hAnsi="Calibri Light" w:cs="Calibri Light"/>
                <w:color w:val="000000"/>
                <w:kern w:val="28"/>
                <w:sz w:val="16"/>
                <w:szCs w:val="16"/>
                <w:lang w:eastAsia="en-GB"/>
                <w14:ligatures w14:val="none"/>
              </w:rPr>
              <w:t xml:space="preserve">Talking about the tempo of music using the vocabulary fast and slow. Talking about the dynamics of the music, using the vocabulary loud, quiet and silent. Talking about the pitch of music, using the vocabulary high and low.  Stating what they enjoyed about their peers’ performances. Reading different types of </w:t>
            </w:r>
            <w:proofErr w:type="gramStart"/>
            <w:r w:rsidRPr="00926812">
              <w:rPr>
                <w:rFonts w:ascii="Calibri Light" w:eastAsia="Calibri" w:hAnsi="Calibri Light" w:cs="Calibri Light"/>
                <w:color w:val="000000"/>
                <w:kern w:val="28"/>
                <w:sz w:val="16"/>
                <w:szCs w:val="16"/>
                <w:lang w:eastAsia="en-GB"/>
                <w14:ligatures w14:val="none"/>
              </w:rPr>
              <w:t>notation</w:t>
            </w:r>
            <w:proofErr w:type="gramEnd"/>
            <w:r w:rsidRPr="00926812">
              <w:rPr>
                <w:rFonts w:ascii="Calibri Light" w:eastAsia="Calibri" w:hAnsi="Calibri Light" w:cs="Calibri Light"/>
                <w:color w:val="000000"/>
                <w:kern w:val="28"/>
                <w:sz w:val="16"/>
                <w:szCs w:val="16"/>
                <w:lang w:eastAsia="en-GB"/>
                <w14:ligatures w14:val="none"/>
              </w:rPr>
              <w:t xml:space="preserve"> by moving eyes from left to right as sound occurs.</w:t>
            </w:r>
            <w:r w:rsidRPr="00926812">
              <w:rPr>
                <w:rFonts w:ascii="Calibri Light" w:eastAsia="Times New Roman" w:hAnsi="Calibri Light" w:cs="Calibri Light"/>
                <w:color w:val="222222"/>
                <w:kern w:val="0"/>
                <w:sz w:val="16"/>
                <w:szCs w:val="16"/>
                <w:lang w:eastAsia="en-GB"/>
                <w14:ligatures w14:val="none"/>
              </w:rPr>
              <w:t xml:space="preserve"> </w:t>
            </w:r>
            <w:r w:rsidRPr="00926812">
              <w:rPr>
                <w:rFonts w:ascii="Calibri Light" w:eastAsia="Calibri" w:hAnsi="Calibri Light" w:cs="Calibri Light"/>
                <w:color w:val="000000"/>
                <w:kern w:val="28"/>
                <w:sz w:val="16"/>
                <w:szCs w:val="16"/>
                <w:lang w:eastAsia="en-GB"/>
                <w14:ligatures w14:val="none"/>
              </w:rPr>
              <w:t>Creating sound responses to a variety of physical stimuli, such as nature, artwork and stories.  Experimenting with creating different sounds using a single instrument.  Experimenting with creating loud, soft, high and low sounds.  Selecting objects and/or instruments to create sounds to represent a given idea or character.  Offering positive feedback on others’ performances.  Showing awareness of the leader, particularly when starting or ending a piece.</w:t>
            </w:r>
          </w:p>
        </w:tc>
      </w:tr>
      <w:tr w:rsidR="00346C21" w:rsidRPr="00926812" w14:paraId="5C9A887A" w14:textId="77777777" w:rsidTr="00346C21">
        <w:tc>
          <w:tcPr>
            <w:tcW w:w="13840" w:type="dxa"/>
            <w:gridSpan w:val="4"/>
          </w:tcPr>
          <w:p w14:paraId="3FDD2FC1" w14:textId="77777777" w:rsidR="00346C21" w:rsidRPr="00926812" w:rsidRDefault="00346C21" w:rsidP="00346C21">
            <w:pPr>
              <w:tabs>
                <w:tab w:val="left" w:pos="8355"/>
              </w:tabs>
              <w:spacing w:after="120" w:line="285" w:lineRule="auto"/>
              <w:rPr>
                <w:rFonts w:ascii="Calibri Light" w:eastAsia="Calibri" w:hAnsi="Calibri Light" w:cs="Calibri Light"/>
                <w:b/>
                <w:kern w:val="0"/>
                <w:sz w:val="16"/>
                <w:szCs w:val="16"/>
                <w:lang w:val="en-US"/>
                <w14:ligatures w14:val="none"/>
              </w:rPr>
            </w:pPr>
            <w:bookmarkStart w:id="0" w:name="_Hlk176599296"/>
            <w:r w:rsidRPr="00926812">
              <w:rPr>
                <w:rFonts w:ascii="Calibri Light" w:eastAsia="Calibri" w:hAnsi="Calibri Light" w:cs="Calibri Light"/>
                <w:b/>
                <w:color w:val="0070C0"/>
                <w:kern w:val="0"/>
                <w:sz w:val="16"/>
                <w:szCs w:val="16"/>
                <w:lang w:val="en-US"/>
                <w14:ligatures w14:val="none"/>
              </w:rPr>
              <w:t xml:space="preserve">Assessment - </w:t>
            </w:r>
            <w:r w:rsidRPr="00926812">
              <w:rPr>
                <w:rFonts w:ascii="Calibri Light" w:eastAsia="Calibri" w:hAnsi="Calibri Light" w:cs="Calibri Light"/>
                <w:b/>
                <w:kern w:val="0"/>
                <w:sz w:val="16"/>
                <w:szCs w:val="16"/>
                <w:lang w:val="en-US"/>
                <w14:ligatures w14:val="none"/>
              </w:rPr>
              <w:tab/>
            </w:r>
          </w:p>
          <w:p w14:paraId="237DD0B6" w14:textId="77777777" w:rsidR="00346C21" w:rsidRPr="00926812" w:rsidRDefault="00346C21" w:rsidP="00346C21">
            <w:pPr>
              <w:spacing w:after="120" w:line="285" w:lineRule="auto"/>
              <w:rPr>
                <w:rFonts w:ascii="Calibri Light" w:eastAsia="Calibri" w:hAnsi="Calibri Light" w:cs="Calibri Light"/>
                <w:kern w:val="0"/>
                <w:sz w:val="16"/>
                <w:szCs w:val="16"/>
                <w14:ligatures w14:val="none"/>
              </w:rPr>
            </w:pPr>
            <w:r w:rsidRPr="00926812">
              <w:rPr>
                <w:rFonts w:ascii="Calibri Light" w:eastAsia="Calibri" w:hAnsi="Calibri Light" w:cs="Calibri Light"/>
                <w:b/>
                <w:kern w:val="0"/>
                <w:sz w:val="16"/>
                <w:szCs w:val="16"/>
                <w:lang w:val="en-US"/>
                <w14:ligatures w14:val="none"/>
              </w:rPr>
              <w:t>Pupils with secure understanding indicated by</w:t>
            </w:r>
            <w:proofErr w:type="gramStart"/>
            <w:r w:rsidRPr="00926812">
              <w:rPr>
                <w:rFonts w:ascii="Calibri Light" w:eastAsia="Calibri" w:hAnsi="Calibri Light" w:cs="Calibri Light"/>
                <w:b/>
                <w:kern w:val="0"/>
                <w:sz w:val="16"/>
                <w:szCs w:val="16"/>
                <w:lang w:val="en-US"/>
                <w14:ligatures w14:val="none"/>
              </w:rPr>
              <w:t>:</w:t>
            </w:r>
            <w:r w:rsidRPr="00926812">
              <w:rPr>
                <w:rFonts w:ascii="Calibri Light" w:eastAsia="Calibri" w:hAnsi="Calibri Light" w:cs="Calibri Light"/>
                <w:kern w:val="0"/>
                <w:sz w:val="16"/>
                <w:szCs w:val="16"/>
                <w:lang w:val="en-US"/>
                <w14:ligatures w14:val="none"/>
              </w:rPr>
              <w:t xml:space="preserve">  M</w:t>
            </w:r>
            <w:proofErr w:type="spellStart"/>
            <w:r w:rsidR="00967AF6" w:rsidRPr="00926812">
              <w:rPr>
                <w:rFonts w:ascii="Calibri Light" w:eastAsia="Calibri" w:hAnsi="Calibri Light" w:cs="Calibri Light"/>
                <w:kern w:val="0"/>
                <w:sz w:val="16"/>
                <w:szCs w:val="16"/>
                <w14:ligatures w14:val="none"/>
              </w:rPr>
              <w:t>oving</w:t>
            </w:r>
            <w:proofErr w:type="spellEnd"/>
            <w:proofErr w:type="gramEnd"/>
            <w:r w:rsidRPr="00926812">
              <w:rPr>
                <w:rFonts w:ascii="Calibri Light" w:eastAsia="Calibri" w:hAnsi="Calibri Light" w:cs="Calibri Light"/>
                <w:kern w:val="0"/>
                <w:sz w:val="16"/>
                <w:szCs w:val="16"/>
                <w14:ligatures w14:val="none"/>
              </w:rPr>
              <w:t xml:space="preserve"> to reflect a character.  Creating sounds to reflect a character.  Moving at a speed that reflects the tempo of the audio. Responding to dynamic changes without prompting. Demonstrating a sound pattern correctly to a pulse.  Singing and play high and low sounds.  Reading symbols representing high and low sounds correctly. Demonstrating an awareness of pitch, rhythm and dynamics within a performance and recognise the symbols representing these.</w:t>
            </w:r>
          </w:p>
          <w:bookmarkEnd w:id="0"/>
          <w:p w14:paraId="2CBCA88A" w14:textId="77777777" w:rsidR="00346C21" w:rsidRPr="00926812" w:rsidRDefault="00346C21" w:rsidP="00346C21">
            <w:pPr>
              <w:spacing w:after="120" w:line="285" w:lineRule="auto"/>
              <w:rPr>
                <w:rFonts w:ascii="Calibri Light" w:eastAsia="Calibri" w:hAnsi="Calibri Light" w:cs="Calibri Light"/>
                <w:kern w:val="0"/>
                <w:sz w:val="16"/>
                <w:szCs w:val="16"/>
                <w:lang w:val="en-US"/>
                <w14:ligatures w14:val="none"/>
              </w:rPr>
            </w:pPr>
            <w:r w:rsidRPr="00926812">
              <w:rPr>
                <w:rFonts w:ascii="Calibri Light" w:eastAsia="Calibri" w:hAnsi="Calibri Light" w:cs="Calibri Light"/>
                <w:b/>
                <w:kern w:val="0"/>
                <w:sz w:val="16"/>
                <w:szCs w:val="16"/>
                <w:lang w:val="en-US"/>
                <w14:ligatures w14:val="none"/>
              </w:rPr>
              <w:t>Pupils working at greater depth indicated by:</w:t>
            </w:r>
            <w:r w:rsidRPr="00926812">
              <w:rPr>
                <w:rFonts w:ascii="Calibri Light" w:eastAsia="Calibri" w:hAnsi="Calibri Light" w:cs="Calibri Light"/>
                <w:kern w:val="0"/>
                <w:sz w:val="16"/>
                <w:szCs w:val="16"/>
                <w:lang w:val="en-US"/>
                <w14:ligatures w14:val="none"/>
              </w:rPr>
              <w:t xml:space="preserve"> </w:t>
            </w:r>
            <w:r w:rsidRPr="00926812">
              <w:rPr>
                <w:rFonts w:ascii="Calibri Light" w:eastAsia="Times New Roman" w:hAnsi="Calibri Light" w:cs="Calibri Light"/>
                <w:kern w:val="28"/>
                <w:sz w:val="16"/>
                <w:szCs w:val="16"/>
                <w:lang w:eastAsia="en-GB"/>
                <w14:ligatures w14:val="none"/>
              </w:rPr>
              <w:t>Coordinating the speed of their movements to match the speed of the music (not the beat). Beginning to move in time with the beat of the music. Relating sounds in music to real-world experiences. (e.g. it sounds like squelching mud). Talking about the tempo of music using the vocabulary of fast and slow. Talking about the dynamics of the music, using the vocabulary of loud, quiet and silent. Talking about the pitch of music, using the vocabulary of high and low. Developing an awareness of how dynamics are affected by the force with which an instrument is played.</w:t>
            </w:r>
          </w:p>
        </w:tc>
      </w:tr>
    </w:tbl>
    <w:p w14:paraId="2F72A210" w14:textId="77777777" w:rsidR="00346C21" w:rsidRPr="00926812" w:rsidRDefault="00346C21" w:rsidP="004E3D28">
      <w:pPr>
        <w:spacing w:after="120" w:line="285" w:lineRule="auto"/>
        <w:rPr>
          <w:rFonts w:ascii="Calibri Light" w:eastAsia="Calibri" w:hAnsi="Calibri Light" w:cs="Calibri Light"/>
          <w:b/>
          <w:kern w:val="0"/>
          <w:sz w:val="16"/>
          <w:szCs w:val="16"/>
          <w:lang w:val="en-US"/>
          <w14:ligatures w14:val="none"/>
        </w:rPr>
      </w:pPr>
    </w:p>
    <w:p w14:paraId="5BC00F4F" w14:textId="77777777" w:rsidR="00346C21" w:rsidRPr="00926812" w:rsidRDefault="00346C21" w:rsidP="004E3D28">
      <w:pPr>
        <w:spacing w:after="120" w:line="285" w:lineRule="auto"/>
        <w:rPr>
          <w:rFonts w:ascii="Calibri Light" w:eastAsia="Calibri" w:hAnsi="Calibri Light" w:cs="Calibri Light"/>
          <w:b/>
          <w:kern w:val="0"/>
          <w:sz w:val="16"/>
          <w:szCs w:val="16"/>
          <w:lang w:val="en-US"/>
          <w14:ligatures w14:val="none"/>
        </w:rPr>
      </w:pPr>
    </w:p>
    <w:p w14:paraId="72183F2F" w14:textId="77777777" w:rsidR="00346C21" w:rsidRPr="00926812" w:rsidRDefault="00346C21" w:rsidP="004E3D28">
      <w:pPr>
        <w:spacing w:after="120" w:line="285" w:lineRule="auto"/>
        <w:rPr>
          <w:rFonts w:ascii="Calibri Light" w:eastAsia="Calibri" w:hAnsi="Calibri Light" w:cs="Calibri Light"/>
          <w:b/>
          <w:kern w:val="0"/>
          <w:sz w:val="16"/>
          <w:szCs w:val="16"/>
          <w:lang w:val="en-US"/>
          <w14:ligatures w14:val="none"/>
        </w:rPr>
      </w:pPr>
    </w:p>
    <w:p w14:paraId="273CE716" w14:textId="77777777" w:rsidR="00346C21" w:rsidRPr="00926812" w:rsidRDefault="00346C21" w:rsidP="004E3D28">
      <w:pPr>
        <w:spacing w:after="120" w:line="285" w:lineRule="auto"/>
        <w:rPr>
          <w:rFonts w:ascii="Calibri Light" w:eastAsia="Calibri" w:hAnsi="Calibri Light" w:cs="Calibri Light"/>
          <w:b/>
          <w:kern w:val="0"/>
          <w:sz w:val="16"/>
          <w:szCs w:val="16"/>
          <w:lang w:val="en-US"/>
          <w14:ligatures w14:val="none"/>
        </w:rPr>
      </w:pPr>
    </w:p>
    <w:p w14:paraId="6679F7F4" w14:textId="77777777" w:rsidR="00636A23" w:rsidRPr="00926812" w:rsidRDefault="00636A23">
      <w:pPr>
        <w:rPr>
          <w:rFonts w:ascii="Calibri Light" w:hAnsi="Calibri Light" w:cs="Calibri Light"/>
          <w:sz w:val="16"/>
          <w:szCs w:val="16"/>
        </w:rPr>
      </w:pPr>
    </w:p>
    <w:sectPr w:rsidR="00636A23" w:rsidRPr="00926812" w:rsidSect="004E3D2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F4669" w14:textId="77777777" w:rsidR="00A544A1" w:rsidRDefault="00A544A1" w:rsidP="00C353F9">
      <w:pPr>
        <w:spacing w:after="0" w:line="240" w:lineRule="auto"/>
      </w:pPr>
      <w:r>
        <w:separator/>
      </w:r>
    </w:p>
  </w:endnote>
  <w:endnote w:type="continuationSeparator" w:id="0">
    <w:p w14:paraId="1F94C74F" w14:textId="77777777" w:rsidR="00A544A1" w:rsidRDefault="00A544A1" w:rsidP="00C35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6FF91" w14:textId="77777777" w:rsidR="00A544A1" w:rsidRDefault="00A544A1" w:rsidP="00C353F9">
      <w:pPr>
        <w:spacing w:after="0" w:line="240" w:lineRule="auto"/>
      </w:pPr>
      <w:r>
        <w:separator/>
      </w:r>
    </w:p>
  </w:footnote>
  <w:footnote w:type="continuationSeparator" w:id="0">
    <w:p w14:paraId="4034AE6F" w14:textId="77777777" w:rsidR="00A544A1" w:rsidRDefault="00A544A1" w:rsidP="00C353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44E48"/>
    <w:multiLevelType w:val="multilevel"/>
    <w:tmpl w:val="CD667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A36F26"/>
    <w:multiLevelType w:val="multilevel"/>
    <w:tmpl w:val="9A764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6150C7"/>
    <w:multiLevelType w:val="multilevel"/>
    <w:tmpl w:val="30BAB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801D54"/>
    <w:multiLevelType w:val="multilevel"/>
    <w:tmpl w:val="B1BE3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E47098"/>
    <w:multiLevelType w:val="multilevel"/>
    <w:tmpl w:val="A8704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265DAA"/>
    <w:multiLevelType w:val="multilevel"/>
    <w:tmpl w:val="1B340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0E1E87"/>
    <w:multiLevelType w:val="multilevel"/>
    <w:tmpl w:val="CE1CC8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5972EF"/>
    <w:multiLevelType w:val="multilevel"/>
    <w:tmpl w:val="FB0A4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780631"/>
    <w:multiLevelType w:val="multilevel"/>
    <w:tmpl w:val="63D2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F1221B"/>
    <w:multiLevelType w:val="multilevel"/>
    <w:tmpl w:val="4EC4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1002934">
    <w:abstractNumId w:val="7"/>
  </w:num>
  <w:num w:numId="2" w16cid:durableId="1877231658">
    <w:abstractNumId w:val="2"/>
  </w:num>
  <w:num w:numId="3" w16cid:durableId="819417592">
    <w:abstractNumId w:val="6"/>
  </w:num>
  <w:num w:numId="4" w16cid:durableId="1583295080">
    <w:abstractNumId w:val="0"/>
  </w:num>
  <w:num w:numId="5" w16cid:durableId="2106611809">
    <w:abstractNumId w:val="4"/>
  </w:num>
  <w:num w:numId="6" w16cid:durableId="122620316">
    <w:abstractNumId w:val="9"/>
  </w:num>
  <w:num w:numId="7" w16cid:durableId="1481461724">
    <w:abstractNumId w:val="1"/>
  </w:num>
  <w:num w:numId="8" w16cid:durableId="51582197">
    <w:abstractNumId w:val="8"/>
  </w:num>
  <w:num w:numId="9" w16cid:durableId="1703287337">
    <w:abstractNumId w:val="5"/>
  </w:num>
  <w:num w:numId="10" w16cid:durableId="18920339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D28"/>
    <w:rsid w:val="00013EBA"/>
    <w:rsid w:val="0001434E"/>
    <w:rsid w:val="000B4770"/>
    <w:rsid w:val="000F538B"/>
    <w:rsid w:val="0013203E"/>
    <w:rsid w:val="00134420"/>
    <w:rsid w:val="0016428B"/>
    <w:rsid w:val="00164FE0"/>
    <w:rsid w:val="00166D4F"/>
    <w:rsid w:val="001976FE"/>
    <w:rsid w:val="00222D23"/>
    <w:rsid w:val="002564F5"/>
    <w:rsid w:val="002D5D2D"/>
    <w:rsid w:val="00346C21"/>
    <w:rsid w:val="00375EA5"/>
    <w:rsid w:val="003E79BA"/>
    <w:rsid w:val="00447543"/>
    <w:rsid w:val="00451D8D"/>
    <w:rsid w:val="00467500"/>
    <w:rsid w:val="004A21B7"/>
    <w:rsid w:val="004B6C5A"/>
    <w:rsid w:val="004D5396"/>
    <w:rsid w:val="004D5F3A"/>
    <w:rsid w:val="004E3D28"/>
    <w:rsid w:val="004F2E5E"/>
    <w:rsid w:val="00510388"/>
    <w:rsid w:val="00575DFB"/>
    <w:rsid w:val="00577AB1"/>
    <w:rsid w:val="00584D32"/>
    <w:rsid w:val="005D43AC"/>
    <w:rsid w:val="00622053"/>
    <w:rsid w:val="00636A23"/>
    <w:rsid w:val="00651B59"/>
    <w:rsid w:val="00687427"/>
    <w:rsid w:val="006A19AD"/>
    <w:rsid w:val="006A25D8"/>
    <w:rsid w:val="006C1DB9"/>
    <w:rsid w:val="006C77B8"/>
    <w:rsid w:val="006D7672"/>
    <w:rsid w:val="006F18F7"/>
    <w:rsid w:val="0070201B"/>
    <w:rsid w:val="00713D6B"/>
    <w:rsid w:val="00796267"/>
    <w:rsid w:val="007B6D0B"/>
    <w:rsid w:val="00820B74"/>
    <w:rsid w:val="008651E9"/>
    <w:rsid w:val="0088173F"/>
    <w:rsid w:val="008842B2"/>
    <w:rsid w:val="008C42D6"/>
    <w:rsid w:val="008E44CA"/>
    <w:rsid w:val="00926812"/>
    <w:rsid w:val="00967AF6"/>
    <w:rsid w:val="00976680"/>
    <w:rsid w:val="00995A42"/>
    <w:rsid w:val="00A246AC"/>
    <w:rsid w:val="00A35D87"/>
    <w:rsid w:val="00A544A1"/>
    <w:rsid w:val="00A91D91"/>
    <w:rsid w:val="00AB5F51"/>
    <w:rsid w:val="00AF795C"/>
    <w:rsid w:val="00B5276F"/>
    <w:rsid w:val="00B82F93"/>
    <w:rsid w:val="00B905B6"/>
    <w:rsid w:val="00BB2428"/>
    <w:rsid w:val="00BC3144"/>
    <w:rsid w:val="00BC7322"/>
    <w:rsid w:val="00C25E65"/>
    <w:rsid w:val="00C353F9"/>
    <w:rsid w:val="00C4351B"/>
    <w:rsid w:val="00C46E0C"/>
    <w:rsid w:val="00C500B5"/>
    <w:rsid w:val="00C62E79"/>
    <w:rsid w:val="00CB576C"/>
    <w:rsid w:val="00CC7CD8"/>
    <w:rsid w:val="00CD6FF3"/>
    <w:rsid w:val="00D93DC5"/>
    <w:rsid w:val="00DB2384"/>
    <w:rsid w:val="00DB4F46"/>
    <w:rsid w:val="00DB7AF2"/>
    <w:rsid w:val="00DF2883"/>
    <w:rsid w:val="00DF415D"/>
    <w:rsid w:val="00E06B2B"/>
    <w:rsid w:val="00E17713"/>
    <w:rsid w:val="00E24625"/>
    <w:rsid w:val="00E62369"/>
    <w:rsid w:val="00E7129F"/>
    <w:rsid w:val="00EC340C"/>
    <w:rsid w:val="00EF7121"/>
    <w:rsid w:val="00F677C6"/>
    <w:rsid w:val="00F73428"/>
    <w:rsid w:val="00FE1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30F49"/>
  <w15:chartTrackingRefBased/>
  <w15:docId w15:val="{4112D5C8-E855-470A-909F-7C5A4D102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D28"/>
  </w:style>
  <w:style w:type="paragraph" w:styleId="Heading1">
    <w:name w:val="heading 1"/>
    <w:basedOn w:val="Normal"/>
    <w:next w:val="Normal"/>
    <w:link w:val="Heading1Char"/>
    <w:uiPriority w:val="9"/>
    <w:qFormat/>
    <w:rsid w:val="004E3D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3D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3D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3D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3D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3D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3D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3D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3D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D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3D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3D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3D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3D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3D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3D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3D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3D28"/>
    <w:rPr>
      <w:rFonts w:eastAsiaTheme="majorEastAsia" w:cstheme="majorBidi"/>
      <w:color w:val="272727" w:themeColor="text1" w:themeTint="D8"/>
    </w:rPr>
  </w:style>
  <w:style w:type="paragraph" w:styleId="Title">
    <w:name w:val="Title"/>
    <w:basedOn w:val="Normal"/>
    <w:next w:val="Normal"/>
    <w:link w:val="TitleChar"/>
    <w:uiPriority w:val="10"/>
    <w:qFormat/>
    <w:rsid w:val="004E3D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3D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3D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3D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3D28"/>
    <w:pPr>
      <w:spacing w:before="160"/>
      <w:jc w:val="center"/>
    </w:pPr>
    <w:rPr>
      <w:i/>
      <w:iCs/>
      <w:color w:val="404040" w:themeColor="text1" w:themeTint="BF"/>
    </w:rPr>
  </w:style>
  <w:style w:type="character" w:customStyle="1" w:styleId="QuoteChar">
    <w:name w:val="Quote Char"/>
    <w:basedOn w:val="DefaultParagraphFont"/>
    <w:link w:val="Quote"/>
    <w:uiPriority w:val="29"/>
    <w:rsid w:val="004E3D28"/>
    <w:rPr>
      <w:i/>
      <w:iCs/>
      <w:color w:val="404040" w:themeColor="text1" w:themeTint="BF"/>
    </w:rPr>
  </w:style>
  <w:style w:type="paragraph" w:styleId="ListParagraph">
    <w:name w:val="List Paragraph"/>
    <w:basedOn w:val="Normal"/>
    <w:uiPriority w:val="34"/>
    <w:qFormat/>
    <w:rsid w:val="004E3D28"/>
    <w:pPr>
      <w:ind w:left="720"/>
      <w:contextualSpacing/>
    </w:pPr>
  </w:style>
  <w:style w:type="character" w:styleId="IntenseEmphasis">
    <w:name w:val="Intense Emphasis"/>
    <w:basedOn w:val="DefaultParagraphFont"/>
    <w:uiPriority w:val="21"/>
    <w:qFormat/>
    <w:rsid w:val="004E3D28"/>
    <w:rPr>
      <w:i/>
      <w:iCs/>
      <w:color w:val="0F4761" w:themeColor="accent1" w:themeShade="BF"/>
    </w:rPr>
  </w:style>
  <w:style w:type="paragraph" w:styleId="IntenseQuote">
    <w:name w:val="Intense Quote"/>
    <w:basedOn w:val="Normal"/>
    <w:next w:val="Normal"/>
    <w:link w:val="IntenseQuoteChar"/>
    <w:uiPriority w:val="30"/>
    <w:qFormat/>
    <w:rsid w:val="004E3D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3D28"/>
    <w:rPr>
      <w:i/>
      <w:iCs/>
      <w:color w:val="0F4761" w:themeColor="accent1" w:themeShade="BF"/>
    </w:rPr>
  </w:style>
  <w:style w:type="character" w:styleId="IntenseReference">
    <w:name w:val="Intense Reference"/>
    <w:basedOn w:val="DefaultParagraphFont"/>
    <w:uiPriority w:val="32"/>
    <w:qFormat/>
    <w:rsid w:val="004E3D28"/>
    <w:rPr>
      <w:b/>
      <w:bCs/>
      <w:smallCaps/>
      <w:color w:val="0F4761" w:themeColor="accent1" w:themeShade="BF"/>
      <w:spacing w:val="5"/>
    </w:rPr>
  </w:style>
  <w:style w:type="paragraph" w:customStyle="1" w:styleId="col-lg-4">
    <w:name w:val="col-lg-4"/>
    <w:basedOn w:val="Normal"/>
    <w:rsid w:val="004E3D2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C353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3F9"/>
  </w:style>
  <w:style w:type="paragraph" w:styleId="Footer">
    <w:name w:val="footer"/>
    <w:basedOn w:val="Normal"/>
    <w:link w:val="FooterChar"/>
    <w:uiPriority w:val="99"/>
    <w:unhideWhenUsed/>
    <w:rsid w:val="00C353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3F9"/>
  </w:style>
  <w:style w:type="character" w:styleId="Emphasis">
    <w:name w:val="Emphasis"/>
    <w:basedOn w:val="DefaultParagraphFont"/>
    <w:uiPriority w:val="20"/>
    <w:qFormat/>
    <w:rsid w:val="006F18F7"/>
    <w:rPr>
      <w:i/>
      <w:iCs/>
    </w:rPr>
  </w:style>
  <w:style w:type="character" w:styleId="Strong">
    <w:name w:val="Strong"/>
    <w:basedOn w:val="DefaultParagraphFont"/>
    <w:uiPriority w:val="22"/>
    <w:qFormat/>
    <w:rsid w:val="006F18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546520">
      <w:bodyDiv w:val="1"/>
      <w:marLeft w:val="0"/>
      <w:marRight w:val="0"/>
      <w:marTop w:val="0"/>
      <w:marBottom w:val="0"/>
      <w:divBdr>
        <w:top w:val="none" w:sz="0" w:space="0" w:color="auto"/>
        <w:left w:val="none" w:sz="0" w:space="0" w:color="auto"/>
        <w:bottom w:val="none" w:sz="0" w:space="0" w:color="auto"/>
        <w:right w:val="none" w:sz="0" w:space="0" w:color="auto"/>
      </w:divBdr>
      <w:divsChild>
        <w:div w:id="570195384">
          <w:marLeft w:val="0"/>
          <w:marRight w:val="0"/>
          <w:marTop w:val="0"/>
          <w:marBottom w:val="0"/>
          <w:divBdr>
            <w:top w:val="none" w:sz="0" w:space="0" w:color="auto"/>
            <w:left w:val="none" w:sz="0" w:space="0" w:color="auto"/>
            <w:bottom w:val="none" w:sz="0" w:space="0" w:color="auto"/>
            <w:right w:val="none" w:sz="0" w:space="0" w:color="auto"/>
          </w:divBdr>
          <w:divsChild>
            <w:div w:id="1706101214">
              <w:marLeft w:val="0"/>
              <w:marRight w:val="0"/>
              <w:marTop w:val="0"/>
              <w:marBottom w:val="0"/>
              <w:divBdr>
                <w:top w:val="none" w:sz="0" w:space="0" w:color="auto"/>
                <w:left w:val="none" w:sz="0" w:space="0" w:color="auto"/>
                <w:bottom w:val="none" w:sz="0" w:space="0" w:color="auto"/>
                <w:right w:val="none" w:sz="0" w:space="0" w:color="auto"/>
              </w:divBdr>
              <w:divsChild>
                <w:div w:id="640042075">
                  <w:marLeft w:val="0"/>
                  <w:marRight w:val="0"/>
                  <w:marTop w:val="0"/>
                  <w:marBottom w:val="0"/>
                  <w:divBdr>
                    <w:top w:val="none" w:sz="0" w:space="0" w:color="auto"/>
                    <w:left w:val="none" w:sz="0" w:space="0" w:color="auto"/>
                    <w:bottom w:val="none" w:sz="0" w:space="0" w:color="auto"/>
                    <w:right w:val="none" w:sz="0" w:space="0" w:color="auto"/>
                  </w:divBdr>
                  <w:divsChild>
                    <w:div w:id="123431137">
                      <w:marLeft w:val="0"/>
                      <w:marRight w:val="0"/>
                      <w:marTop w:val="0"/>
                      <w:marBottom w:val="0"/>
                      <w:divBdr>
                        <w:top w:val="none" w:sz="0" w:space="0" w:color="auto"/>
                        <w:left w:val="none" w:sz="0" w:space="0" w:color="auto"/>
                        <w:bottom w:val="none" w:sz="0" w:space="0" w:color="auto"/>
                        <w:right w:val="none" w:sz="0" w:space="0" w:color="auto"/>
                      </w:divBdr>
                      <w:divsChild>
                        <w:div w:id="1048803527">
                          <w:marLeft w:val="0"/>
                          <w:marRight w:val="0"/>
                          <w:marTop w:val="0"/>
                          <w:marBottom w:val="0"/>
                          <w:divBdr>
                            <w:top w:val="none" w:sz="0" w:space="0" w:color="auto"/>
                            <w:left w:val="none" w:sz="0" w:space="0" w:color="auto"/>
                            <w:bottom w:val="none" w:sz="0" w:space="0" w:color="auto"/>
                            <w:right w:val="none" w:sz="0" w:space="0" w:color="auto"/>
                          </w:divBdr>
                          <w:divsChild>
                            <w:div w:id="60037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080845">
      <w:bodyDiv w:val="1"/>
      <w:marLeft w:val="0"/>
      <w:marRight w:val="0"/>
      <w:marTop w:val="0"/>
      <w:marBottom w:val="0"/>
      <w:divBdr>
        <w:top w:val="none" w:sz="0" w:space="0" w:color="auto"/>
        <w:left w:val="none" w:sz="0" w:space="0" w:color="auto"/>
        <w:bottom w:val="none" w:sz="0" w:space="0" w:color="auto"/>
        <w:right w:val="none" w:sz="0" w:space="0" w:color="auto"/>
      </w:divBdr>
    </w:div>
    <w:div w:id="1471362776">
      <w:bodyDiv w:val="1"/>
      <w:marLeft w:val="0"/>
      <w:marRight w:val="0"/>
      <w:marTop w:val="0"/>
      <w:marBottom w:val="0"/>
      <w:divBdr>
        <w:top w:val="none" w:sz="0" w:space="0" w:color="auto"/>
        <w:left w:val="none" w:sz="0" w:space="0" w:color="auto"/>
        <w:bottom w:val="none" w:sz="0" w:space="0" w:color="auto"/>
        <w:right w:val="none" w:sz="0" w:space="0" w:color="auto"/>
      </w:divBdr>
    </w:div>
    <w:div w:id="198589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0.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0.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024C6D-64BF-443B-AB2A-078E4A52283E}">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2.xml><?xml version="1.0" encoding="utf-8"?>
<ds:datastoreItem xmlns:ds="http://schemas.openxmlformats.org/officeDocument/2006/customXml" ds:itemID="{FC9A197A-6843-4385-83F8-67F6C3E87C7B}">
  <ds:schemaRefs>
    <ds:schemaRef ds:uri="http://schemas.microsoft.com/sharepoint/v3/contenttype/forms"/>
  </ds:schemaRefs>
</ds:datastoreItem>
</file>

<file path=customXml/itemProps3.xml><?xml version="1.0" encoding="utf-8"?>
<ds:datastoreItem xmlns:ds="http://schemas.openxmlformats.org/officeDocument/2006/customXml" ds:itemID="{EED33B9D-D455-42C4-A4FF-63BDFF34F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3800</Words>
  <Characters>19117</Characters>
  <Application>Microsoft Office Word</Application>
  <DocSecurity>0</DocSecurity>
  <Lines>735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47</cp:revision>
  <dcterms:created xsi:type="dcterms:W3CDTF">2026-03-09T16:47:00Z</dcterms:created>
  <dcterms:modified xsi:type="dcterms:W3CDTF">2026-03-11T21:46:00Z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0x010100D3286824370E644EA9B4B005FC3878C6</vt:lpwstr>
  </property>
</Properties>
</file>