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80" w:rightFromText="180" w:vertAnchor="text" w:horzAnchor="page" w:tblpX="467" w:tblpY="-856"/>
        <w:tblW w:w="23040" w:type="dxa"/>
        <w:tblLook w:val="04A0" w:firstRow="1" w:lastRow="0" w:firstColumn="1" w:lastColumn="0" w:noHBand="0" w:noVBand="1"/>
      </w:tblPr>
      <w:tblGrid>
        <w:gridCol w:w="2994"/>
        <w:gridCol w:w="3075"/>
        <w:gridCol w:w="3213"/>
        <w:gridCol w:w="3318"/>
        <w:gridCol w:w="3319"/>
        <w:gridCol w:w="3205"/>
        <w:gridCol w:w="3916"/>
      </w:tblGrid>
      <w:tr w:rsidR="00EC0A30" w14:paraId="5204E8AD" w14:textId="77777777" w:rsidTr="56D18033">
        <w:trPr>
          <w:trHeight w:val="859"/>
        </w:trPr>
        <w:tc>
          <w:tcPr>
            <w:tcW w:w="23040" w:type="dxa"/>
            <w:gridSpan w:val="7"/>
            <w:shd w:val="clear" w:color="auto" w:fill="2F5496" w:themeFill="accent1" w:themeFillShade="BF"/>
          </w:tcPr>
          <w:p w14:paraId="2D5FDF43" w14:textId="10B96C1B" w:rsidR="00EC0A30" w:rsidRPr="009713AC" w:rsidRDefault="00EC0A30" w:rsidP="000E1275">
            <w:pPr>
              <w:jc w:val="center"/>
              <w:rPr>
                <w:rFonts w:ascii="Century Gothic" w:hAnsi="Century Gothic"/>
                <w:b/>
                <w:color w:val="FFFFFF" w:themeColor="background1"/>
                <w:sz w:val="40"/>
                <w:szCs w:val="40"/>
              </w:rPr>
            </w:pPr>
            <w:r w:rsidRPr="009713AC">
              <w:rPr>
                <w:rFonts w:ascii="Century Gothic" w:hAnsi="Century Gothic"/>
                <w:b/>
                <w:color w:val="FFFFFF" w:themeColor="background1"/>
                <w:sz w:val="40"/>
                <w:szCs w:val="40"/>
              </w:rPr>
              <w:t xml:space="preserve">YEAR </w:t>
            </w:r>
            <w:r w:rsidR="000E1363" w:rsidRPr="009713AC">
              <w:rPr>
                <w:rFonts w:ascii="Century Gothic" w:hAnsi="Century Gothic"/>
                <w:b/>
                <w:color w:val="FFFFFF" w:themeColor="background1"/>
                <w:sz w:val="40"/>
                <w:szCs w:val="40"/>
              </w:rPr>
              <w:t>4</w:t>
            </w:r>
            <w:r w:rsidRPr="009713AC">
              <w:rPr>
                <w:rFonts w:ascii="Century Gothic" w:hAnsi="Century Gothic"/>
                <w:b/>
                <w:color w:val="FFFFFF" w:themeColor="background1"/>
                <w:sz w:val="40"/>
                <w:szCs w:val="40"/>
              </w:rPr>
              <w:t xml:space="preserve"> CURRICULUM OVERVIEW</w:t>
            </w:r>
          </w:p>
        </w:tc>
      </w:tr>
      <w:tr w:rsidR="00195B0A" w:rsidRPr="00817E1A" w14:paraId="5CECFCB8" w14:textId="6FDD3297" w:rsidTr="56D18033">
        <w:trPr>
          <w:trHeight w:val="1958"/>
        </w:trPr>
        <w:tc>
          <w:tcPr>
            <w:tcW w:w="2994" w:type="dxa"/>
            <w:shd w:val="clear" w:color="auto" w:fill="2F5496" w:themeFill="accent1" w:themeFillShade="BF"/>
          </w:tcPr>
          <w:p w14:paraId="215F1ECC" w14:textId="3A0A5EB3" w:rsidR="000E1363" w:rsidRPr="009713AC" w:rsidRDefault="000E1363" w:rsidP="000E1275">
            <w:pPr>
              <w:jc w:val="center"/>
              <w:rPr>
                <w:rFonts w:ascii="Century Gothic" w:hAnsi="Century Gothic"/>
                <w:b/>
                <w:bCs/>
                <w:color w:val="FFFFFF" w:themeColor="background1"/>
                <w:sz w:val="36"/>
                <w:szCs w:val="36"/>
              </w:rPr>
            </w:pPr>
            <w:r w:rsidRPr="5238165F">
              <w:rPr>
                <w:rFonts w:ascii="Century Gothic" w:hAnsi="Century Gothic"/>
                <w:b/>
                <w:bCs/>
                <w:color w:val="FFFFFF" w:themeColor="background1"/>
                <w:sz w:val="36"/>
                <w:szCs w:val="36"/>
              </w:rPr>
              <w:t>T</w:t>
            </w:r>
            <w:r w:rsidR="0CB71026" w:rsidRPr="5238165F">
              <w:rPr>
                <w:rFonts w:ascii="Century Gothic" w:hAnsi="Century Gothic"/>
                <w:b/>
                <w:bCs/>
                <w:color w:val="FFFFFF" w:themeColor="background1"/>
                <w:sz w:val="36"/>
                <w:szCs w:val="36"/>
              </w:rPr>
              <w:t xml:space="preserve">opic Title </w:t>
            </w:r>
          </w:p>
        </w:tc>
        <w:tc>
          <w:tcPr>
            <w:tcW w:w="6288" w:type="dxa"/>
            <w:gridSpan w:val="2"/>
            <w:shd w:val="clear" w:color="auto" w:fill="2F5496" w:themeFill="accent1" w:themeFillShade="BF"/>
          </w:tcPr>
          <w:p w14:paraId="1188DEEF" w14:textId="43B28BB6" w:rsidR="000E1363" w:rsidRPr="009713AC" w:rsidRDefault="00195B0A" w:rsidP="000E1275">
            <w:pPr>
              <w:jc w:val="center"/>
              <w:rPr>
                <w:rFonts w:ascii="Century Gothic" w:hAnsi="Century Gothic"/>
                <w:sz w:val="40"/>
                <w:szCs w:val="40"/>
              </w:rPr>
            </w:pPr>
            <w:r>
              <w:rPr>
                <w:rFonts w:ascii="Century Gothic" w:hAnsi="Century Gothic"/>
                <w:sz w:val="40"/>
                <w:szCs w:val="40"/>
              </w:rPr>
              <w:t>Mountains and Rivers</w:t>
            </w:r>
          </w:p>
          <w:p w14:paraId="592D4BCE" w14:textId="6DE5B556" w:rsidR="000E1363" w:rsidRPr="009713AC" w:rsidRDefault="00195B0A" w:rsidP="000E1275">
            <w:pPr>
              <w:jc w:val="center"/>
            </w:pPr>
            <w:r>
              <w:rPr>
                <w:noProof/>
                <w:lang w:eastAsia="en-GB"/>
              </w:rPr>
              <w:drawing>
                <wp:inline distT="0" distB="0" distL="0" distR="0" wp14:anchorId="223F3FB4" wp14:editId="5F29E30F">
                  <wp:extent cx="966486" cy="811644"/>
                  <wp:effectExtent l="0" t="0" r="5080" b="7620"/>
                  <wp:docPr id="1" name="Picture 1" descr="Beautiful Valley stock illustration. Illustration of canyons - 13418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autiful Valley stock illustration. Illustration of canyons - 1341873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01946" cy="841423"/>
                          </a:xfrm>
                          <a:prstGeom prst="rect">
                            <a:avLst/>
                          </a:prstGeom>
                          <a:noFill/>
                          <a:ln>
                            <a:noFill/>
                          </a:ln>
                        </pic:spPr>
                      </pic:pic>
                    </a:graphicData>
                  </a:graphic>
                </wp:inline>
              </w:drawing>
            </w:r>
          </w:p>
        </w:tc>
        <w:tc>
          <w:tcPr>
            <w:tcW w:w="6637" w:type="dxa"/>
            <w:gridSpan w:val="2"/>
            <w:shd w:val="clear" w:color="auto" w:fill="2F5496" w:themeFill="accent1" w:themeFillShade="BF"/>
          </w:tcPr>
          <w:p w14:paraId="157A226A" w14:textId="75BBD201" w:rsidR="000E1363" w:rsidRPr="009713AC" w:rsidRDefault="009713AC" w:rsidP="000E1275">
            <w:pPr>
              <w:jc w:val="center"/>
              <w:rPr>
                <w:rFonts w:ascii="Century Gothic" w:hAnsi="Century Gothic"/>
                <w:sz w:val="40"/>
                <w:szCs w:val="40"/>
              </w:rPr>
            </w:pPr>
            <w:r w:rsidRPr="5238165F">
              <w:rPr>
                <w:rFonts w:ascii="Century Gothic" w:hAnsi="Century Gothic"/>
                <w:sz w:val="40"/>
                <w:szCs w:val="40"/>
              </w:rPr>
              <w:t>The Rotten Romans</w:t>
            </w:r>
            <w:r w:rsidR="000E1363" w:rsidRPr="5238165F">
              <w:rPr>
                <w:rFonts w:ascii="Century Gothic" w:hAnsi="Century Gothic"/>
                <w:sz w:val="40"/>
                <w:szCs w:val="40"/>
              </w:rPr>
              <w:t xml:space="preserve"> </w:t>
            </w:r>
          </w:p>
          <w:p w14:paraId="39C1F38E" w14:textId="654CA510" w:rsidR="000E1363" w:rsidRPr="009713AC" w:rsidRDefault="260950C2" w:rsidP="000E1275">
            <w:pPr>
              <w:jc w:val="center"/>
            </w:pPr>
            <w:r>
              <w:rPr>
                <w:noProof/>
                <w:lang w:eastAsia="en-GB"/>
              </w:rPr>
              <w:drawing>
                <wp:inline distT="0" distB="0" distL="0" distR="0" wp14:anchorId="6A1B83ED" wp14:editId="1A489F23">
                  <wp:extent cx="1441830" cy="826458"/>
                  <wp:effectExtent l="0" t="0" r="6350" b="0"/>
                  <wp:docPr id="175679164" name="Picture 175679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79164"/>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2392" cy="832512"/>
                          </a:xfrm>
                          <a:prstGeom prst="rect">
                            <a:avLst/>
                          </a:prstGeom>
                        </pic:spPr>
                      </pic:pic>
                    </a:graphicData>
                  </a:graphic>
                </wp:inline>
              </w:drawing>
            </w:r>
          </w:p>
        </w:tc>
        <w:tc>
          <w:tcPr>
            <w:tcW w:w="7121" w:type="dxa"/>
            <w:gridSpan w:val="2"/>
            <w:shd w:val="clear" w:color="auto" w:fill="2F5496" w:themeFill="accent1" w:themeFillShade="BF"/>
          </w:tcPr>
          <w:p w14:paraId="6A8C1CF0" w14:textId="6287D5CC" w:rsidR="000E1363" w:rsidRPr="009713AC" w:rsidRDefault="3F12FAB1" w:rsidP="000E1275">
            <w:pPr>
              <w:jc w:val="center"/>
              <w:rPr>
                <w:rFonts w:ascii="Century Gothic" w:hAnsi="Century Gothic"/>
                <w:sz w:val="40"/>
                <w:szCs w:val="40"/>
              </w:rPr>
            </w:pPr>
            <w:r w:rsidRPr="5238165F">
              <w:rPr>
                <w:rFonts w:ascii="Century Gothic" w:hAnsi="Century Gothic"/>
                <w:sz w:val="40"/>
                <w:szCs w:val="40"/>
              </w:rPr>
              <w:t>Invaders and Settlers</w:t>
            </w:r>
          </w:p>
          <w:p w14:paraId="60A960A1" w14:textId="34DB79CF" w:rsidR="000E1363" w:rsidRPr="009713AC" w:rsidRDefault="79F16975" w:rsidP="000E1275">
            <w:pPr>
              <w:jc w:val="center"/>
            </w:pPr>
            <w:r>
              <w:rPr>
                <w:noProof/>
                <w:lang w:eastAsia="en-GB"/>
              </w:rPr>
              <w:drawing>
                <wp:inline distT="0" distB="0" distL="0" distR="0" wp14:anchorId="61400367" wp14:editId="34D14C26">
                  <wp:extent cx="1042750" cy="868960"/>
                  <wp:effectExtent l="0" t="0" r="5080" b="7620"/>
                  <wp:docPr id="689814877" name="Picture 689814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814877"/>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52663" cy="877221"/>
                          </a:xfrm>
                          <a:prstGeom prst="rect">
                            <a:avLst/>
                          </a:prstGeom>
                        </pic:spPr>
                      </pic:pic>
                    </a:graphicData>
                  </a:graphic>
                </wp:inline>
              </w:drawing>
            </w:r>
          </w:p>
        </w:tc>
      </w:tr>
      <w:tr w:rsidR="00195B0A" w14:paraId="014B6514" w14:textId="77777777" w:rsidTr="56D18033">
        <w:trPr>
          <w:trHeight w:val="409"/>
        </w:trPr>
        <w:tc>
          <w:tcPr>
            <w:tcW w:w="2994" w:type="dxa"/>
            <w:shd w:val="clear" w:color="auto" w:fill="2F5496" w:themeFill="accent1" w:themeFillShade="BF"/>
          </w:tcPr>
          <w:p w14:paraId="0AA7FED5" w14:textId="0635D17C" w:rsidR="00EC0A30" w:rsidRPr="009713AC" w:rsidRDefault="007516A2" w:rsidP="000E1275">
            <w:pPr>
              <w:jc w:val="center"/>
              <w:rPr>
                <w:rFonts w:ascii="Century Gothic" w:hAnsi="Century Gothic"/>
                <w:b/>
                <w:bCs/>
                <w:color w:val="FFFFFF" w:themeColor="background1"/>
              </w:rPr>
            </w:pPr>
            <w:r w:rsidRPr="5238165F">
              <w:rPr>
                <w:rFonts w:ascii="Century Gothic" w:hAnsi="Century Gothic"/>
                <w:b/>
                <w:bCs/>
                <w:color w:val="FFFFFF" w:themeColor="background1"/>
              </w:rPr>
              <w:t>T</w:t>
            </w:r>
            <w:r w:rsidR="6D07B3A7" w:rsidRPr="5238165F">
              <w:rPr>
                <w:rFonts w:ascii="Century Gothic" w:hAnsi="Century Gothic"/>
                <w:b/>
                <w:bCs/>
                <w:color w:val="FFFFFF" w:themeColor="background1"/>
              </w:rPr>
              <w:t>erm</w:t>
            </w:r>
          </w:p>
        </w:tc>
        <w:tc>
          <w:tcPr>
            <w:tcW w:w="3075" w:type="dxa"/>
          </w:tcPr>
          <w:p w14:paraId="69E7D8A4" w14:textId="77777777" w:rsidR="00EC0A30" w:rsidRPr="009713AC" w:rsidRDefault="00EC0A30" w:rsidP="000E1275">
            <w:pPr>
              <w:jc w:val="center"/>
              <w:rPr>
                <w:rFonts w:ascii="Century Gothic" w:hAnsi="Century Gothic"/>
              </w:rPr>
            </w:pPr>
            <w:r w:rsidRPr="009713AC">
              <w:rPr>
                <w:rFonts w:ascii="Century Gothic" w:hAnsi="Century Gothic"/>
              </w:rPr>
              <w:t>Term 1</w:t>
            </w:r>
          </w:p>
        </w:tc>
        <w:tc>
          <w:tcPr>
            <w:tcW w:w="3213" w:type="dxa"/>
          </w:tcPr>
          <w:p w14:paraId="7E6EEC4F" w14:textId="77777777" w:rsidR="00EC0A30" w:rsidRPr="009713AC" w:rsidRDefault="00EC0A30" w:rsidP="000E1275">
            <w:pPr>
              <w:jc w:val="center"/>
              <w:rPr>
                <w:rFonts w:ascii="Century Gothic" w:hAnsi="Century Gothic"/>
              </w:rPr>
            </w:pPr>
            <w:r w:rsidRPr="009713AC">
              <w:rPr>
                <w:rFonts w:ascii="Century Gothic" w:hAnsi="Century Gothic"/>
              </w:rPr>
              <w:t>Term 2</w:t>
            </w:r>
          </w:p>
        </w:tc>
        <w:tc>
          <w:tcPr>
            <w:tcW w:w="3318" w:type="dxa"/>
          </w:tcPr>
          <w:p w14:paraId="006C7FA6" w14:textId="77777777" w:rsidR="00EC0A30" w:rsidRPr="009713AC" w:rsidRDefault="00EC0A30" w:rsidP="000E1275">
            <w:pPr>
              <w:jc w:val="center"/>
              <w:rPr>
                <w:rFonts w:ascii="Century Gothic" w:hAnsi="Century Gothic"/>
              </w:rPr>
            </w:pPr>
            <w:r w:rsidRPr="009713AC">
              <w:rPr>
                <w:rFonts w:ascii="Century Gothic" w:hAnsi="Century Gothic"/>
              </w:rPr>
              <w:t>Term 3</w:t>
            </w:r>
          </w:p>
        </w:tc>
        <w:tc>
          <w:tcPr>
            <w:tcW w:w="3319" w:type="dxa"/>
          </w:tcPr>
          <w:p w14:paraId="5D69BAFA" w14:textId="77777777" w:rsidR="00EC0A30" w:rsidRPr="009713AC" w:rsidRDefault="00EC0A30" w:rsidP="000E1275">
            <w:pPr>
              <w:jc w:val="center"/>
              <w:rPr>
                <w:rFonts w:ascii="Century Gothic" w:hAnsi="Century Gothic"/>
              </w:rPr>
            </w:pPr>
            <w:r w:rsidRPr="009713AC">
              <w:rPr>
                <w:rFonts w:ascii="Century Gothic" w:hAnsi="Century Gothic"/>
              </w:rPr>
              <w:t>Term 4</w:t>
            </w:r>
          </w:p>
        </w:tc>
        <w:tc>
          <w:tcPr>
            <w:tcW w:w="3205" w:type="dxa"/>
          </w:tcPr>
          <w:p w14:paraId="3C36E116" w14:textId="77777777" w:rsidR="00EC0A30" w:rsidRPr="009713AC" w:rsidRDefault="00EC0A30" w:rsidP="000E1275">
            <w:pPr>
              <w:jc w:val="center"/>
              <w:rPr>
                <w:rFonts w:ascii="Century Gothic" w:hAnsi="Century Gothic"/>
              </w:rPr>
            </w:pPr>
            <w:r w:rsidRPr="009713AC">
              <w:rPr>
                <w:rFonts w:ascii="Century Gothic" w:hAnsi="Century Gothic"/>
              </w:rPr>
              <w:t>Term 5</w:t>
            </w:r>
          </w:p>
        </w:tc>
        <w:tc>
          <w:tcPr>
            <w:tcW w:w="3916" w:type="dxa"/>
          </w:tcPr>
          <w:p w14:paraId="2065ED40" w14:textId="77777777" w:rsidR="00EC0A30" w:rsidRPr="009713AC" w:rsidRDefault="00EC0A30" w:rsidP="000E1275">
            <w:pPr>
              <w:jc w:val="center"/>
              <w:rPr>
                <w:rFonts w:ascii="Century Gothic" w:hAnsi="Century Gothic"/>
              </w:rPr>
            </w:pPr>
            <w:r w:rsidRPr="009713AC">
              <w:rPr>
                <w:rFonts w:ascii="Century Gothic" w:hAnsi="Century Gothic"/>
              </w:rPr>
              <w:t>Term 6</w:t>
            </w:r>
          </w:p>
        </w:tc>
      </w:tr>
      <w:tr w:rsidR="00195B0A" w14:paraId="4A6C7BE1" w14:textId="77777777" w:rsidTr="56D18033">
        <w:trPr>
          <w:trHeight w:val="3537"/>
        </w:trPr>
        <w:tc>
          <w:tcPr>
            <w:tcW w:w="2994" w:type="dxa"/>
            <w:shd w:val="clear" w:color="auto" w:fill="2F5496" w:themeFill="accent1" w:themeFillShade="BF"/>
          </w:tcPr>
          <w:p w14:paraId="66B49BA0" w14:textId="55261B66" w:rsidR="007B05A7" w:rsidRPr="009713AC" w:rsidRDefault="007B05A7" w:rsidP="000E1275">
            <w:pPr>
              <w:jc w:val="center"/>
              <w:rPr>
                <w:rFonts w:ascii="Century Gothic" w:hAnsi="Century Gothic"/>
                <w:b/>
                <w:bCs/>
                <w:color w:val="FFFFFF" w:themeColor="background1"/>
                <w:sz w:val="28"/>
                <w:szCs w:val="28"/>
              </w:rPr>
            </w:pPr>
            <w:r w:rsidRPr="5238165F">
              <w:rPr>
                <w:rFonts w:ascii="Century Gothic" w:hAnsi="Century Gothic"/>
                <w:b/>
                <w:bCs/>
                <w:color w:val="FFFFFF" w:themeColor="background1"/>
                <w:sz w:val="28"/>
                <w:szCs w:val="28"/>
              </w:rPr>
              <w:t>Literacy</w:t>
            </w:r>
          </w:p>
          <w:p w14:paraId="447165EA" w14:textId="602A690F" w:rsidR="007B05A7" w:rsidRPr="009713AC" w:rsidRDefault="007B05A7" w:rsidP="000E1275">
            <w:pPr>
              <w:jc w:val="center"/>
              <w:rPr>
                <w:rFonts w:ascii="Century Gothic" w:hAnsi="Century Gothic"/>
                <w:b/>
                <w:bCs/>
                <w:color w:val="FFFFFF" w:themeColor="background1"/>
                <w:sz w:val="28"/>
                <w:szCs w:val="28"/>
              </w:rPr>
            </w:pPr>
            <w:r w:rsidRPr="5238165F">
              <w:rPr>
                <w:rFonts w:ascii="Century Gothic" w:hAnsi="Century Gothic"/>
                <w:b/>
                <w:bCs/>
                <w:color w:val="FFFFFF" w:themeColor="background1"/>
                <w:sz w:val="28"/>
                <w:szCs w:val="28"/>
              </w:rPr>
              <w:t xml:space="preserve">Narratives </w:t>
            </w:r>
          </w:p>
        </w:tc>
        <w:tc>
          <w:tcPr>
            <w:tcW w:w="3075" w:type="dxa"/>
          </w:tcPr>
          <w:p w14:paraId="123A7A92" w14:textId="4E6E52D8" w:rsidR="001D3493" w:rsidRPr="001D3493" w:rsidRDefault="007B05A7" w:rsidP="000E1275">
            <w:pPr>
              <w:rPr>
                <w:rFonts w:ascii="Century Gothic" w:hAnsi="Century Gothic"/>
                <w:bCs/>
                <w:iCs/>
              </w:rPr>
            </w:pPr>
            <w:r w:rsidRPr="5238165F">
              <w:rPr>
                <w:rFonts w:ascii="Century Gothic" w:hAnsi="Century Gothic"/>
                <w:b/>
                <w:bCs/>
                <w:i/>
                <w:iCs/>
              </w:rPr>
              <w:t xml:space="preserve"> </w:t>
            </w:r>
            <w:r w:rsidR="00195B0A">
              <w:rPr>
                <w:rFonts w:ascii="Century Gothic" w:hAnsi="Century Gothic"/>
                <w:b/>
                <w:bCs/>
                <w:i/>
                <w:iCs/>
              </w:rPr>
              <w:t>Traditional Tales and Fables</w:t>
            </w:r>
            <w:r w:rsidR="00DC484C">
              <w:rPr>
                <w:rFonts w:ascii="Century Gothic" w:hAnsi="Century Gothic"/>
                <w:b/>
                <w:bCs/>
                <w:i/>
                <w:iCs/>
              </w:rPr>
              <w:t>:</w:t>
            </w:r>
            <w:r w:rsidR="00DC484C">
              <w:rPr>
                <w:rFonts w:ascii="Century Gothic" w:hAnsi="Century Gothic"/>
                <w:b/>
                <w:bCs/>
                <w:iCs/>
              </w:rPr>
              <w:t xml:space="preserve"> </w:t>
            </w:r>
            <w:r w:rsidR="001D3493">
              <w:rPr>
                <w:rFonts w:ascii="Century Gothic" w:hAnsi="Century Gothic"/>
                <w:bCs/>
                <w:iCs/>
              </w:rPr>
              <w:t xml:space="preserve">Using </w:t>
            </w:r>
            <w:proofErr w:type="gramStart"/>
            <w:r w:rsidR="001D3493">
              <w:rPr>
                <w:rFonts w:ascii="Century Gothic" w:hAnsi="Century Gothic"/>
                <w:bCs/>
                <w:iCs/>
              </w:rPr>
              <w:t>The</w:t>
            </w:r>
            <w:proofErr w:type="gramEnd"/>
            <w:r w:rsidR="001D3493">
              <w:rPr>
                <w:rFonts w:ascii="Century Gothic" w:hAnsi="Century Gothic"/>
                <w:bCs/>
                <w:iCs/>
              </w:rPr>
              <w:t xml:space="preserve"> Lion and the Mouse fable children will look at the structure and language features of a fable before using a story mountain to write their own version with a different moral. </w:t>
            </w:r>
          </w:p>
          <w:p w14:paraId="54D15AA3" w14:textId="6944F99F" w:rsidR="007B05A7" w:rsidRPr="009713AC" w:rsidRDefault="007B05A7" w:rsidP="000E1275">
            <w:pPr>
              <w:rPr>
                <w:rFonts w:ascii="Century Gothic" w:hAnsi="Century Gothic"/>
                <w:b/>
                <w:bCs/>
                <w:i/>
                <w:iCs/>
              </w:rPr>
            </w:pPr>
          </w:p>
          <w:p w14:paraId="41478068" w14:textId="786295B3" w:rsidR="007B05A7" w:rsidRPr="009713AC" w:rsidRDefault="007B05A7" w:rsidP="000E1275">
            <w:pPr>
              <w:rPr>
                <w:rFonts w:ascii="Century Gothic" w:hAnsi="Century Gothic"/>
                <w:b/>
                <w:bCs/>
              </w:rPr>
            </w:pPr>
          </w:p>
        </w:tc>
        <w:tc>
          <w:tcPr>
            <w:tcW w:w="3213" w:type="dxa"/>
          </w:tcPr>
          <w:p w14:paraId="1D20A1BD" w14:textId="7A6A6905" w:rsidR="007B05A7" w:rsidRPr="009713AC" w:rsidRDefault="007B05A7" w:rsidP="00195B0A">
            <w:pPr>
              <w:rPr>
                <w:rFonts w:ascii="Century Gothic" w:hAnsi="Century Gothic"/>
                <w:b/>
                <w:bCs/>
                <w:i/>
                <w:iCs/>
              </w:rPr>
            </w:pPr>
          </w:p>
        </w:tc>
        <w:tc>
          <w:tcPr>
            <w:tcW w:w="3318" w:type="dxa"/>
          </w:tcPr>
          <w:p w14:paraId="0528CEC0" w14:textId="1C492A54" w:rsidR="007B05A7" w:rsidRPr="001D3493" w:rsidRDefault="001D3493" w:rsidP="001D3493">
            <w:pPr>
              <w:rPr>
                <w:rFonts w:ascii="Century Gothic" w:hAnsi="Century Gothic"/>
              </w:rPr>
            </w:pPr>
            <w:r>
              <w:rPr>
                <w:rFonts w:ascii="Century Gothic" w:hAnsi="Century Gothic"/>
                <w:b/>
                <w:bCs/>
              </w:rPr>
              <w:t xml:space="preserve">Flash Back Story: </w:t>
            </w:r>
            <w:r>
              <w:rPr>
                <w:rFonts w:ascii="Century Gothic" w:hAnsi="Century Gothic"/>
                <w:bCs/>
              </w:rPr>
              <w:t xml:space="preserve">Continuing with the Wind in the Willows, children will create their own story for how Toad ended up in the river. They will learn to use progressive tense, switching between the present and past.  </w:t>
            </w:r>
          </w:p>
        </w:tc>
        <w:tc>
          <w:tcPr>
            <w:tcW w:w="3319" w:type="dxa"/>
          </w:tcPr>
          <w:p w14:paraId="7F27F126" w14:textId="43B9A472" w:rsidR="007B05A7" w:rsidRDefault="007B05A7" w:rsidP="00195B0A">
            <w:pPr>
              <w:rPr>
                <w:rFonts w:ascii="Century Gothic" w:hAnsi="Century Gothic"/>
              </w:rPr>
            </w:pPr>
            <w:r w:rsidRPr="5238165F">
              <w:rPr>
                <w:rFonts w:ascii="Century Gothic" w:hAnsi="Century Gothic"/>
                <w:b/>
                <w:bCs/>
              </w:rPr>
              <w:t xml:space="preserve"> </w:t>
            </w:r>
          </w:p>
        </w:tc>
        <w:tc>
          <w:tcPr>
            <w:tcW w:w="3205" w:type="dxa"/>
          </w:tcPr>
          <w:p w14:paraId="4771F630" w14:textId="1D888EF7" w:rsidR="007B05A7" w:rsidRPr="001C702D" w:rsidRDefault="007B05A7" w:rsidP="3395B184">
            <w:pPr>
              <w:rPr>
                <w:rFonts w:ascii="Century Gothic" w:hAnsi="Century Gothic"/>
                <w:b/>
                <w:bCs/>
              </w:rPr>
            </w:pPr>
            <w:r w:rsidRPr="3395B184">
              <w:rPr>
                <w:rFonts w:ascii="Century Gothic" w:hAnsi="Century Gothic"/>
                <w:b/>
                <w:bCs/>
                <w:i/>
                <w:iCs/>
              </w:rPr>
              <w:t xml:space="preserve">Adventure Story (Arthur and the Golden Rope): </w:t>
            </w:r>
            <w:r w:rsidRPr="3395B184">
              <w:rPr>
                <w:rFonts w:ascii="Century Gothic" w:hAnsi="Century Gothic"/>
                <w:b/>
                <w:bCs/>
              </w:rPr>
              <w:t xml:space="preserve"> </w:t>
            </w:r>
          </w:p>
          <w:p w14:paraId="5C4C6EC0" w14:textId="71C7CDC4" w:rsidR="007B05A7" w:rsidRPr="001C702D" w:rsidRDefault="78BF0342" w:rsidP="3395B184">
            <w:pPr>
              <w:rPr>
                <w:rFonts w:ascii="Century Gothic" w:hAnsi="Century Gothic"/>
              </w:rPr>
            </w:pPr>
            <w:r w:rsidRPr="3395B184">
              <w:rPr>
                <w:rFonts w:ascii="Century Gothic" w:hAnsi="Century Gothic"/>
              </w:rPr>
              <w:t>Chil</w:t>
            </w:r>
            <w:r w:rsidR="42356015" w:rsidRPr="3395B184">
              <w:rPr>
                <w:rFonts w:ascii="Century Gothic" w:hAnsi="Century Gothic"/>
              </w:rPr>
              <w:t xml:space="preserve">dren will use the text Arthur and the Golden Rope </w:t>
            </w:r>
            <w:r w:rsidR="733E3DFD" w:rsidRPr="3395B184">
              <w:rPr>
                <w:rFonts w:ascii="Century Gothic" w:hAnsi="Century Gothic"/>
              </w:rPr>
              <w:t>to learn of the adventures of Arthur,</w:t>
            </w:r>
            <w:r w:rsidR="37C58771" w:rsidRPr="3395B184">
              <w:rPr>
                <w:rFonts w:ascii="Century Gothic" w:hAnsi="Century Gothic"/>
              </w:rPr>
              <w:t xml:space="preserve"> detailing them in diary entries</w:t>
            </w:r>
            <w:r w:rsidR="733E3DFD" w:rsidRPr="3395B184">
              <w:rPr>
                <w:rFonts w:ascii="Century Gothic" w:hAnsi="Century Gothic"/>
              </w:rPr>
              <w:t xml:space="preserve"> </w:t>
            </w:r>
            <w:r w:rsidR="3EB04FF7" w:rsidRPr="3395B184">
              <w:rPr>
                <w:rFonts w:ascii="Century Gothic" w:hAnsi="Century Gothic"/>
              </w:rPr>
              <w:t xml:space="preserve">and </w:t>
            </w:r>
            <w:r w:rsidR="733E3DFD" w:rsidRPr="3395B184">
              <w:rPr>
                <w:rFonts w:ascii="Century Gothic" w:hAnsi="Century Gothic"/>
              </w:rPr>
              <w:t>writing description</w:t>
            </w:r>
            <w:r w:rsidR="29C78B14" w:rsidRPr="3395B184">
              <w:rPr>
                <w:rFonts w:ascii="Century Gothic" w:hAnsi="Century Gothic"/>
              </w:rPr>
              <w:t>s of the settings</w:t>
            </w:r>
            <w:r w:rsidR="4BF02ABA" w:rsidRPr="3395B184">
              <w:rPr>
                <w:rFonts w:ascii="Century Gothic" w:hAnsi="Century Gothic"/>
              </w:rPr>
              <w:t>.</w:t>
            </w:r>
            <w:r w:rsidR="733E3DFD" w:rsidRPr="3395B184">
              <w:rPr>
                <w:rFonts w:ascii="Century Gothic" w:hAnsi="Century Gothic"/>
              </w:rPr>
              <w:t xml:space="preserve"> </w:t>
            </w:r>
            <w:r w:rsidR="7F5B53A8" w:rsidRPr="3395B184">
              <w:rPr>
                <w:rFonts w:ascii="Century Gothic" w:hAnsi="Century Gothic"/>
              </w:rPr>
              <w:t>Children will report on a key event from the plot</w:t>
            </w:r>
            <w:r w:rsidR="733E3DFD" w:rsidRPr="3395B184">
              <w:rPr>
                <w:rFonts w:ascii="Century Gothic" w:hAnsi="Century Gothic"/>
              </w:rPr>
              <w:t xml:space="preserve"> and </w:t>
            </w:r>
            <w:r w:rsidR="0337996B" w:rsidRPr="3395B184">
              <w:rPr>
                <w:rFonts w:ascii="Century Gothic" w:hAnsi="Century Gothic"/>
              </w:rPr>
              <w:t xml:space="preserve">will summarise their character knowledge with </w:t>
            </w:r>
            <w:r w:rsidR="733E3DFD" w:rsidRPr="3395B184">
              <w:rPr>
                <w:rFonts w:ascii="Century Gothic" w:hAnsi="Century Gothic"/>
              </w:rPr>
              <w:t>kenning</w:t>
            </w:r>
            <w:r w:rsidR="7B8FA763" w:rsidRPr="3395B184">
              <w:rPr>
                <w:rFonts w:ascii="Century Gothic" w:hAnsi="Century Gothic"/>
              </w:rPr>
              <w:t>s</w:t>
            </w:r>
            <w:r w:rsidR="733E3DFD" w:rsidRPr="3395B184">
              <w:rPr>
                <w:rFonts w:ascii="Century Gothic" w:hAnsi="Century Gothic"/>
              </w:rPr>
              <w:t>.</w:t>
            </w:r>
            <w:r w:rsidR="08F339FC" w:rsidRPr="3395B184">
              <w:rPr>
                <w:rFonts w:ascii="Century Gothic" w:hAnsi="Century Gothic"/>
              </w:rPr>
              <w:t xml:space="preserve"> Children will write their own adventure story based on an aspect of his journey across the sea. </w:t>
            </w:r>
          </w:p>
          <w:p w14:paraId="09EE22DD" w14:textId="4FA878A8" w:rsidR="007B05A7" w:rsidRPr="001C702D" w:rsidRDefault="007B05A7" w:rsidP="3395B184">
            <w:pPr>
              <w:rPr>
                <w:rFonts w:ascii="Century Gothic" w:hAnsi="Century Gothic"/>
              </w:rPr>
            </w:pPr>
          </w:p>
        </w:tc>
        <w:tc>
          <w:tcPr>
            <w:tcW w:w="3916" w:type="dxa"/>
          </w:tcPr>
          <w:p w14:paraId="3470830F" w14:textId="32CF0AB5" w:rsidR="007B05A7" w:rsidRPr="001C702D" w:rsidRDefault="007B05A7" w:rsidP="001875FE">
            <w:pPr>
              <w:rPr>
                <w:rFonts w:ascii="Century Gothic" w:hAnsi="Century Gothic"/>
                <w:b/>
              </w:rPr>
            </w:pPr>
            <w:r w:rsidRPr="5238165F">
              <w:rPr>
                <w:rFonts w:ascii="Century Gothic" w:hAnsi="Century Gothic"/>
                <w:b/>
                <w:bCs/>
                <w:i/>
                <w:iCs/>
              </w:rPr>
              <w:t xml:space="preserve"> </w:t>
            </w:r>
          </w:p>
        </w:tc>
      </w:tr>
      <w:tr w:rsidR="00195B0A" w14:paraId="43E84AD1" w14:textId="77777777" w:rsidTr="56D18033">
        <w:trPr>
          <w:trHeight w:val="1376"/>
        </w:trPr>
        <w:tc>
          <w:tcPr>
            <w:tcW w:w="2994" w:type="dxa"/>
            <w:shd w:val="clear" w:color="auto" w:fill="2F5496" w:themeFill="accent1" w:themeFillShade="BF"/>
          </w:tcPr>
          <w:p w14:paraId="796FF644" w14:textId="20FF305D" w:rsidR="27D76406" w:rsidRDefault="27D76406" w:rsidP="000E1275">
            <w:pPr>
              <w:jc w:val="center"/>
              <w:rPr>
                <w:rFonts w:ascii="Century Gothic" w:hAnsi="Century Gothic"/>
                <w:b/>
                <w:bCs/>
                <w:color w:val="FFFFFF" w:themeColor="background1"/>
                <w:sz w:val="28"/>
                <w:szCs w:val="28"/>
              </w:rPr>
            </w:pPr>
            <w:r w:rsidRPr="5238165F">
              <w:rPr>
                <w:rFonts w:ascii="Century Gothic" w:hAnsi="Century Gothic"/>
                <w:b/>
                <w:bCs/>
                <w:color w:val="FFFFFF" w:themeColor="background1"/>
                <w:sz w:val="28"/>
                <w:szCs w:val="28"/>
              </w:rPr>
              <w:t>Non- Narratives</w:t>
            </w:r>
          </w:p>
        </w:tc>
        <w:tc>
          <w:tcPr>
            <w:tcW w:w="3075" w:type="dxa"/>
          </w:tcPr>
          <w:p w14:paraId="4CC13108" w14:textId="5367B839" w:rsidR="00195B0A" w:rsidRDefault="00195B0A" w:rsidP="00F3062E">
            <w:pPr>
              <w:rPr>
                <w:rFonts w:ascii="Century Gothic" w:hAnsi="Century Gothic"/>
                <w:b/>
                <w:bCs/>
                <w:i/>
                <w:iCs/>
              </w:rPr>
            </w:pPr>
            <w:r>
              <w:rPr>
                <w:rFonts w:ascii="Century Gothic" w:hAnsi="Century Gothic"/>
              </w:rPr>
              <w:t xml:space="preserve"> </w:t>
            </w:r>
          </w:p>
        </w:tc>
        <w:tc>
          <w:tcPr>
            <w:tcW w:w="3213" w:type="dxa"/>
          </w:tcPr>
          <w:p w14:paraId="6BCA5FFF" w14:textId="77777777" w:rsidR="00086864" w:rsidRDefault="00086864" w:rsidP="001C702D">
            <w:pPr>
              <w:rPr>
                <w:rFonts w:ascii="Century Gothic" w:hAnsi="Century Gothic"/>
              </w:rPr>
            </w:pPr>
            <w:r>
              <w:rPr>
                <w:rFonts w:ascii="Century Gothic" w:hAnsi="Century Gothic"/>
                <w:b/>
              </w:rPr>
              <w:t>Poli</w:t>
            </w:r>
            <w:r w:rsidR="00AC5DA1">
              <w:rPr>
                <w:rFonts w:ascii="Century Gothic" w:hAnsi="Century Gothic"/>
                <w:b/>
              </w:rPr>
              <w:t xml:space="preserve">ce Report: </w:t>
            </w:r>
            <w:r w:rsidR="001D3493">
              <w:rPr>
                <w:rFonts w:ascii="Century Gothic" w:hAnsi="Century Gothic"/>
              </w:rPr>
              <w:t xml:space="preserve">Using the Wind in the Willows, children will be introduced to Toad through a Wanted poster. They will learn of his crimes and create their own police report based on one of his actions. </w:t>
            </w:r>
          </w:p>
          <w:p w14:paraId="7FDC3568" w14:textId="77777777" w:rsidR="001D3493" w:rsidRDefault="001D3493" w:rsidP="001C702D">
            <w:pPr>
              <w:rPr>
                <w:rFonts w:ascii="Century Gothic" w:hAnsi="Century Gothic"/>
              </w:rPr>
            </w:pPr>
          </w:p>
          <w:p w14:paraId="6FF3A6DC" w14:textId="7DDC9ED0" w:rsidR="001D3493" w:rsidRPr="001D3493" w:rsidRDefault="001D3493" w:rsidP="001D3493">
            <w:pPr>
              <w:rPr>
                <w:rFonts w:ascii="Century Gothic" w:hAnsi="Century Gothic"/>
              </w:rPr>
            </w:pPr>
            <w:r w:rsidRPr="786E0DD3">
              <w:rPr>
                <w:rFonts w:ascii="Century Gothic" w:hAnsi="Century Gothic"/>
                <w:b/>
                <w:bCs/>
              </w:rPr>
              <w:t>Explanation Text:</w:t>
            </w:r>
            <w:r w:rsidRPr="786E0DD3">
              <w:rPr>
                <w:rFonts w:ascii="Century Gothic" w:hAnsi="Century Gothic"/>
                <w:b/>
                <w:bCs/>
                <w:i/>
                <w:iCs/>
              </w:rPr>
              <w:t xml:space="preserve"> </w:t>
            </w:r>
            <w:r w:rsidRPr="786E0DD3">
              <w:rPr>
                <w:rFonts w:ascii="Century Gothic" w:hAnsi="Century Gothic"/>
              </w:rPr>
              <w:t xml:space="preserve">Children will generate an explanation text to teach younger </w:t>
            </w:r>
            <w:r w:rsidR="12C9F847" w:rsidRPr="786E0DD3">
              <w:rPr>
                <w:rFonts w:ascii="Century Gothic" w:hAnsi="Century Gothic"/>
              </w:rPr>
              <w:t>children how</w:t>
            </w:r>
            <w:r w:rsidRPr="786E0DD3">
              <w:rPr>
                <w:rFonts w:ascii="Century Gothic" w:hAnsi="Century Gothic"/>
              </w:rPr>
              <w:t xml:space="preserve"> a river forms. They will look at the structural features of an explanation text before applying their Geography knowledge to write their own. </w:t>
            </w:r>
          </w:p>
        </w:tc>
        <w:tc>
          <w:tcPr>
            <w:tcW w:w="3318" w:type="dxa"/>
          </w:tcPr>
          <w:p w14:paraId="5665FFB3" w14:textId="5DBCD1F7" w:rsidR="001D3493" w:rsidRPr="001D3493" w:rsidRDefault="27D76406" w:rsidP="00DC484C">
            <w:pPr>
              <w:rPr>
                <w:rFonts w:ascii="Century Gothic" w:hAnsi="Century Gothic"/>
                <w:bCs/>
                <w:iCs/>
              </w:rPr>
            </w:pPr>
            <w:r w:rsidRPr="5238165F">
              <w:rPr>
                <w:rFonts w:ascii="Century Gothic" w:hAnsi="Century Gothic"/>
                <w:b/>
                <w:bCs/>
                <w:i/>
                <w:iCs/>
              </w:rPr>
              <w:t xml:space="preserve">Newspaper Report (Escape from Pompeii): </w:t>
            </w:r>
            <w:r w:rsidR="001D3493">
              <w:rPr>
                <w:rFonts w:ascii="Century Gothic" w:hAnsi="Century Gothic"/>
                <w:bCs/>
                <w:iCs/>
              </w:rPr>
              <w:t xml:space="preserve">Using the text Escape from Pompeii children will learn all about Mount Vesuvius and the devastating eruption. They will generate their own newspaper report based on this event. </w:t>
            </w:r>
          </w:p>
        </w:tc>
        <w:tc>
          <w:tcPr>
            <w:tcW w:w="3319" w:type="dxa"/>
          </w:tcPr>
          <w:p w14:paraId="3E0241F9" w14:textId="73BBEBAF" w:rsidR="27D76406" w:rsidRPr="001D3493" w:rsidRDefault="00195B0A" w:rsidP="56D18033">
            <w:pPr>
              <w:rPr>
                <w:rFonts w:ascii="Century Gothic" w:hAnsi="Century Gothic"/>
              </w:rPr>
            </w:pPr>
            <w:r w:rsidRPr="56D18033">
              <w:rPr>
                <w:rFonts w:ascii="Century Gothic" w:hAnsi="Century Gothic"/>
                <w:b/>
                <w:bCs/>
              </w:rPr>
              <w:t>Non</w:t>
            </w:r>
            <w:r w:rsidR="44D9ECBC" w:rsidRPr="56D18033">
              <w:rPr>
                <w:rFonts w:ascii="Century Gothic" w:hAnsi="Century Gothic"/>
                <w:b/>
                <w:bCs/>
              </w:rPr>
              <w:t>-</w:t>
            </w:r>
            <w:r w:rsidRPr="56D18033">
              <w:rPr>
                <w:rFonts w:ascii="Century Gothic" w:hAnsi="Century Gothic"/>
                <w:b/>
                <w:bCs/>
              </w:rPr>
              <w:t xml:space="preserve">Chronological Report: </w:t>
            </w:r>
            <w:r w:rsidR="001D3493" w:rsidRPr="56D18033">
              <w:rPr>
                <w:rFonts w:ascii="Century Gothic" w:hAnsi="Century Gothic"/>
              </w:rPr>
              <w:t xml:space="preserve">Children will use the book We are the Romans to learn about key job roles in Roman society. They will retrieve key and </w:t>
            </w:r>
            <w:proofErr w:type="gramStart"/>
            <w:r w:rsidR="001D3493" w:rsidRPr="56D18033">
              <w:rPr>
                <w:rFonts w:ascii="Century Gothic" w:hAnsi="Century Gothic"/>
              </w:rPr>
              <w:t>factual information</w:t>
            </w:r>
            <w:proofErr w:type="gramEnd"/>
            <w:r w:rsidR="001D3493" w:rsidRPr="56D18033">
              <w:rPr>
                <w:rFonts w:ascii="Century Gothic" w:hAnsi="Century Gothic"/>
              </w:rPr>
              <w:t xml:space="preserve">, learn to use the third person and create a display to share their learning in the form of a non-chronological report. </w:t>
            </w:r>
          </w:p>
          <w:p w14:paraId="6A8ED0EE" w14:textId="53F961E8" w:rsidR="27D76406" w:rsidRPr="001D3493" w:rsidRDefault="27D76406" w:rsidP="56D18033">
            <w:pPr>
              <w:rPr>
                <w:rFonts w:ascii="Century Gothic" w:hAnsi="Century Gothic"/>
              </w:rPr>
            </w:pPr>
          </w:p>
          <w:p w14:paraId="3FE3ED0C" w14:textId="2EBB4E05" w:rsidR="27D76406" w:rsidRPr="001D3493" w:rsidRDefault="227FAAA2" w:rsidP="56D18033">
            <w:pPr>
              <w:rPr>
                <w:rFonts w:ascii="Century Gothic" w:hAnsi="Century Gothic"/>
                <w:b/>
                <w:bCs/>
              </w:rPr>
            </w:pPr>
            <w:r w:rsidRPr="56D18033">
              <w:rPr>
                <w:rFonts w:ascii="Century Gothic" w:hAnsi="Century Gothic"/>
                <w:b/>
                <w:bCs/>
              </w:rPr>
              <w:t>Instructions:</w:t>
            </w:r>
          </w:p>
        </w:tc>
        <w:tc>
          <w:tcPr>
            <w:tcW w:w="3205" w:type="dxa"/>
          </w:tcPr>
          <w:p w14:paraId="0F06B213" w14:textId="5D5D41D1" w:rsidR="5238165F" w:rsidRDefault="5238165F" w:rsidP="00F3062E">
            <w:pPr>
              <w:rPr>
                <w:rFonts w:ascii="Century Gothic" w:hAnsi="Century Gothic"/>
                <w:b/>
                <w:bCs/>
                <w:i/>
                <w:iCs/>
              </w:rPr>
            </w:pPr>
          </w:p>
        </w:tc>
        <w:tc>
          <w:tcPr>
            <w:tcW w:w="3916" w:type="dxa"/>
          </w:tcPr>
          <w:p w14:paraId="2DFB592F" w14:textId="5CE71994" w:rsidR="00657DBE" w:rsidRPr="00F02A12" w:rsidRDefault="00F02A12" w:rsidP="00195B0A">
            <w:pPr>
              <w:rPr>
                <w:rFonts w:ascii="Century Gothic" w:hAnsi="Century Gothic"/>
                <w:bCs/>
                <w:iCs/>
              </w:rPr>
            </w:pPr>
            <w:r>
              <w:rPr>
                <w:rFonts w:ascii="Century Gothic" w:hAnsi="Century Gothic"/>
                <w:b/>
                <w:bCs/>
                <w:i/>
                <w:iCs/>
              </w:rPr>
              <w:t xml:space="preserve">Discussion Text: </w:t>
            </w:r>
            <w:r>
              <w:rPr>
                <w:rFonts w:ascii="Century Gothic" w:hAnsi="Century Gothic"/>
                <w:bCs/>
                <w:iCs/>
              </w:rPr>
              <w:t>The Dragon Slayer (Literacy Shed)</w:t>
            </w:r>
          </w:p>
        </w:tc>
      </w:tr>
      <w:tr w:rsidR="00DC484C" w14:paraId="4168B128" w14:textId="77777777" w:rsidTr="56D18033">
        <w:trPr>
          <w:trHeight w:val="1386"/>
        </w:trPr>
        <w:tc>
          <w:tcPr>
            <w:tcW w:w="2994" w:type="dxa"/>
            <w:shd w:val="clear" w:color="auto" w:fill="2F5496" w:themeFill="accent1" w:themeFillShade="BF"/>
          </w:tcPr>
          <w:p w14:paraId="62835A95" w14:textId="3B83D2A5" w:rsidR="00DC484C" w:rsidRDefault="00DC484C" w:rsidP="000E1275">
            <w:pPr>
              <w:jc w:val="center"/>
              <w:rPr>
                <w:rFonts w:ascii="Century Gothic" w:hAnsi="Century Gothic"/>
                <w:b/>
                <w:bCs/>
                <w:color w:val="FFFFFF" w:themeColor="background1"/>
                <w:sz w:val="28"/>
                <w:szCs w:val="28"/>
              </w:rPr>
            </w:pPr>
            <w:r w:rsidRPr="5238165F">
              <w:rPr>
                <w:rFonts w:ascii="Century Gothic" w:hAnsi="Century Gothic"/>
                <w:b/>
                <w:bCs/>
                <w:color w:val="FFFFFF" w:themeColor="background1"/>
                <w:sz w:val="28"/>
                <w:szCs w:val="28"/>
              </w:rPr>
              <w:t xml:space="preserve">Poetry </w:t>
            </w:r>
          </w:p>
        </w:tc>
        <w:tc>
          <w:tcPr>
            <w:tcW w:w="3075" w:type="dxa"/>
          </w:tcPr>
          <w:p w14:paraId="543C8388" w14:textId="692FECEE" w:rsidR="00DC484C" w:rsidRPr="001D3493" w:rsidRDefault="00DC484C" w:rsidP="00086864">
            <w:pPr>
              <w:rPr>
                <w:rFonts w:ascii="Century Gothic" w:hAnsi="Century Gothic"/>
                <w:bCs/>
                <w:iCs/>
              </w:rPr>
            </w:pPr>
            <w:r w:rsidRPr="001D3493">
              <w:rPr>
                <w:rFonts w:ascii="Century Gothic" w:hAnsi="Century Gothic"/>
                <w:b/>
                <w:bCs/>
                <w:iCs/>
              </w:rPr>
              <w:t xml:space="preserve">Narrative Poetry- Hamelin Brothers Grim and Lisbeth </w:t>
            </w:r>
            <w:proofErr w:type="spellStart"/>
            <w:r w:rsidRPr="001D3493">
              <w:rPr>
                <w:rFonts w:ascii="Century Gothic" w:hAnsi="Century Gothic"/>
                <w:b/>
                <w:bCs/>
                <w:iCs/>
              </w:rPr>
              <w:t>Zwerger</w:t>
            </w:r>
            <w:proofErr w:type="spellEnd"/>
            <w:r w:rsidRPr="001D3493">
              <w:rPr>
                <w:rFonts w:ascii="Century Gothic" w:hAnsi="Century Gothic"/>
                <w:b/>
                <w:bCs/>
                <w:iCs/>
              </w:rPr>
              <w:t xml:space="preserve"> (The Pied Piper)</w:t>
            </w:r>
            <w:r w:rsidR="001D3493">
              <w:rPr>
                <w:rFonts w:ascii="Century Gothic" w:hAnsi="Century Gothic"/>
                <w:b/>
                <w:bCs/>
                <w:iCs/>
              </w:rPr>
              <w:t xml:space="preserve">- </w:t>
            </w:r>
            <w:r w:rsidR="001D3493">
              <w:rPr>
                <w:rFonts w:ascii="Century Gothic" w:hAnsi="Century Gothic"/>
                <w:bCs/>
                <w:iCs/>
              </w:rPr>
              <w:t xml:space="preserve">Children will read an adapted version of the poem, learn how to write rhyming couplets and alternative rhyming lines before re writing their own </w:t>
            </w:r>
            <w:r w:rsidR="001D3493">
              <w:rPr>
                <w:rFonts w:ascii="Century Gothic" w:hAnsi="Century Gothic"/>
                <w:bCs/>
                <w:iCs/>
              </w:rPr>
              <w:lastRenderedPageBreak/>
              <w:t xml:space="preserve">version from the perspective of the rats. </w:t>
            </w:r>
          </w:p>
          <w:p w14:paraId="3306D305" w14:textId="204E268A" w:rsidR="00DC484C" w:rsidRPr="00195B0A" w:rsidRDefault="00DC484C" w:rsidP="000E1275">
            <w:pPr>
              <w:rPr>
                <w:rFonts w:ascii="Century Gothic" w:hAnsi="Century Gothic"/>
                <w:b/>
                <w:bCs/>
                <w:i/>
                <w:iCs/>
              </w:rPr>
            </w:pPr>
          </w:p>
        </w:tc>
        <w:tc>
          <w:tcPr>
            <w:tcW w:w="3213" w:type="dxa"/>
          </w:tcPr>
          <w:p w14:paraId="151B47DB" w14:textId="2D03F9ED" w:rsidR="00DC484C" w:rsidRPr="001D3493" w:rsidRDefault="00DC484C" w:rsidP="00DC484C">
            <w:pPr>
              <w:rPr>
                <w:rFonts w:ascii="Century Gothic" w:hAnsi="Century Gothic"/>
              </w:rPr>
            </w:pPr>
            <w:r>
              <w:rPr>
                <w:rFonts w:ascii="Century Gothic" w:hAnsi="Century Gothic"/>
                <w:b/>
              </w:rPr>
              <w:lastRenderedPageBreak/>
              <w:t>Haiku</w:t>
            </w:r>
            <w:r w:rsidR="001D3493">
              <w:rPr>
                <w:rFonts w:ascii="Century Gothic" w:hAnsi="Century Gothic"/>
                <w:b/>
              </w:rPr>
              <w:t xml:space="preserve"> - </w:t>
            </w:r>
            <w:r w:rsidR="001D3493">
              <w:rPr>
                <w:rFonts w:ascii="Century Gothic" w:hAnsi="Century Gothic"/>
              </w:rPr>
              <w:t xml:space="preserve">A one week unit studying the features of a Haiku before generating their </w:t>
            </w:r>
            <w:r w:rsidR="00EF233A">
              <w:rPr>
                <w:rFonts w:ascii="Century Gothic" w:hAnsi="Century Gothic"/>
              </w:rPr>
              <w:t xml:space="preserve">own based on Christmas/ Winter. </w:t>
            </w:r>
          </w:p>
          <w:p w14:paraId="7EB21C95" w14:textId="2B241805" w:rsidR="00DC484C" w:rsidRDefault="00DC484C" w:rsidP="00086864">
            <w:pPr>
              <w:rPr>
                <w:rFonts w:ascii="Century Gothic" w:hAnsi="Century Gothic"/>
                <w:b/>
                <w:bCs/>
                <w:i/>
                <w:iCs/>
              </w:rPr>
            </w:pPr>
          </w:p>
        </w:tc>
        <w:tc>
          <w:tcPr>
            <w:tcW w:w="3318" w:type="dxa"/>
          </w:tcPr>
          <w:p w14:paraId="0F3BE5CE" w14:textId="65E502F5" w:rsidR="00DC484C" w:rsidRDefault="00DC484C" w:rsidP="007D5593">
            <w:pPr>
              <w:rPr>
                <w:rFonts w:ascii="Century Gothic" w:hAnsi="Century Gothic"/>
              </w:rPr>
            </w:pPr>
          </w:p>
        </w:tc>
        <w:tc>
          <w:tcPr>
            <w:tcW w:w="3319" w:type="dxa"/>
          </w:tcPr>
          <w:p w14:paraId="6877A268" w14:textId="4F484E75" w:rsidR="00DC484C" w:rsidRDefault="00DC484C" w:rsidP="3395B184">
            <w:pPr>
              <w:rPr>
                <w:rFonts w:ascii="Century Gothic" w:hAnsi="Century Gothic"/>
                <w:b/>
                <w:bCs/>
                <w:i/>
                <w:iCs/>
              </w:rPr>
            </w:pPr>
            <w:r w:rsidRPr="3395B184">
              <w:rPr>
                <w:rFonts w:ascii="Century Gothic" w:hAnsi="Century Gothic"/>
                <w:b/>
                <w:bCs/>
                <w:i/>
                <w:iCs/>
              </w:rPr>
              <w:t>Performance Poetry</w:t>
            </w:r>
            <w:r w:rsidR="0F59D060" w:rsidRPr="3395B184">
              <w:rPr>
                <w:rFonts w:ascii="Century Gothic" w:hAnsi="Century Gothic"/>
                <w:b/>
                <w:bCs/>
                <w:i/>
                <w:iCs/>
              </w:rPr>
              <w:t>:</w:t>
            </w:r>
          </w:p>
          <w:p w14:paraId="1CD8C92D" w14:textId="5CA00488" w:rsidR="00DC484C" w:rsidRDefault="0F59D060" w:rsidP="3395B184">
            <w:pPr>
              <w:rPr>
                <w:rFonts w:ascii="Century Gothic" w:hAnsi="Century Gothic"/>
              </w:rPr>
            </w:pPr>
            <w:r w:rsidRPr="3395B184">
              <w:rPr>
                <w:rFonts w:ascii="Century Gothic" w:hAnsi="Century Gothic"/>
              </w:rPr>
              <w:t xml:space="preserve">A </w:t>
            </w:r>
            <w:proofErr w:type="gramStart"/>
            <w:r w:rsidRPr="3395B184">
              <w:rPr>
                <w:rFonts w:ascii="Century Gothic" w:hAnsi="Century Gothic"/>
              </w:rPr>
              <w:t>one week</w:t>
            </w:r>
            <w:proofErr w:type="gramEnd"/>
            <w:r w:rsidRPr="3395B184">
              <w:rPr>
                <w:rFonts w:ascii="Century Gothic" w:hAnsi="Century Gothic"/>
              </w:rPr>
              <w:t xml:space="preserve"> unit looking at Michael Rosen’s ‘Fridge’</w:t>
            </w:r>
            <w:r w:rsidR="1AA19720" w:rsidRPr="3395B184">
              <w:rPr>
                <w:rFonts w:ascii="Century Gothic" w:hAnsi="Century Gothic"/>
              </w:rPr>
              <w:t xml:space="preserve">. Children will identify what makes his delivery of the poem entertaining before innovating and editing it to form their </w:t>
            </w:r>
            <w:r w:rsidR="0CA39AC3" w:rsidRPr="3395B184">
              <w:rPr>
                <w:rFonts w:ascii="Century Gothic" w:hAnsi="Century Gothic"/>
              </w:rPr>
              <w:t>own version. Children’s performances will be filmed in groups.</w:t>
            </w:r>
            <w:r w:rsidR="1AA19720" w:rsidRPr="3395B184">
              <w:rPr>
                <w:rFonts w:ascii="Century Gothic" w:hAnsi="Century Gothic"/>
              </w:rPr>
              <w:t xml:space="preserve"> </w:t>
            </w:r>
          </w:p>
        </w:tc>
        <w:tc>
          <w:tcPr>
            <w:tcW w:w="3205" w:type="dxa"/>
          </w:tcPr>
          <w:p w14:paraId="16C01C30" w14:textId="6255FBDC" w:rsidR="00DC484C" w:rsidRDefault="00DC484C" w:rsidP="00AC5DA1">
            <w:pPr>
              <w:rPr>
                <w:rFonts w:ascii="Century Gothic" w:hAnsi="Century Gothic"/>
              </w:rPr>
            </w:pPr>
          </w:p>
        </w:tc>
        <w:tc>
          <w:tcPr>
            <w:tcW w:w="3916" w:type="dxa"/>
          </w:tcPr>
          <w:p w14:paraId="3DCEC4B0" w14:textId="17AC1B70" w:rsidR="00DC484C" w:rsidRDefault="00DC484C" w:rsidP="00253522">
            <w:pPr>
              <w:rPr>
                <w:rFonts w:ascii="Century Gothic" w:hAnsi="Century Gothic"/>
              </w:rPr>
            </w:pPr>
            <w:r w:rsidRPr="7278077A">
              <w:rPr>
                <w:rFonts w:ascii="Century Gothic" w:hAnsi="Century Gothic"/>
                <w:b/>
                <w:bCs/>
              </w:rPr>
              <w:t>Kennings:</w:t>
            </w:r>
          </w:p>
        </w:tc>
      </w:tr>
      <w:tr w:rsidR="00AC5DA1" w14:paraId="69214552" w14:textId="77777777" w:rsidTr="56D18033">
        <w:trPr>
          <w:trHeight w:val="1376"/>
        </w:trPr>
        <w:tc>
          <w:tcPr>
            <w:tcW w:w="2994" w:type="dxa"/>
            <w:shd w:val="clear" w:color="auto" w:fill="2F5496" w:themeFill="accent1" w:themeFillShade="BF"/>
          </w:tcPr>
          <w:p w14:paraId="392D2E97" w14:textId="2590C299" w:rsidR="00AC5DA1" w:rsidRDefault="00AC5DA1" w:rsidP="00AC5DA1">
            <w:pPr>
              <w:jc w:val="center"/>
              <w:rPr>
                <w:rFonts w:ascii="Century Gothic" w:hAnsi="Century Gothic"/>
                <w:b/>
                <w:bCs/>
                <w:color w:val="FFFFFF" w:themeColor="background1"/>
                <w:sz w:val="28"/>
                <w:szCs w:val="28"/>
              </w:rPr>
            </w:pPr>
            <w:r w:rsidRPr="5238165F">
              <w:rPr>
                <w:rFonts w:ascii="Century Gothic" w:hAnsi="Century Gothic"/>
                <w:b/>
                <w:bCs/>
                <w:color w:val="FFFFFF" w:themeColor="background1"/>
                <w:sz w:val="28"/>
                <w:szCs w:val="28"/>
              </w:rPr>
              <w:t>Grammar, Punctuation and Spelling</w:t>
            </w:r>
          </w:p>
        </w:tc>
        <w:tc>
          <w:tcPr>
            <w:tcW w:w="3075" w:type="dxa"/>
          </w:tcPr>
          <w:p w14:paraId="462E4E96" w14:textId="62EA8CEE" w:rsidR="00AC5DA1" w:rsidRDefault="6EBBD7F6" w:rsidP="786E0DD3">
            <w:pPr>
              <w:rPr>
                <w:rFonts w:ascii="Century Gothic" w:hAnsi="Century Gothic"/>
              </w:rPr>
            </w:pPr>
            <w:r w:rsidRPr="786E0DD3">
              <w:rPr>
                <w:rFonts w:ascii="Century Gothic" w:hAnsi="Century Gothic"/>
              </w:rPr>
              <w:t>Demarcating sentences</w:t>
            </w:r>
          </w:p>
          <w:p w14:paraId="412B1AFB" w14:textId="36C46C4B" w:rsidR="00AC5DA1" w:rsidRDefault="6EBBD7F6" w:rsidP="786E0DD3">
            <w:pPr>
              <w:rPr>
                <w:rFonts w:ascii="Century Gothic" w:hAnsi="Century Gothic"/>
              </w:rPr>
            </w:pPr>
            <w:r w:rsidRPr="786E0DD3">
              <w:rPr>
                <w:rFonts w:ascii="Century Gothic" w:hAnsi="Century Gothic"/>
              </w:rPr>
              <w:t xml:space="preserve">Expanded Noun </w:t>
            </w:r>
            <w:proofErr w:type="gramStart"/>
            <w:r w:rsidRPr="786E0DD3">
              <w:rPr>
                <w:rFonts w:ascii="Century Gothic" w:hAnsi="Century Gothic"/>
              </w:rPr>
              <w:t>phrases</w:t>
            </w:r>
            <w:proofErr w:type="gramEnd"/>
            <w:r w:rsidRPr="786E0DD3">
              <w:rPr>
                <w:rFonts w:ascii="Century Gothic" w:hAnsi="Century Gothic"/>
              </w:rPr>
              <w:t xml:space="preserve"> </w:t>
            </w:r>
          </w:p>
          <w:p w14:paraId="29707873" w14:textId="2DC1645D" w:rsidR="00AC5DA1" w:rsidRDefault="6EBBD7F6" w:rsidP="786E0DD3">
            <w:pPr>
              <w:rPr>
                <w:rFonts w:ascii="Century Gothic" w:hAnsi="Century Gothic"/>
              </w:rPr>
            </w:pPr>
            <w:r w:rsidRPr="786E0DD3">
              <w:rPr>
                <w:rFonts w:ascii="Century Gothic" w:hAnsi="Century Gothic"/>
              </w:rPr>
              <w:t xml:space="preserve">Pronouns </w:t>
            </w:r>
          </w:p>
          <w:p w14:paraId="3E781D9B" w14:textId="5901AB4E" w:rsidR="00AC5DA1" w:rsidRDefault="6EBBD7F6" w:rsidP="786E0DD3">
            <w:pPr>
              <w:rPr>
                <w:rFonts w:ascii="Century Gothic" w:hAnsi="Century Gothic"/>
              </w:rPr>
            </w:pPr>
            <w:r w:rsidRPr="786E0DD3">
              <w:rPr>
                <w:rFonts w:ascii="Century Gothic" w:hAnsi="Century Gothic"/>
              </w:rPr>
              <w:t>Use of paragraphs</w:t>
            </w:r>
          </w:p>
          <w:p w14:paraId="77E49DDA" w14:textId="60021248" w:rsidR="00AC5DA1" w:rsidRDefault="6EBBD7F6" w:rsidP="786E0DD3">
            <w:pPr>
              <w:rPr>
                <w:rFonts w:ascii="Century Gothic" w:hAnsi="Century Gothic"/>
              </w:rPr>
            </w:pPr>
            <w:r w:rsidRPr="786E0DD3">
              <w:rPr>
                <w:rFonts w:ascii="Century Gothic" w:hAnsi="Century Gothic"/>
              </w:rPr>
              <w:t>Direct Speech</w:t>
            </w:r>
          </w:p>
          <w:p w14:paraId="36B632C3" w14:textId="3554985F" w:rsidR="00AC5DA1" w:rsidRDefault="6EBBD7F6" w:rsidP="786E0DD3">
            <w:pPr>
              <w:rPr>
                <w:rFonts w:ascii="Century Gothic" w:hAnsi="Century Gothic"/>
              </w:rPr>
            </w:pPr>
            <w:r w:rsidRPr="786E0DD3">
              <w:rPr>
                <w:rFonts w:ascii="Century Gothic" w:hAnsi="Century Gothic"/>
              </w:rPr>
              <w:t xml:space="preserve">Commas </w:t>
            </w:r>
          </w:p>
        </w:tc>
        <w:tc>
          <w:tcPr>
            <w:tcW w:w="3213" w:type="dxa"/>
          </w:tcPr>
          <w:p w14:paraId="716693DA" w14:textId="0E84BB56" w:rsidR="00AC5DA1" w:rsidRDefault="6EBBD7F6" w:rsidP="786E0DD3">
            <w:pPr>
              <w:rPr>
                <w:rFonts w:ascii="Century Gothic" w:hAnsi="Century Gothic"/>
              </w:rPr>
            </w:pPr>
            <w:r w:rsidRPr="786E0DD3">
              <w:rPr>
                <w:rFonts w:ascii="Century Gothic" w:hAnsi="Century Gothic"/>
              </w:rPr>
              <w:t xml:space="preserve">Fronted Adverbials </w:t>
            </w:r>
          </w:p>
          <w:p w14:paraId="44BE5A54" w14:textId="732CAECA" w:rsidR="00AC5DA1" w:rsidRDefault="6EBBD7F6" w:rsidP="786E0DD3">
            <w:pPr>
              <w:rPr>
                <w:rFonts w:ascii="Century Gothic" w:hAnsi="Century Gothic"/>
              </w:rPr>
            </w:pPr>
            <w:r w:rsidRPr="786E0DD3">
              <w:rPr>
                <w:rFonts w:ascii="Century Gothic" w:hAnsi="Century Gothic"/>
              </w:rPr>
              <w:t xml:space="preserve">Adverbs </w:t>
            </w:r>
          </w:p>
          <w:p w14:paraId="3E82611F" w14:textId="1E57E323" w:rsidR="00AC5DA1" w:rsidRDefault="6EBBD7F6" w:rsidP="786E0DD3">
            <w:pPr>
              <w:rPr>
                <w:rFonts w:ascii="Century Gothic" w:hAnsi="Century Gothic"/>
              </w:rPr>
            </w:pPr>
            <w:r w:rsidRPr="786E0DD3">
              <w:rPr>
                <w:rFonts w:ascii="Century Gothic" w:hAnsi="Century Gothic"/>
              </w:rPr>
              <w:t>3- part sentences</w:t>
            </w:r>
          </w:p>
          <w:p w14:paraId="130FD5E2" w14:textId="51654B1D" w:rsidR="00AC5DA1" w:rsidRDefault="6EBBD7F6" w:rsidP="786E0DD3">
            <w:pPr>
              <w:rPr>
                <w:rFonts w:ascii="Century Gothic" w:hAnsi="Century Gothic"/>
              </w:rPr>
            </w:pPr>
            <w:r w:rsidRPr="786E0DD3">
              <w:rPr>
                <w:rFonts w:ascii="Century Gothic" w:hAnsi="Century Gothic"/>
              </w:rPr>
              <w:t>Conjunctions</w:t>
            </w:r>
          </w:p>
          <w:p w14:paraId="2B687862" w14:textId="6670ED44" w:rsidR="00AC5DA1" w:rsidRDefault="6EBBD7F6" w:rsidP="786E0DD3">
            <w:pPr>
              <w:rPr>
                <w:rFonts w:ascii="Century Gothic" w:hAnsi="Century Gothic"/>
              </w:rPr>
            </w:pPr>
            <w:r w:rsidRPr="786E0DD3">
              <w:rPr>
                <w:rFonts w:ascii="Century Gothic" w:hAnsi="Century Gothic"/>
              </w:rPr>
              <w:t xml:space="preserve">Syllables </w:t>
            </w:r>
          </w:p>
          <w:p w14:paraId="078BA10A" w14:textId="25DB81B2" w:rsidR="00AC5DA1" w:rsidRDefault="6EBBD7F6" w:rsidP="786E0DD3">
            <w:pPr>
              <w:rPr>
                <w:rFonts w:ascii="Century Gothic" w:hAnsi="Century Gothic"/>
              </w:rPr>
            </w:pPr>
            <w:r w:rsidRPr="786E0DD3">
              <w:rPr>
                <w:rFonts w:ascii="Century Gothic" w:hAnsi="Century Gothic"/>
              </w:rPr>
              <w:t xml:space="preserve">Present Tense </w:t>
            </w:r>
          </w:p>
          <w:p w14:paraId="5F8A3197" w14:textId="7A848679" w:rsidR="00AC5DA1" w:rsidRDefault="00AC5DA1" w:rsidP="786E0DD3">
            <w:pPr>
              <w:rPr>
                <w:rFonts w:ascii="Century Gothic" w:hAnsi="Century Gothic"/>
              </w:rPr>
            </w:pPr>
          </w:p>
        </w:tc>
        <w:tc>
          <w:tcPr>
            <w:tcW w:w="3318" w:type="dxa"/>
          </w:tcPr>
          <w:p w14:paraId="0E979C1F" w14:textId="4108B833" w:rsidR="00AC5DA1" w:rsidRDefault="6EBBD7F6" w:rsidP="786E0DD3">
            <w:pPr>
              <w:rPr>
                <w:rFonts w:ascii="Century Gothic" w:hAnsi="Century Gothic"/>
              </w:rPr>
            </w:pPr>
            <w:r w:rsidRPr="786E0DD3">
              <w:rPr>
                <w:rFonts w:ascii="Century Gothic" w:hAnsi="Century Gothic"/>
              </w:rPr>
              <w:t xml:space="preserve">Use of paragraphs </w:t>
            </w:r>
          </w:p>
          <w:p w14:paraId="4CA97A43" w14:textId="200D5839" w:rsidR="00AC5DA1" w:rsidRDefault="6EBBD7F6" w:rsidP="786E0DD3">
            <w:pPr>
              <w:rPr>
                <w:rFonts w:ascii="Century Gothic" w:hAnsi="Century Gothic"/>
              </w:rPr>
            </w:pPr>
            <w:r w:rsidRPr="786E0DD3">
              <w:rPr>
                <w:rFonts w:ascii="Century Gothic" w:hAnsi="Century Gothic"/>
              </w:rPr>
              <w:t xml:space="preserve">Present &amp; Past Progressive tense </w:t>
            </w:r>
          </w:p>
          <w:p w14:paraId="79512D89" w14:textId="00871E11" w:rsidR="00AC5DA1" w:rsidRDefault="6EBBD7F6" w:rsidP="786E0DD3">
            <w:pPr>
              <w:rPr>
                <w:rFonts w:ascii="Century Gothic" w:hAnsi="Century Gothic"/>
              </w:rPr>
            </w:pPr>
            <w:r w:rsidRPr="786E0DD3">
              <w:rPr>
                <w:rFonts w:ascii="Century Gothic" w:hAnsi="Century Gothic"/>
              </w:rPr>
              <w:t xml:space="preserve">Fronted adverbials </w:t>
            </w:r>
          </w:p>
          <w:p w14:paraId="528A59A3" w14:textId="565D20C4" w:rsidR="00AC5DA1" w:rsidRDefault="6EBBD7F6" w:rsidP="786E0DD3">
            <w:pPr>
              <w:rPr>
                <w:rFonts w:ascii="Century Gothic" w:hAnsi="Century Gothic"/>
              </w:rPr>
            </w:pPr>
            <w:r w:rsidRPr="786E0DD3">
              <w:rPr>
                <w:rFonts w:ascii="Century Gothic" w:hAnsi="Century Gothic"/>
              </w:rPr>
              <w:t xml:space="preserve">Adverbials </w:t>
            </w:r>
          </w:p>
          <w:p w14:paraId="463D9B69" w14:textId="1691ED85" w:rsidR="00AC5DA1" w:rsidRDefault="6EBBD7F6" w:rsidP="786E0DD3">
            <w:pPr>
              <w:rPr>
                <w:rFonts w:ascii="Century Gothic" w:hAnsi="Century Gothic"/>
              </w:rPr>
            </w:pPr>
            <w:r w:rsidRPr="786E0DD3">
              <w:rPr>
                <w:rFonts w:ascii="Century Gothic" w:hAnsi="Century Gothic"/>
              </w:rPr>
              <w:t xml:space="preserve">Expanded noun </w:t>
            </w:r>
            <w:proofErr w:type="gramStart"/>
            <w:r w:rsidRPr="786E0DD3">
              <w:rPr>
                <w:rFonts w:ascii="Century Gothic" w:hAnsi="Century Gothic"/>
              </w:rPr>
              <w:t>phrases</w:t>
            </w:r>
            <w:proofErr w:type="gramEnd"/>
            <w:r w:rsidRPr="786E0DD3">
              <w:rPr>
                <w:rFonts w:ascii="Century Gothic" w:hAnsi="Century Gothic"/>
              </w:rPr>
              <w:t xml:space="preserve"> </w:t>
            </w:r>
          </w:p>
          <w:p w14:paraId="753492E3" w14:textId="7C5509C4" w:rsidR="00AC5DA1" w:rsidRDefault="6EBBD7F6" w:rsidP="786E0DD3">
            <w:pPr>
              <w:rPr>
                <w:rFonts w:ascii="Century Gothic" w:hAnsi="Century Gothic"/>
              </w:rPr>
            </w:pPr>
            <w:r w:rsidRPr="786E0DD3">
              <w:rPr>
                <w:rFonts w:ascii="Century Gothic" w:hAnsi="Century Gothic"/>
              </w:rPr>
              <w:t xml:space="preserve">Time adverbials </w:t>
            </w:r>
          </w:p>
          <w:p w14:paraId="2966CE46" w14:textId="3822634C" w:rsidR="00AC5DA1" w:rsidRDefault="6EBBD7F6" w:rsidP="786E0DD3">
            <w:pPr>
              <w:rPr>
                <w:rFonts w:ascii="Century Gothic" w:hAnsi="Century Gothic"/>
              </w:rPr>
            </w:pPr>
            <w:r w:rsidRPr="786E0DD3">
              <w:rPr>
                <w:rFonts w:ascii="Century Gothic" w:hAnsi="Century Gothic"/>
              </w:rPr>
              <w:t>Direct Speech</w:t>
            </w:r>
          </w:p>
        </w:tc>
        <w:tc>
          <w:tcPr>
            <w:tcW w:w="3319" w:type="dxa"/>
          </w:tcPr>
          <w:p w14:paraId="074241C1" w14:textId="21A6FB4C" w:rsidR="00AC5DA1" w:rsidRDefault="6EBBD7F6" w:rsidP="786E0DD3">
            <w:pPr>
              <w:rPr>
                <w:rFonts w:ascii="Century Gothic" w:hAnsi="Century Gothic"/>
              </w:rPr>
            </w:pPr>
            <w:r w:rsidRPr="786E0DD3">
              <w:rPr>
                <w:rFonts w:ascii="Century Gothic" w:hAnsi="Century Gothic"/>
              </w:rPr>
              <w:t xml:space="preserve">First and Third person </w:t>
            </w:r>
          </w:p>
          <w:p w14:paraId="067F07C3" w14:textId="58B352FC" w:rsidR="00AC5DA1" w:rsidRDefault="6EBBD7F6" w:rsidP="786E0DD3">
            <w:pPr>
              <w:rPr>
                <w:rFonts w:ascii="Century Gothic" w:hAnsi="Century Gothic"/>
              </w:rPr>
            </w:pPr>
            <w:r w:rsidRPr="786E0DD3">
              <w:rPr>
                <w:rFonts w:ascii="Century Gothic" w:hAnsi="Century Gothic"/>
              </w:rPr>
              <w:t xml:space="preserve">Pronouns </w:t>
            </w:r>
          </w:p>
          <w:p w14:paraId="0A705002" w14:textId="06F75335" w:rsidR="00AC5DA1" w:rsidRDefault="6EBBD7F6" w:rsidP="786E0DD3">
            <w:pPr>
              <w:rPr>
                <w:rFonts w:ascii="Century Gothic" w:hAnsi="Century Gothic"/>
              </w:rPr>
            </w:pPr>
            <w:r w:rsidRPr="786E0DD3">
              <w:rPr>
                <w:rFonts w:ascii="Century Gothic" w:hAnsi="Century Gothic"/>
              </w:rPr>
              <w:t>Past Tense</w:t>
            </w:r>
          </w:p>
          <w:p w14:paraId="3FA30753" w14:textId="16F4739D" w:rsidR="00AC5DA1" w:rsidRDefault="00AC5DA1" w:rsidP="786E0DD3">
            <w:pPr>
              <w:rPr>
                <w:rFonts w:ascii="Century Gothic" w:hAnsi="Century Gothic"/>
              </w:rPr>
            </w:pPr>
          </w:p>
        </w:tc>
        <w:tc>
          <w:tcPr>
            <w:tcW w:w="3205" w:type="dxa"/>
          </w:tcPr>
          <w:p w14:paraId="44326845" w14:textId="40DBE985" w:rsidR="00AC5DA1" w:rsidRDefault="3EFF854E" w:rsidP="3395B184">
            <w:pPr>
              <w:rPr>
                <w:rFonts w:ascii="Century Gothic" w:hAnsi="Century Gothic"/>
              </w:rPr>
            </w:pPr>
            <w:r w:rsidRPr="3395B184">
              <w:rPr>
                <w:rFonts w:ascii="Century Gothic" w:hAnsi="Century Gothic"/>
              </w:rPr>
              <w:t>Subordinating and coordinating conjunctions</w:t>
            </w:r>
          </w:p>
          <w:p w14:paraId="4F04D124" w14:textId="4290721D" w:rsidR="00AC5DA1" w:rsidRDefault="3EFF854E" w:rsidP="3395B184">
            <w:pPr>
              <w:rPr>
                <w:rFonts w:ascii="Century Gothic" w:hAnsi="Century Gothic"/>
              </w:rPr>
            </w:pPr>
            <w:r w:rsidRPr="3395B184">
              <w:rPr>
                <w:rFonts w:ascii="Century Gothic" w:hAnsi="Century Gothic"/>
              </w:rPr>
              <w:t xml:space="preserve">Expanded noun </w:t>
            </w:r>
            <w:proofErr w:type="gramStart"/>
            <w:r w:rsidRPr="3395B184">
              <w:rPr>
                <w:rFonts w:ascii="Century Gothic" w:hAnsi="Century Gothic"/>
              </w:rPr>
              <w:t>phrases</w:t>
            </w:r>
            <w:proofErr w:type="gramEnd"/>
          </w:p>
          <w:p w14:paraId="12797E8C" w14:textId="016D8BB5" w:rsidR="00AC5DA1" w:rsidRDefault="3EFF854E" w:rsidP="3395B184">
            <w:pPr>
              <w:rPr>
                <w:rFonts w:ascii="Century Gothic" w:hAnsi="Century Gothic"/>
              </w:rPr>
            </w:pPr>
            <w:r w:rsidRPr="3395B184">
              <w:rPr>
                <w:rFonts w:ascii="Century Gothic" w:hAnsi="Century Gothic"/>
              </w:rPr>
              <w:t>Prepositional phrases</w:t>
            </w:r>
          </w:p>
        </w:tc>
        <w:tc>
          <w:tcPr>
            <w:tcW w:w="3916" w:type="dxa"/>
          </w:tcPr>
          <w:p w14:paraId="664ED68D" w14:textId="45B62882" w:rsidR="00AC5DA1" w:rsidRPr="00A63525" w:rsidRDefault="00AC5DA1" w:rsidP="00AC5DA1">
            <w:pPr>
              <w:rPr>
                <w:rFonts w:ascii="Century Gothic" w:hAnsi="Century Gothic"/>
                <w:b/>
              </w:rPr>
            </w:pPr>
          </w:p>
        </w:tc>
      </w:tr>
      <w:tr w:rsidR="00AC5DA1" w14:paraId="613AAC1A" w14:textId="77777777" w:rsidTr="56D18033">
        <w:trPr>
          <w:trHeight w:val="1600"/>
        </w:trPr>
        <w:tc>
          <w:tcPr>
            <w:tcW w:w="2994" w:type="dxa"/>
            <w:shd w:val="clear" w:color="auto" w:fill="2F5496" w:themeFill="accent1" w:themeFillShade="BF"/>
          </w:tcPr>
          <w:p w14:paraId="3FF2B25A" w14:textId="46C911F8" w:rsidR="00AC5DA1" w:rsidRPr="009713AC" w:rsidRDefault="00AC5DA1" w:rsidP="00AC5DA1">
            <w:pPr>
              <w:jc w:val="center"/>
              <w:rPr>
                <w:rFonts w:ascii="Century Gothic" w:hAnsi="Century Gothic"/>
                <w:b/>
                <w:color w:val="FFFFFF" w:themeColor="background1"/>
                <w:sz w:val="28"/>
                <w:szCs w:val="28"/>
              </w:rPr>
            </w:pPr>
            <w:r w:rsidRPr="009713AC">
              <w:rPr>
                <w:rFonts w:ascii="Century Gothic" w:hAnsi="Century Gothic"/>
                <w:b/>
                <w:color w:val="FFFFFF" w:themeColor="background1"/>
                <w:sz w:val="28"/>
                <w:szCs w:val="28"/>
              </w:rPr>
              <w:t>GUIDED READING</w:t>
            </w:r>
          </w:p>
          <w:p w14:paraId="3ED939AF" w14:textId="438CFD7B" w:rsidR="00AC5DA1" w:rsidRPr="009713AC" w:rsidRDefault="00AC5DA1" w:rsidP="00AC5DA1">
            <w:pPr>
              <w:jc w:val="center"/>
              <w:rPr>
                <w:rFonts w:ascii="Century Gothic" w:hAnsi="Century Gothic"/>
                <w:b/>
                <w:bCs/>
                <w:color w:val="FFFFFF" w:themeColor="background1"/>
                <w:sz w:val="20"/>
                <w:szCs w:val="20"/>
              </w:rPr>
            </w:pPr>
            <w:r w:rsidRPr="7278077A">
              <w:rPr>
                <w:rFonts w:ascii="Century Gothic" w:hAnsi="Century Gothic"/>
                <w:b/>
                <w:bCs/>
                <w:color w:val="FFFFFF" w:themeColor="background1"/>
                <w:sz w:val="20"/>
                <w:szCs w:val="20"/>
              </w:rPr>
              <w:t xml:space="preserve">Active Lean- Bug Club </w:t>
            </w:r>
          </w:p>
        </w:tc>
        <w:tc>
          <w:tcPr>
            <w:tcW w:w="3075" w:type="dxa"/>
          </w:tcPr>
          <w:p w14:paraId="778DEBB5" w14:textId="77777777" w:rsidR="00AC5DA1" w:rsidRPr="009713AC" w:rsidRDefault="00AC5DA1" w:rsidP="00AC5DA1">
            <w:pPr>
              <w:jc w:val="both"/>
              <w:rPr>
                <w:rFonts w:ascii="Century Gothic" w:hAnsi="Century Gothic"/>
              </w:rPr>
            </w:pPr>
            <w:r w:rsidRPr="009713AC">
              <w:rPr>
                <w:rFonts w:ascii="Century Gothic" w:hAnsi="Century Gothic"/>
              </w:rPr>
              <w:t>Mary Anning</w:t>
            </w:r>
          </w:p>
          <w:p w14:paraId="15F80EEC" w14:textId="77777777" w:rsidR="00AC5DA1" w:rsidRPr="009713AC" w:rsidRDefault="00AC5DA1" w:rsidP="00AC5DA1">
            <w:pPr>
              <w:jc w:val="both"/>
              <w:rPr>
                <w:rFonts w:ascii="Century Gothic" w:hAnsi="Century Gothic"/>
              </w:rPr>
            </w:pPr>
            <w:r w:rsidRPr="009713AC">
              <w:rPr>
                <w:rFonts w:ascii="Century Gothic" w:hAnsi="Century Gothic"/>
              </w:rPr>
              <w:t xml:space="preserve">Death of the dinosaurs </w:t>
            </w:r>
          </w:p>
          <w:p w14:paraId="04337724" w14:textId="7C6F1388" w:rsidR="00AC5DA1" w:rsidRPr="009713AC" w:rsidRDefault="00AC5DA1" w:rsidP="00AC5DA1">
            <w:pPr>
              <w:jc w:val="both"/>
              <w:rPr>
                <w:rFonts w:ascii="Century Gothic" w:hAnsi="Century Gothic"/>
              </w:rPr>
            </w:pPr>
          </w:p>
        </w:tc>
        <w:tc>
          <w:tcPr>
            <w:tcW w:w="3213" w:type="dxa"/>
          </w:tcPr>
          <w:p w14:paraId="456E4BD6" w14:textId="0289D94A" w:rsidR="00AC5DA1" w:rsidRPr="009713AC" w:rsidRDefault="00AC5DA1" w:rsidP="00AC5DA1">
            <w:pPr>
              <w:jc w:val="both"/>
              <w:rPr>
                <w:rFonts w:ascii="Century Gothic" w:hAnsi="Century Gothic"/>
              </w:rPr>
            </w:pPr>
            <w:r w:rsidRPr="7278077A">
              <w:rPr>
                <w:rFonts w:ascii="Century Gothic" w:hAnsi="Century Gothic"/>
              </w:rPr>
              <w:t>The Song of Sky and Sand</w:t>
            </w:r>
          </w:p>
        </w:tc>
        <w:tc>
          <w:tcPr>
            <w:tcW w:w="3318" w:type="dxa"/>
          </w:tcPr>
          <w:p w14:paraId="278A5566" w14:textId="7E621C54" w:rsidR="00AC5DA1" w:rsidRPr="009713AC" w:rsidRDefault="00AC5DA1" w:rsidP="00AC5DA1">
            <w:pPr>
              <w:rPr>
                <w:rFonts w:ascii="Century Gothic" w:hAnsi="Century Gothic"/>
              </w:rPr>
            </w:pPr>
            <w:r w:rsidRPr="7278077A">
              <w:rPr>
                <w:rFonts w:ascii="Century Gothic" w:hAnsi="Century Gothic"/>
              </w:rPr>
              <w:t>Daring deeds:</w:t>
            </w:r>
          </w:p>
          <w:p w14:paraId="680F7479" w14:textId="6F59D4B2" w:rsidR="00AC5DA1" w:rsidRPr="009713AC" w:rsidRDefault="00AC5DA1" w:rsidP="00AC5DA1">
            <w:pPr>
              <w:rPr>
                <w:rFonts w:ascii="Century Gothic" w:hAnsi="Century Gothic"/>
              </w:rPr>
            </w:pPr>
            <w:r w:rsidRPr="7278077A">
              <w:rPr>
                <w:rFonts w:ascii="Century Gothic" w:hAnsi="Century Gothic"/>
              </w:rPr>
              <w:t>The Mystery of the Red Moon.</w:t>
            </w:r>
          </w:p>
          <w:p w14:paraId="0DB5C379" w14:textId="229BE8F6" w:rsidR="00AC5DA1" w:rsidRPr="009713AC" w:rsidRDefault="00AC5DA1" w:rsidP="00AC5DA1">
            <w:pPr>
              <w:rPr>
                <w:rFonts w:ascii="Century Gothic" w:hAnsi="Century Gothic"/>
              </w:rPr>
            </w:pPr>
            <w:r w:rsidRPr="7278077A">
              <w:rPr>
                <w:rFonts w:ascii="Century Gothic" w:hAnsi="Century Gothic"/>
              </w:rPr>
              <w:t>Hummingbird</w:t>
            </w:r>
          </w:p>
          <w:p w14:paraId="1118B308" w14:textId="798B1CC9" w:rsidR="00AC5DA1" w:rsidRPr="009713AC" w:rsidRDefault="00AC5DA1" w:rsidP="00AC5DA1">
            <w:pPr>
              <w:rPr>
                <w:rFonts w:ascii="Century Gothic" w:hAnsi="Century Gothic"/>
              </w:rPr>
            </w:pPr>
            <w:r w:rsidRPr="7278077A">
              <w:rPr>
                <w:rFonts w:ascii="Century Gothic" w:hAnsi="Century Gothic"/>
              </w:rPr>
              <w:t>The race to the Pole</w:t>
            </w:r>
          </w:p>
          <w:p w14:paraId="33602D94" w14:textId="46F06515" w:rsidR="00AC5DA1" w:rsidRPr="009713AC" w:rsidRDefault="00AC5DA1" w:rsidP="00AC5DA1">
            <w:pPr>
              <w:rPr>
                <w:rFonts w:ascii="Century Gothic" w:hAnsi="Century Gothic"/>
              </w:rPr>
            </w:pPr>
            <w:r w:rsidRPr="7278077A">
              <w:rPr>
                <w:rFonts w:ascii="Century Gothic" w:hAnsi="Century Gothic"/>
              </w:rPr>
              <w:t>Leaving home</w:t>
            </w:r>
          </w:p>
        </w:tc>
        <w:tc>
          <w:tcPr>
            <w:tcW w:w="3319" w:type="dxa"/>
          </w:tcPr>
          <w:p w14:paraId="132A1218" w14:textId="252BE3B5" w:rsidR="00AC5DA1" w:rsidRPr="009713AC" w:rsidRDefault="00AC5DA1" w:rsidP="00AC5DA1">
            <w:pPr>
              <w:rPr>
                <w:rFonts w:ascii="Century Gothic" w:hAnsi="Century Gothic"/>
              </w:rPr>
            </w:pPr>
            <w:r w:rsidRPr="7278077A">
              <w:rPr>
                <w:rFonts w:ascii="Century Gothic" w:hAnsi="Century Gothic"/>
              </w:rPr>
              <w:t xml:space="preserve">Daring deeds: </w:t>
            </w:r>
          </w:p>
          <w:p w14:paraId="06F6431C" w14:textId="6C66B442" w:rsidR="00AC5DA1" w:rsidRPr="009713AC" w:rsidRDefault="00AC5DA1" w:rsidP="00AC5DA1">
            <w:pPr>
              <w:rPr>
                <w:rFonts w:ascii="Century Gothic" w:hAnsi="Century Gothic"/>
              </w:rPr>
            </w:pPr>
            <w:r w:rsidRPr="7278077A">
              <w:rPr>
                <w:rFonts w:ascii="Century Gothic" w:hAnsi="Century Gothic"/>
              </w:rPr>
              <w:t xml:space="preserve">Pigeons Rule the Roost! </w:t>
            </w:r>
          </w:p>
          <w:p w14:paraId="30794FC1" w14:textId="6ADAC51D" w:rsidR="00AC5DA1" w:rsidRPr="009713AC" w:rsidRDefault="00AC5DA1" w:rsidP="00AC5DA1">
            <w:pPr>
              <w:rPr>
                <w:rFonts w:ascii="Century Gothic" w:hAnsi="Century Gothic"/>
              </w:rPr>
            </w:pPr>
            <w:r w:rsidRPr="7278077A">
              <w:rPr>
                <w:rFonts w:ascii="Century Gothic" w:hAnsi="Century Gothic"/>
              </w:rPr>
              <w:t xml:space="preserve"> </w:t>
            </w:r>
            <w:proofErr w:type="spellStart"/>
            <w:r w:rsidRPr="7278077A">
              <w:rPr>
                <w:rFonts w:ascii="Century Gothic" w:hAnsi="Century Gothic"/>
              </w:rPr>
              <w:t>Nanuck’s</w:t>
            </w:r>
            <w:proofErr w:type="spellEnd"/>
            <w:r w:rsidRPr="7278077A">
              <w:rPr>
                <w:rFonts w:ascii="Century Gothic" w:hAnsi="Century Gothic"/>
              </w:rPr>
              <w:t xml:space="preserve"> Tale</w:t>
            </w:r>
          </w:p>
          <w:p w14:paraId="0BC162A2" w14:textId="72CC7CB6" w:rsidR="00AC5DA1" w:rsidRPr="009713AC" w:rsidRDefault="00AC5DA1" w:rsidP="00AC5DA1">
            <w:pPr>
              <w:rPr>
                <w:rFonts w:ascii="Century Gothic" w:hAnsi="Century Gothic"/>
              </w:rPr>
            </w:pPr>
            <w:r w:rsidRPr="7278077A">
              <w:rPr>
                <w:rFonts w:ascii="Century Gothic" w:hAnsi="Century Gothic"/>
              </w:rPr>
              <w:t xml:space="preserve"> The Secret in the Attic.</w:t>
            </w:r>
          </w:p>
        </w:tc>
        <w:tc>
          <w:tcPr>
            <w:tcW w:w="3205" w:type="dxa"/>
          </w:tcPr>
          <w:p w14:paraId="317F87C2" w14:textId="5BC6FFCF" w:rsidR="00AC5DA1" w:rsidRPr="009713AC" w:rsidRDefault="00AC5DA1" w:rsidP="00AC5DA1">
            <w:pPr>
              <w:rPr>
                <w:rFonts w:ascii="Century Gothic" w:hAnsi="Century Gothic"/>
              </w:rPr>
            </w:pPr>
            <w:r w:rsidRPr="7278077A">
              <w:rPr>
                <w:rFonts w:ascii="Century Gothic" w:hAnsi="Century Gothic"/>
              </w:rPr>
              <w:t xml:space="preserve">Myths of the Sea: </w:t>
            </w:r>
          </w:p>
          <w:p w14:paraId="42D3A7D4" w14:textId="0D3122B9" w:rsidR="00AC5DA1" w:rsidRPr="009713AC" w:rsidRDefault="00AC5DA1" w:rsidP="00AC5DA1">
            <w:pPr>
              <w:rPr>
                <w:rFonts w:ascii="Century Gothic" w:hAnsi="Century Gothic"/>
              </w:rPr>
            </w:pPr>
            <w:r w:rsidRPr="7278077A">
              <w:rPr>
                <w:rFonts w:ascii="Century Gothic" w:hAnsi="Century Gothic"/>
              </w:rPr>
              <w:t>Sean and the Sea-Maiden.</w:t>
            </w:r>
          </w:p>
          <w:p w14:paraId="6B36A069" w14:textId="77F36869" w:rsidR="00AC5DA1" w:rsidRPr="009713AC" w:rsidRDefault="00AC5DA1" w:rsidP="00AC5DA1">
            <w:pPr>
              <w:rPr>
                <w:rFonts w:ascii="Century Gothic" w:hAnsi="Century Gothic"/>
              </w:rPr>
            </w:pPr>
            <w:r w:rsidRPr="7278077A">
              <w:rPr>
                <w:rFonts w:ascii="Century Gothic" w:hAnsi="Century Gothic"/>
              </w:rPr>
              <w:t xml:space="preserve"> Odysseus and the Monster.</w:t>
            </w:r>
          </w:p>
          <w:p w14:paraId="14F1887E" w14:textId="0964E55B" w:rsidR="00AC5DA1" w:rsidRPr="009713AC" w:rsidRDefault="00AC5DA1" w:rsidP="00AC5DA1">
            <w:pPr>
              <w:rPr>
                <w:rFonts w:ascii="Century Gothic" w:hAnsi="Century Gothic"/>
              </w:rPr>
            </w:pPr>
            <w:r w:rsidRPr="7278077A">
              <w:rPr>
                <w:rFonts w:ascii="Century Gothic" w:hAnsi="Century Gothic"/>
              </w:rPr>
              <w:t xml:space="preserve"> Real Sea Monsters. </w:t>
            </w:r>
          </w:p>
        </w:tc>
        <w:tc>
          <w:tcPr>
            <w:tcW w:w="3916" w:type="dxa"/>
          </w:tcPr>
          <w:p w14:paraId="110E00A0" w14:textId="57EB22F6" w:rsidR="00AC5DA1" w:rsidRPr="009713AC" w:rsidRDefault="00AC5DA1" w:rsidP="00AC5DA1">
            <w:pPr>
              <w:rPr>
                <w:rFonts w:ascii="Century Gothic" w:hAnsi="Century Gothic"/>
              </w:rPr>
            </w:pPr>
            <w:r w:rsidRPr="009713AC">
              <w:rPr>
                <w:rFonts w:ascii="Century Gothic" w:hAnsi="Century Gothic"/>
              </w:rPr>
              <w:t xml:space="preserve">A Tale of Two </w:t>
            </w:r>
            <w:proofErr w:type="spellStart"/>
            <w:r w:rsidRPr="009713AC">
              <w:rPr>
                <w:rFonts w:ascii="Century Gothic" w:hAnsi="Century Gothic"/>
              </w:rPr>
              <w:t>Poggles</w:t>
            </w:r>
            <w:proofErr w:type="spellEnd"/>
            <w:r w:rsidRPr="009713AC">
              <w:rPr>
                <w:rFonts w:ascii="Century Gothic" w:hAnsi="Century Gothic"/>
              </w:rPr>
              <w:t>.</w:t>
            </w:r>
          </w:p>
          <w:p w14:paraId="3CD6493F" w14:textId="03C4D1C1" w:rsidR="00AC5DA1" w:rsidRPr="009713AC" w:rsidRDefault="00AC5DA1" w:rsidP="00AC5DA1">
            <w:pPr>
              <w:rPr>
                <w:rFonts w:ascii="Century Gothic" w:hAnsi="Century Gothic"/>
              </w:rPr>
            </w:pPr>
          </w:p>
          <w:p w14:paraId="30AF80C0" w14:textId="77777777" w:rsidR="00AC5DA1" w:rsidRPr="009713AC" w:rsidRDefault="00AC5DA1" w:rsidP="00AC5DA1">
            <w:pPr>
              <w:rPr>
                <w:rFonts w:ascii="Century Gothic" w:hAnsi="Century Gothic"/>
              </w:rPr>
            </w:pPr>
          </w:p>
        </w:tc>
      </w:tr>
      <w:tr w:rsidR="00AC5DA1" w14:paraId="29710832" w14:textId="77777777" w:rsidTr="56D18033">
        <w:trPr>
          <w:trHeight w:val="1941"/>
        </w:trPr>
        <w:tc>
          <w:tcPr>
            <w:tcW w:w="2994" w:type="dxa"/>
            <w:shd w:val="clear" w:color="auto" w:fill="2F5496" w:themeFill="accent1" w:themeFillShade="BF"/>
          </w:tcPr>
          <w:p w14:paraId="47F4DD7C" w14:textId="52106FC1" w:rsidR="00AC5DA1" w:rsidRPr="009713AC" w:rsidRDefault="00AC5DA1" w:rsidP="00AC5DA1">
            <w:pPr>
              <w:jc w:val="center"/>
              <w:rPr>
                <w:rFonts w:ascii="Century Gothic" w:hAnsi="Century Gothic"/>
                <w:b/>
                <w:color w:val="FFFFFF" w:themeColor="background1"/>
                <w:sz w:val="28"/>
                <w:szCs w:val="28"/>
              </w:rPr>
            </w:pPr>
            <w:r w:rsidRPr="009713AC">
              <w:rPr>
                <w:rFonts w:ascii="Century Gothic" w:hAnsi="Century Gothic"/>
                <w:b/>
                <w:color w:val="FFFFFF" w:themeColor="background1"/>
                <w:sz w:val="28"/>
                <w:szCs w:val="28"/>
              </w:rPr>
              <w:t>MATHS</w:t>
            </w:r>
          </w:p>
          <w:p w14:paraId="48C6F65D" w14:textId="7FD49E1D" w:rsidR="00AC5DA1" w:rsidRPr="009713AC" w:rsidRDefault="00AC5DA1" w:rsidP="00AC5DA1">
            <w:pPr>
              <w:jc w:val="center"/>
              <w:rPr>
                <w:rFonts w:ascii="Century Gothic" w:hAnsi="Century Gothic"/>
                <w:b/>
                <w:bCs/>
                <w:color w:val="FFFFFF" w:themeColor="background1"/>
                <w:sz w:val="20"/>
                <w:szCs w:val="20"/>
              </w:rPr>
            </w:pPr>
          </w:p>
          <w:p w14:paraId="0076AC32" w14:textId="77777777" w:rsidR="00AC5DA1" w:rsidRPr="009713AC" w:rsidRDefault="00AC5DA1" w:rsidP="00AC5DA1">
            <w:pPr>
              <w:jc w:val="center"/>
              <w:rPr>
                <w:rFonts w:ascii="Century Gothic" w:hAnsi="Century Gothic"/>
                <w:b/>
                <w:color w:val="FFFFFF" w:themeColor="background1"/>
                <w:sz w:val="28"/>
                <w:szCs w:val="28"/>
              </w:rPr>
            </w:pPr>
          </w:p>
          <w:p w14:paraId="09EAB8E2" w14:textId="13E62DC5" w:rsidR="00AC5DA1" w:rsidRPr="009713AC" w:rsidRDefault="00AC5DA1" w:rsidP="00AC5DA1">
            <w:pPr>
              <w:jc w:val="center"/>
              <w:rPr>
                <w:rFonts w:ascii="Century Gothic" w:hAnsi="Century Gothic"/>
                <w:b/>
                <w:color w:val="FFFFFF" w:themeColor="background1"/>
                <w:sz w:val="28"/>
                <w:szCs w:val="28"/>
              </w:rPr>
            </w:pPr>
          </w:p>
        </w:tc>
        <w:tc>
          <w:tcPr>
            <w:tcW w:w="6288" w:type="dxa"/>
            <w:gridSpan w:val="2"/>
          </w:tcPr>
          <w:p w14:paraId="1F81904C" w14:textId="77777777" w:rsidR="00AC5DA1" w:rsidRPr="009713AC" w:rsidRDefault="00AC5DA1" w:rsidP="00AC5DA1">
            <w:pPr>
              <w:rPr>
                <w:rFonts w:ascii="Century Gothic" w:hAnsi="Century Gothic"/>
              </w:rPr>
            </w:pPr>
            <w:r w:rsidRPr="7278077A">
              <w:rPr>
                <w:rFonts w:ascii="Century Gothic" w:hAnsi="Century Gothic"/>
                <w:b/>
                <w:bCs/>
                <w:i/>
                <w:iCs/>
              </w:rPr>
              <w:t>Number System and Place Value (2 weeks):</w:t>
            </w:r>
          </w:p>
          <w:p w14:paraId="48896BE1" w14:textId="77777777" w:rsidR="00AC5DA1" w:rsidRPr="009713AC" w:rsidRDefault="00AC5DA1" w:rsidP="00AC5DA1">
            <w:pPr>
              <w:rPr>
                <w:rFonts w:ascii="Century Gothic" w:hAnsi="Century Gothic"/>
                <w:b/>
                <w:bCs/>
                <w:i/>
                <w:iCs/>
              </w:rPr>
            </w:pPr>
            <w:r w:rsidRPr="7278077A">
              <w:rPr>
                <w:rFonts w:ascii="Century Gothic" w:hAnsi="Century Gothic"/>
              </w:rPr>
              <w:t xml:space="preserve">Count in multiples of 7,9,25 and 1000, Order and compare numbers beyond 1000, Find 1000 more/ less, Recognise the place value of each digit in a 4 digit number, Read Roman Numerals 1-100, identify represent and estimate using different representations, round to the nearest 10/100/1000, Count backwards including negative numbers </w:t>
            </w:r>
            <w:proofErr w:type="gramStart"/>
            <w:r w:rsidRPr="7278077A">
              <w:rPr>
                <w:rFonts w:ascii="Century Gothic" w:hAnsi="Century Gothic"/>
              </w:rPr>
              <w:t>and  solve</w:t>
            </w:r>
            <w:proofErr w:type="gramEnd"/>
            <w:r w:rsidRPr="7278077A">
              <w:rPr>
                <w:rFonts w:ascii="Century Gothic" w:hAnsi="Century Gothic"/>
              </w:rPr>
              <w:t xml:space="preserve"> practical problems. </w:t>
            </w:r>
          </w:p>
          <w:p w14:paraId="5AFC8063" w14:textId="77777777" w:rsidR="00AC5DA1" w:rsidRPr="009713AC" w:rsidRDefault="00AC5DA1" w:rsidP="00AC5DA1">
            <w:pPr>
              <w:rPr>
                <w:rFonts w:ascii="Century Gothic" w:hAnsi="Century Gothic"/>
              </w:rPr>
            </w:pPr>
          </w:p>
          <w:p w14:paraId="23D63427" w14:textId="77777777" w:rsidR="00AC5DA1" w:rsidRPr="009713AC" w:rsidRDefault="00AC5DA1" w:rsidP="00AC5DA1">
            <w:pPr>
              <w:rPr>
                <w:rFonts w:ascii="Century Gothic" w:hAnsi="Century Gothic"/>
              </w:rPr>
            </w:pPr>
            <w:r w:rsidRPr="7278077A">
              <w:rPr>
                <w:rFonts w:ascii="Century Gothic" w:hAnsi="Century Gothic"/>
                <w:b/>
                <w:bCs/>
                <w:i/>
                <w:iCs/>
              </w:rPr>
              <w:t>Addition and Subtraction (2 weeks):</w:t>
            </w:r>
            <w:r w:rsidRPr="7278077A">
              <w:rPr>
                <w:rFonts w:ascii="Century Gothic" w:hAnsi="Century Gothic"/>
                <w:i/>
                <w:iCs/>
              </w:rPr>
              <w:t xml:space="preserve"> A</w:t>
            </w:r>
            <w:r w:rsidRPr="7278077A">
              <w:rPr>
                <w:rFonts w:ascii="Century Gothic" w:hAnsi="Century Gothic"/>
              </w:rPr>
              <w:t xml:space="preserve">dd and subtract 4 digits using formal written methods, estimate and use the inverse and solve multistep </w:t>
            </w:r>
            <w:proofErr w:type="gramStart"/>
            <w:r w:rsidRPr="7278077A">
              <w:rPr>
                <w:rFonts w:ascii="Century Gothic" w:hAnsi="Century Gothic"/>
              </w:rPr>
              <w:t>problems</w:t>
            </w:r>
            <w:proofErr w:type="gramEnd"/>
            <w:r w:rsidRPr="7278077A">
              <w:rPr>
                <w:rFonts w:ascii="Century Gothic" w:hAnsi="Century Gothic"/>
              </w:rPr>
              <w:t xml:space="preserve"> </w:t>
            </w:r>
          </w:p>
          <w:p w14:paraId="6B9B7C01" w14:textId="77777777" w:rsidR="00AC5DA1" w:rsidRPr="009713AC" w:rsidRDefault="00AC5DA1" w:rsidP="00AC5DA1">
            <w:pPr>
              <w:rPr>
                <w:rFonts w:ascii="Century Gothic" w:hAnsi="Century Gothic"/>
              </w:rPr>
            </w:pPr>
          </w:p>
          <w:p w14:paraId="2CC94676" w14:textId="77777777" w:rsidR="00AC5DA1" w:rsidRPr="009713AC" w:rsidRDefault="00AC5DA1" w:rsidP="00AC5DA1">
            <w:pPr>
              <w:rPr>
                <w:rFonts w:ascii="Century Gothic" w:hAnsi="Century Gothic"/>
              </w:rPr>
            </w:pPr>
            <w:r w:rsidRPr="7278077A">
              <w:rPr>
                <w:rFonts w:ascii="Century Gothic" w:hAnsi="Century Gothic"/>
                <w:b/>
                <w:bCs/>
                <w:i/>
                <w:iCs/>
              </w:rPr>
              <w:t xml:space="preserve">Multiplication and Division (2 weeks): </w:t>
            </w:r>
            <w:r w:rsidRPr="7278077A">
              <w:rPr>
                <w:rFonts w:ascii="Century Gothic" w:hAnsi="Century Gothic"/>
              </w:rPr>
              <w:t xml:space="preserve">Recall multiplication and division facts up to 12x12, multiply and divide mentally by 0 and 1, multiplying 3 numbers, recognise and use factor pairs and commutativity, multiply </w:t>
            </w:r>
            <w:proofErr w:type="gramStart"/>
            <w:r w:rsidRPr="7278077A">
              <w:rPr>
                <w:rFonts w:ascii="Century Gothic" w:hAnsi="Century Gothic"/>
              </w:rPr>
              <w:t>2/3 digit</w:t>
            </w:r>
            <w:proofErr w:type="gramEnd"/>
            <w:r w:rsidRPr="7278077A">
              <w:rPr>
                <w:rFonts w:ascii="Century Gothic" w:hAnsi="Century Gothic"/>
              </w:rPr>
              <w:t xml:space="preserve"> numbers by 1 digit, solve problems including multiplying and adding and find the effect of dividing by 10 and 100. </w:t>
            </w:r>
          </w:p>
          <w:p w14:paraId="7737112D" w14:textId="77777777" w:rsidR="00AC5DA1" w:rsidRDefault="00AC5DA1" w:rsidP="00AC5DA1">
            <w:pPr>
              <w:rPr>
                <w:rFonts w:ascii="Century Gothic" w:hAnsi="Century Gothic"/>
                <w:b/>
                <w:bCs/>
                <w:i/>
                <w:iCs/>
              </w:rPr>
            </w:pPr>
          </w:p>
          <w:p w14:paraId="733E4A03" w14:textId="40A0E326" w:rsidR="00AC5DA1" w:rsidRDefault="00AC5DA1" w:rsidP="00AC5DA1">
            <w:pPr>
              <w:rPr>
                <w:rFonts w:ascii="Century Gothic" w:hAnsi="Century Gothic"/>
              </w:rPr>
            </w:pPr>
            <w:r w:rsidRPr="7278077A">
              <w:rPr>
                <w:rFonts w:ascii="Century Gothic" w:hAnsi="Century Gothic"/>
                <w:b/>
                <w:bCs/>
                <w:i/>
                <w:iCs/>
              </w:rPr>
              <w:t xml:space="preserve">Measure (2 weeks): </w:t>
            </w:r>
            <w:r w:rsidRPr="7278077A">
              <w:rPr>
                <w:rFonts w:ascii="Century Gothic" w:hAnsi="Century Gothic"/>
              </w:rPr>
              <w:t xml:space="preserve">Compare measures including money, estimate measures including money, read, </w:t>
            </w:r>
            <w:proofErr w:type="gramStart"/>
            <w:r w:rsidRPr="7278077A">
              <w:rPr>
                <w:rFonts w:ascii="Century Gothic" w:hAnsi="Century Gothic"/>
              </w:rPr>
              <w:t>write</w:t>
            </w:r>
            <w:proofErr w:type="gramEnd"/>
            <w:r w:rsidRPr="7278077A">
              <w:rPr>
                <w:rFonts w:ascii="Century Gothic" w:hAnsi="Century Gothic"/>
              </w:rPr>
              <w:t xml:space="preserve"> and convert time between analogue and digits 12 and 24 hour, solve problems including converting time, convert between measurements, measure and calculate perimeter, find the area by counting squares and calculate different measures.</w:t>
            </w:r>
          </w:p>
          <w:p w14:paraId="1A491445" w14:textId="77777777" w:rsidR="00AC5DA1" w:rsidRDefault="00AC5DA1" w:rsidP="00AC5DA1">
            <w:pPr>
              <w:rPr>
                <w:rFonts w:ascii="Century Gothic" w:hAnsi="Century Gothic"/>
                <w:b/>
                <w:bCs/>
                <w:i/>
                <w:iCs/>
              </w:rPr>
            </w:pPr>
          </w:p>
          <w:p w14:paraId="6F13CFC3" w14:textId="3B8FE4CB" w:rsidR="00AC5DA1" w:rsidRDefault="00AC5DA1" w:rsidP="00AC5DA1">
            <w:pPr>
              <w:rPr>
                <w:rFonts w:ascii="Century Gothic" w:hAnsi="Century Gothic"/>
              </w:rPr>
            </w:pPr>
            <w:r w:rsidRPr="7278077A">
              <w:rPr>
                <w:rFonts w:ascii="Century Gothic" w:hAnsi="Century Gothic"/>
                <w:b/>
                <w:bCs/>
                <w:i/>
                <w:iCs/>
              </w:rPr>
              <w:t xml:space="preserve">Geometry (1 week): </w:t>
            </w:r>
            <w:r w:rsidRPr="7278077A">
              <w:rPr>
                <w:rFonts w:ascii="Century Gothic" w:hAnsi="Century Gothic"/>
              </w:rPr>
              <w:t xml:space="preserve">Compare and classify shapes including quadrilaterals and triangles, identify lines of symmetry in 2d shapes, complete simple symmetric figures, identify acute and obtuse angles and compare and order angles. </w:t>
            </w:r>
          </w:p>
          <w:p w14:paraId="553A1C1C" w14:textId="5B3529FB" w:rsidR="00AC5DA1" w:rsidRDefault="00AC5DA1" w:rsidP="00AC5DA1">
            <w:pPr>
              <w:rPr>
                <w:rFonts w:ascii="Century Gothic" w:hAnsi="Century Gothic"/>
                <w:b/>
                <w:bCs/>
                <w:i/>
                <w:iCs/>
              </w:rPr>
            </w:pPr>
          </w:p>
          <w:p w14:paraId="1A32A1DC" w14:textId="1615639A" w:rsidR="00AC5DA1" w:rsidRDefault="00AC5DA1" w:rsidP="00AC5DA1">
            <w:pPr>
              <w:rPr>
                <w:rFonts w:ascii="Century Gothic" w:hAnsi="Century Gothic"/>
                <w:b/>
                <w:bCs/>
                <w:i/>
                <w:iCs/>
              </w:rPr>
            </w:pPr>
            <w:r w:rsidRPr="7278077A">
              <w:rPr>
                <w:rFonts w:ascii="Century Gothic" w:hAnsi="Century Gothic"/>
                <w:b/>
                <w:bCs/>
                <w:i/>
                <w:iCs/>
              </w:rPr>
              <w:t xml:space="preserve">Statistic (1 week): </w:t>
            </w:r>
            <w:r w:rsidRPr="7278077A">
              <w:rPr>
                <w:rFonts w:ascii="Century Gothic" w:hAnsi="Century Gothic"/>
              </w:rPr>
              <w:t xml:space="preserve">Interpret and present discrete and continuous data including bar charts and time graphs </w:t>
            </w:r>
            <w:r w:rsidRPr="7278077A">
              <w:rPr>
                <w:rFonts w:ascii="Century Gothic" w:hAnsi="Century Gothic"/>
              </w:rPr>
              <w:lastRenderedPageBreak/>
              <w:t xml:space="preserve">and solve comparison, </w:t>
            </w:r>
            <w:proofErr w:type="gramStart"/>
            <w:r w:rsidRPr="7278077A">
              <w:rPr>
                <w:rFonts w:ascii="Century Gothic" w:hAnsi="Century Gothic"/>
              </w:rPr>
              <w:t>sum</w:t>
            </w:r>
            <w:proofErr w:type="gramEnd"/>
            <w:r w:rsidRPr="7278077A">
              <w:rPr>
                <w:rFonts w:ascii="Century Gothic" w:hAnsi="Century Gothic"/>
              </w:rPr>
              <w:t xml:space="preserve"> and difference problems using information presented in bars, pictograms, tables and other graphs. </w:t>
            </w:r>
          </w:p>
          <w:p w14:paraId="656B1FA5" w14:textId="41871EEB" w:rsidR="00AC5DA1" w:rsidRDefault="00AC5DA1" w:rsidP="00AC5DA1">
            <w:pPr>
              <w:rPr>
                <w:rFonts w:ascii="Century Gothic" w:hAnsi="Century Gothic"/>
              </w:rPr>
            </w:pPr>
          </w:p>
          <w:p w14:paraId="434131C2" w14:textId="7FD47D44" w:rsidR="00AC5DA1" w:rsidRDefault="00AC5DA1" w:rsidP="00AC5DA1">
            <w:pPr>
              <w:rPr>
                <w:rFonts w:ascii="Century Gothic" w:hAnsi="Century Gothic"/>
              </w:rPr>
            </w:pPr>
            <w:r w:rsidRPr="7278077A">
              <w:rPr>
                <w:rFonts w:ascii="Century Gothic" w:hAnsi="Century Gothic"/>
                <w:b/>
                <w:bCs/>
                <w:i/>
                <w:iCs/>
              </w:rPr>
              <w:t xml:space="preserve">Fractions (2 weeks): </w:t>
            </w:r>
            <w:r w:rsidRPr="7278077A">
              <w:rPr>
                <w:rFonts w:ascii="Century Gothic" w:hAnsi="Century Gothic"/>
              </w:rPr>
              <w:t xml:space="preserve">Recognise and show families of common equivalent fractions, add and subtract fractions with the same </w:t>
            </w:r>
            <w:proofErr w:type="gramStart"/>
            <w:r w:rsidRPr="7278077A">
              <w:rPr>
                <w:rFonts w:ascii="Century Gothic" w:hAnsi="Century Gothic"/>
              </w:rPr>
              <w:t>denominator,  recognise</w:t>
            </w:r>
            <w:proofErr w:type="gramEnd"/>
            <w:r w:rsidRPr="7278077A">
              <w:rPr>
                <w:rFonts w:ascii="Century Gothic" w:hAnsi="Century Gothic"/>
              </w:rPr>
              <w:t xml:space="preserve"> and write decimal equivalents ¼, ½ and ¾, recognise and write decimal equivalents for tenths and hundredths, round decimals to the nearest whole, compare decimals, dividing by 10/100, solve problems involving fractions and solve simple measure and money problems</w:t>
            </w:r>
          </w:p>
        </w:tc>
        <w:tc>
          <w:tcPr>
            <w:tcW w:w="6637" w:type="dxa"/>
            <w:gridSpan w:val="2"/>
          </w:tcPr>
          <w:p w14:paraId="3BA54072" w14:textId="77777777" w:rsidR="00AC5DA1" w:rsidRPr="009713AC" w:rsidRDefault="00AC5DA1" w:rsidP="00AC5DA1">
            <w:pPr>
              <w:rPr>
                <w:rFonts w:ascii="Century Gothic" w:hAnsi="Century Gothic"/>
              </w:rPr>
            </w:pPr>
            <w:r w:rsidRPr="7278077A">
              <w:rPr>
                <w:rFonts w:ascii="Century Gothic" w:hAnsi="Century Gothic"/>
                <w:b/>
                <w:bCs/>
                <w:i/>
                <w:iCs/>
              </w:rPr>
              <w:lastRenderedPageBreak/>
              <w:t xml:space="preserve">Addition and Subtraction (1 week): </w:t>
            </w:r>
            <w:r w:rsidRPr="7278077A">
              <w:rPr>
                <w:rFonts w:ascii="Century Gothic" w:hAnsi="Century Gothic"/>
              </w:rPr>
              <w:t xml:space="preserve">Recognise the place value of digits in a </w:t>
            </w:r>
            <w:proofErr w:type="gramStart"/>
            <w:r w:rsidRPr="7278077A">
              <w:rPr>
                <w:rFonts w:ascii="Century Gothic" w:hAnsi="Century Gothic"/>
              </w:rPr>
              <w:t>4 digit</w:t>
            </w:r>
            <w:proofErr w:type="gramEnd"/>
            <w:r w:rsidRPr="7278077A">
              <w:rPr>
                <w:rFonts w:ascii="Century Gothic" w:hAnsi="Century Gothic"/>
              </w:rPr>
              <w:t xml:space="preserve"> number, read Roman Numerals 1-100, </w:t>
            </w:r>
            <w:r w:rsidRPr="7278077A">
              <w:rPr>
                <w:rFonts w:ascii="Century Gothic" w:hAnsi="Century Gothic"/>
                <w:i/>
                <w:iCs/>
              </w:rPr>
              <w:t>A</w:t>
            </w:r>
            <w:r w:rsidRPr="7278077A">
              <w:rPr>
                <w:rFonts w:ascii="Century Gothic" w:hAnsi="Century Gothic"/>
              </w:rPr>
              <w:t>dd and subtract 4 digits using formal written methods, estimate and use the inverse and solve multistep problems.</w:t>
            </w:r>
          </w:p>
          <w:p w14:paraId="4DA62C8E" w14:textId="77777777" w:rsidR="00AC5DA1" w:rsidRPr="009713AC" w:rsidRDefault="00AC5DA1" w:rsidP="00AC5DA1">
            <w:pPr>
              <w:rPr>
                <w:rFonts w:ascii="Century Gothic" w:hAnsi="Century Gothic"/>
                <w:b/>
                <w:bCs/>
                <w:i/>
                <w:iCs/>
              </w:rPr>
            </w:pPr>
          </w:p>
          <w:p w14:paraId="7B0826F0" w14:textId="77777777" w:rsidR="00AC5DA1" w:rsidRPr="009713AC" w:rsidRDefault="00AC5DA1" w:rsidP="00AC5DA1">
            <w:pPr>
              <w:rPr>
                <w:rFonts w:ascii="Century Gothic" w:hAnsi="Century Gothic"/>
              </w:rPr>
            </w:pPr>
            <w:r w:rsidRPr="7278077A">
              <w:rPr>
                <w:rFonts w:ascii="Century Gothic" w:hAnsi="Century Gothic"/>
                <w:b/>
                <w:bCs/>
                <w:i/>
                <w:iCs/>
              </w:rPr>
              <w:t xml:space="preserve">Division and Multiplication (1 week): </w:t>
            </w:r>
            <w:r w:rsidRPr="7278077A">
              <w:rPr>
                <w:rFonts w:ascii="Century Gothic" w:hAnsi="Century Gothic"/>
              </w:rPr>
              <w:t xml:space="preserve">Recall multiplication and division facts up to 12x12, multiply and divide mentally by 0 and 1, multiplying 3 numbers, recognise and use factor pairs and commutativity, multiply </w:t>
            </w:r>
            <w:proofErr w:type="gramStart"/>
            <w:r w:rsidRPr="7278077A">
              <w:rPr>
                <w:rFonts w:ascii="Century Gothic" w:hAnsi="Century Gothic"/>
              </w:rPr>
              <w:t>2/3 digit</w:t>
            </w:r>
            <w:proofErr w:type="gramEnd"/>
            <w:r w:rsidRPr="7278077A">
              <w:rPr>
                <w:rFonts w:ascii="Century Gothic" w:hAnsi="Century Gothic"/>
              </w:rPr>
              <w:t xml:space="preserve"> numbers by 1 digit and find the effect of dividing by 10 and 100.</w:t>
            </w:r>
          </w:p>
          <w:p w14:paraId="02CABFD9" w14:textId="77777777" w:rsidR="00AC5DA1" w:rsidRPr="009713AC" w:rsidRDefault="00AC5DA1" w:rsidP="00AC5DA1">
            <w:pPr>
              <w:rPr>
                <w:rFonts w:ascii="Century Gothic" w:hAnsi="Century Gothic"/>
                <w:b/>
                <w:bCs/>
                <w:i/>
                <w:iCs/>
              </w:rPr>
            </w:pPr>
          </w:p>
          <w:p w14:paraId="372EA8A5" w14:textId="0E9C7359" w:rsidR="00AC5DA1" w:rsidRPr="009713AC" w:rsidRDefault="00AC5DA1" w:rsidP="00AC5DA1">
            <w:pPr>
              <w:rPr>
                <w:rFonts w:ascii="Century Gothic" w:hAnsi="Century Gothic"/>
                <w:b/>
                <w:bCs/>
                <w:i/>
                <w:iCs/>
              </w:rPr>
            </w:pPr>
            <w:r w:rsidRPr="7278077A">
              <w:rPr>
                <w:rFonts w:ascii="Century Gothic" w:hAnsi="Century Gothic"/>
                <w:b/>
                <w:bCs/>
                <w:i/>
                <w:iCs/>
              </w:rPr>
              <w:t xml:space="preserve">Statistics (1 week): </w:t>
            </w:r>
            <w:r w:rsidRPr="7278077A">
              <w:rPr>
                <w:rFonts w:ascii="Century Gothic" w:hAnsi="Century Gothic"/>
              </w:rPr>
              <w:t xml:space="preserve"> Interpret and present discrete and continuous data including bar charts and time graphs and solve comparison, </w:t>
            </w:r>
            <w:proofErr w:type="gramStart"/>
            <w:r w:rsidRPr="7278077A">
              <w:rPr>
                <w:rFonts w:ascii="Century Gothic" w:hAnsi="Century Gothic"/>
              </w:rPr>
              <w:t>sum</w:t>
            </w:r>
            <w:proofErr w:type="gramEnd"/>
            <w:r w:rsidRPr="7278077A">
              <w:rPr>
                <w:rFonts w:ascii="Century Gothic" w:hAnsi="Century Gothic"/>
              </w:rPr>
              <w:t xml:space="preserve"> and difference problems using information presented in bars, pictograms, tables and other graphs.</w:t>
            </w:r>
          </w:p>
          <w:p w14:paraId="29FC8872" w14:textId="18EB44BD" w:rsidR="00AC5DA1" w:rsidRPr="009713AC" w:rsidRDefault="00AC5DA1" w:rsidP="00AC5DA1">
            <w:pPr>
              <w:rPr>
                <w:rFonts w:ascii="Century Gothic" w:hAnsi="Century Gothic"/>
                <w:b/>
                <w:bCs/>
                <w:i/>
                <w:iCs/>
              </w:rPr>
            </w:pPr>
          </w:p>
          <w:p w14:paraId="580B3888" w14:textId="5C852521" w:rsidR="00AC5DA1" w:rsidRPr="000E1275" w:rsidRDefault="00AC5DA1" w:rsidP="00AC5DA1">
            <w:pPr>
              <w:rPr>
                <w:rFonts w:ascii="Century Gothic" w:hAnsi="Century Gothic"/>
                <w:bCs/>
                <w:iCs/>
              </w:rPr>
            </w:pPr>
            <w:r w:rsidRPr="7278077A">
              <w:rPr>
                <w:rFonts w:ascii="Century Gothic" w:hAnsi="Century Gothic"/>
                <w:b/>
                <w:bCs/>
                <w:i/>
                <w:iCs/>
              </w:rPr>
              <w:t xml:space="preserve">Geometry (1 week): </w:t>
            </w:r>
            <w:r>
              <w:rPr>
                <w:rFonts w:ascii="Century Gothic" w:hAnsi="Century Gothic"/>
                <w:bCs/>
                <w:iCs/>
              </w:rPr>
              <w:t xml:space="preserve">Describe movements between positions as translations including left, right, up and down, </w:t>
            </w:r>
            <w:proofErr w:type="gramStart"/>
            <w:r>
              <w:rPr>
                <w:rFonts w:ascii="Century Gothic" w:hAnsi="Century Gothic"/>
                <w:bCs/>
                <w:iCs/>
              </w:rPr>
              <w:t>Describe</w:t>
            </w:r>
            <w:proofErr w:type="gramEnd"/>
            <w:r>
              <w:rPr>
                <w:rFonts w:ascii="Century Gothic" w:hAnsi="Century Gothic"/>
                <w:bCs/>
                <w:iCs/>
              </w:rPr>
              <w:t xml:space="preserve"> positions on a 2d grid as coordinates in the first quadrant, plot specified points and draw sides to complete a given polygon.</w:t>
            </w:r>
          </w:p>
          <w:p w14:paraId="41849F4F" w14:textId="77777777" w:rsidR="00AC5DA1" w:rsidRPr="009713AC" w:rsidRDefault="00AC5DA1" w:rsidP="00AC5DA1">
            <w:pPr>
              <w:rPr>
                <w:rFonts w:ascii="Century Gothic" w:hAnsi="Century Gothic"/>
                <w:b/>
                <w:bCs/>
                <w:i/>
                <w:iCs/>
              </w:rPr>
            </w:pPr>
          </w:p>
          <w:p w14:paraId="687986FC" w14:textId="77777777" w:rsidR="00AC5DA1" w:rsidRDefault="00AC5DA1" w:rsidP="00AC5DA1">
            <w:pPr>
              <w:rPr>
                <w:rFonts w:ascii="Century Gothic" w:hAnsi="Century Gothic"/>
                <w:bCs/>
                <w:iCs/>
              </w:rPr>
            </w:pPr>
            <w:r w:rsidRPr="7278077A">
              <w:rPr>
                <w:rFonts w:ascii="Century Gothic" w:hAnsi="Century Gothic"/>
                <w:b/>
                <w:bCs/>
                <w:i/>
                <w:iCs/>
              </w:rPr>
              <w:t xml:space="preserve">Division and Multiplication (1 week): </w:t>
            </w:r>
            <w:r>
              <w:rPr>
                <w:rFonts w:ascii="Century Gothic" w:hAnsi="Century Gothic"/>
                <w:bCs/>
                <w:iCs/>
              </w:rPr>
              <w:t>Convert between different units of measurement and find the effect of dividing by 10/100.</w:t>
            </w:r>
          </w:p>
          <w:p w14:paraId="39E57DF9" w14:textId="77777777" w:rsidR="00AC5DA1" w:rsidRDefault="00AC5DA1" w:rsidP="00AC5DA1">
            <w:pPr>
              <w:rPr>
                <w:rFonts w:ascii="Century Gothic" w:hAnsi="Century Gothic"/>
                <w:bCs/>
                <w:iCs/>
              </w:rPr>
            </w:pPr>
          </w:p>
          <w:p w14:paraId="15F2DCF9" w14:textId="1A6F8EDC" w:rsidR="00AC5DA1" w:rsidRDefault="00AC5DA1" w:rsidP="00AC5DA1">
            <w:pPr>
              <w:rPr>
                <w:rFonts w:ascii="Century Gothic" w:hAnsi="Century Gothic"/>
              </w:rPr>
            </w:pPr>
            <w:r>
              <w:rPr>
                <w:rFonts w:ascii="Century Gothic" w:hAnsi="Century Gothic"/>
                <w:b/>
                <w:bCs/>
                <w:i/>
                <w:iCs/>
              </w:rPr>
              <w:t xml:space="preserve">Geometry and Measure (1 week): </w:t>
            </w:r>
            <w:r>
              <w:rPr>
                <w:rFonts w:ascii="Century Gothic" w:hAnsi="Century Gothic"/>
                <w:bCs/>
                <w:iCs/>
              </w:rPr>
              <w:t xml:space="preserve">Solve problems including harder fractions to calculate quantities, solve simple measure and money problems involving fractions and </w:t>
            </w:r>
            <w:proofErr w:type="gramStart"/>
            <w:r>
              <w:rPr>
                <w:rFonts w:ascii="Century Gothic" w:hAnsi="Century Gothic"/>
                <w:bCs/>
                <w:iCs/>
              </w:rPr>
              <w:t xml:space="preserve">decimals, </w:t>
            </w:r>
            <w:r w:rsidRPr="7278077A">
              <w:rPr>
                <w:rFonts w:ascii="Century Gothic" w:hAnsi="Century Gothic"/>
              </w:rPr>
              <w:t xml:space="preserve"> Compare</w:t>
            </w:r>
            <w:proofErr w:type="gramEnd"/>
            <w:r w:rsidRPr="7278077A">
              <w:rPr>
                <w:rFonts w:ascii="Century Gothic" w:hAnsi="Century Gothic"/>
              </w:rPr>
              <w:t xml:space="preserve"> and classify shapes including quadrilaterals and triangles, identify lines of symmetry in 2d shapes, complete simple symmetric figures</w:t>
            </w:r>
            <w:r>
              <w:rPr>
                <w:rFonts w:ascii="Century Gothic" w:hAnsi="Century Gothic"/>
              </w:rPr>
              <w:t xml:space="preserve"> and measure and calculate perimeter and find the area. </w:t>
            </w:r>
          </w:p>
          <w:p w14:paraId="44C8539B" w14:textId="77777777" w:rsidR="00AC5DA1" w:rsidRPr="000E1275" w:rsidRDefault="00AC5DA1" w:rsidP="00AC5DA1">
            <w:pPr>
              <w:rPr>
                <w:rFonts w:ascii="Century Gothic" w:hAnsi="Century Gothic"/>
                <w:bCs/>
                <w:iCs/>
              </w:rPr>
            </w:pPr>
          </w:p>
          <w:p w14:paraId="70E1A446" w14:textId="148E2BA4" w:rsidR="00AC5DA1" w:rsidRDefault="00AC5DA1" w:rsidP="00AC5DA1">
            <w:pPr>
              <w:rPr>
                <w:rFonts w:ascii="Century Gothic" w:hAnsi="Century Gothic"/>
                <w:b/>
                <w:bCs/>
                <w:i/>
                <w:iCs/>
              </w:rPr>
            </w:pPr>
            <w:r>
              <w:rPr>
                <w:rFonts w:ascii="Century Gothic" w:hAnsi="Century Gothic"/>
                <w:b/>
                <w:bCs/>
                <w:i/>
                <w:iCs/>
              </w:rPr>
              <w:t xml:space="preserve">Addition and Subtraction (1 week): </w:t>
            </w:r>
            <w:r w:rsidRPr="7278077A">
              <w:rPr>
                <w:rFonts w:ascii="Century Gothic" w:hAnsi="Century Gothic"/>
              </w:rPr>
              <w:t xml:space="preserve"> Recognise the place value of digits in a </w:t>
            </w:r>
            <w:proofErr w:type="gramStart"/>
            <w:r w:rsidRPr="7278077A">
              <w:rPr>
                <w:rFonts w:ascii="Century Gothic" w:hAnsi="Century Gothic"/>
              </w:rPr>
              <w:t>4 digit</w:t>
            </w:r>
            <w:proofErr w:type="gramEnd"/>
            <w:r w:rsidRPr="7278077A">
              <w:rPr>
                <w:rFonts w:ascii="Century Gothic" w:hAnsi="Century Gothic"/>
              </w:rPr>
              <w:t xml:space="preserve"> number, read Roman Numerals 1-</w:t>
            </w:r>
            <w:r w:rsidRPr="7278077A">
              <w:rPr>
                <w:rFonts w:ascii="Century Gothic" w:hAnsi="Century Gothic"/>
              </w:rPr>
              <w:lastRenderedPageBreak/>
              <w:t xml:space="preserve">100, </w:t>
            </w:r>
            <w:r w:rsidRPr="7278077A">
              <w:rPr>
                <w:rFonts w:ascii="Century Gothic" w:hAnsi="Century Gothic"/>
                <w:i/>
                <w:iCs/>
              </w:rPr>
              <w:t>A</w:t>
            </w:r>
            <w:r w:rsidRPr="7278077A">
              <w:rPr>
                <w:rFonts w:ascii="Century Gothic" w:hAnsi="Century Gothic"/>
              </w:rPr>
              <w:t>dd and subtract 4 digits using formal written methods, estimate and use the inverse and solve multistep problems.</w:t>
            </w:r>
          </w:p>
          <w:p w14:paraId="01934FF3" w14:textId="77777777" w:rsidR="00AC5DA1" w:rsidRDefault="00AC5DA1" w:rsidP="00AC5DA1">
            <w:pPr>
              <w:rPr>
                <w:rFonts w:ascii="Century Gothic" w:hAnsi="Century Gothic"/>
                <w:b/>
                <w:bCs/>
                <w:i/>
                <w:iCs/>
              </w:rPr>
            </w:pPr>
          </w:p>
          <w:p w14:paraId="690CA6DF" w14:textId="256A9E77" w:rsidR="00AC5DA1" w:rsidRPr="009713AC" w:rsidRDefault="00AC5DA1" w:rsidP="00AC5DA1">
            <w:pPr>
              <w:rPr>
                <w:rFonts w:ascii="Century Gothic" w:hAnsi="Century Gothic"/>
              </w:rPr>
            </w:pPr>
            <w:r>
              <w:rPr>
                <w:rFonts w:ascii="Century Gothic" w:hAnsi="Century Gothic"/>
                <w:b/>
                <w:bCs/>
                <w:i/>
                <w:iCs/>
              </w:rPr>
              <w:t xml:space="preserve">Division and Multiplication (1 week): </w:t>
            </w:r>
            <w:r w:rsidRPr="7278077A">
              <w:rPr>
                <w:rFonts w:ascii="Century Gothic" w:hAnsi="Century Gothic"/>
              </w:rPr>
              <w:t xml:space="preserve"> Count in multiples of 7,9,</w:t>
            </w:r>
            <w:proofErr w:type="gramStart"/>
            <w:r w:rsidRPr="7278077A">
              <w:rPr>
                <w:rFonts w:ascii="Century Gothic" w:hAnsi="Century Gothic"/>
              </w:rPr>
              <w:t>25</w:t>
            </w:r>
            <w:r>
              <w:rPr>
                <w:rFonts w:ascii="Century Gothic" w:hAnsi="Century Gothic"/>
              </w:rPr>
              <w:t xml:space="preserve">, </w:t>
            </w:r>
            <w:r w:rsidRPr="7278077A">
              <w:rPr>
                <w:rFonts w:ascii="Century Gothic" w:hAnsi="Century Gothic"/>
              </w:rPr>
              <w:t xml:space="preserve"> Recall</w:t>
            </w:r>
            <w:proofErr w:type="gramEnd"/>
            <w:r w:rsidRPr="7278077A">
              <w:rPr>
                <w:rFonts w:ascii="Century Gothic" w:hAnsi="Century Gothic"/>
              </w:rPr>
              <w:t xml:space="preserve"> multiplication and division facts up to 12x12, multiply and divide mentally by 0 and 1, multiplying 3 numbers, recognise and use</w:t>
            </w:r>
            <w:r>
              <w:rPr>
                <w:rFonts w:ascii="Century Gothic" w:hAnsi="Century Gothic"/>
              </w:rPr>
              <w:t xml:space="preserve"> factor pairs and commutativity </w:t>
            </w:r>
            <w:r w:rsidRPr="7278077A">
              <w:rPr>
                <w:rFonts w:ascii="Century Gothic" w:hAnsi="Century Gothic"/>
              </w:rPr>
              <w:t xml:space="preserve"> and find the effect of dividing by 10 and 100. </w:t>
            </w:r>
          </w:p>
          <w:p w14:paraId="3F3667F8" w14:textId="77777777" w:rsidR="00AC5DA1" w:rsidRDefault="00AC5DA1" w:rsidP="00AC5DA1">
            <w:pPr>
              <w:rPr>
                <w:rFonts w:ascii="Century Gothic" w:hAnsi="Century Gothic"/>
                <w:b/>
                <w:bCs/>
                <w:i/>
                <w:iCs/>
              </w:rPr>
            </w:pPr>
          </w:p>
          <w:p w14:paraId="6B4D8328" w14:textId="6169205D" w:rsidR="00AC5DA1" w:rsidRPr="000E1275" w:rsidRDefault="00AC5DA1" w:rsidP="00AC5DA1">
            <w:pPr>
              <w:rPr>
                <w:rFonts w:ascii="Century Gothic" w:hAnsi="Century Gothic"/>
                <w:b/>
                <w:bCs/>
                <w:i/>
                <w:iCs/>
              </w:rPr>
            </w:pPr>
            <w:r>
              <w:rPr>
                <w:rFonts w:ascii="Century Gothic" w:hAnsi="Century Gothic"/>
                <w:b/>
                <w:bCs/>
                <w:i/>
                <w:iCs/>
              </w:rPr>
              <w:t xml:space="preserve">Fractions (1 week): </w:t>
            </w:r>
            <w:r>
              <w:rPr>
                <w:rFonts w:ascii="Century Gothic" w:hAnsi="Century Gothic"/>
                <w:bCs/>
                <w:iCs/>
              </w:rPr>
              <w:t xml:space="preserve"> Convert between different units of measurement, find the effect of dividing by 10/</w:t>
            </w:r>
            <w:proofErr w:type="gramStart"/>
            <w:r>
              <w:rPr>
                <w:rFonts w:ascii="Century Gothic" w:hAnsi="Century Gothic"/>
                <w:bCs/>
                <w:iCs/>
              </w:rPr>
              <w:t xml:space="preserve">100, </w:t>
            </w:r>
            <w:r w:rsidRPr="7278077A">
              <w:rPr>
                <w:rFonts w:ascii="Century Gothic" w:hAnsi="Century Gothic"/>
              </w:rPr>
              <w:t xml:space="preserve"> recognise</w:t>
            </w:r>
            <w:proofErr w:type="gramEnd"/>
            <w:r w:rsidRPr="7278077A">
              <w:rPr>
                <w:rFonts w:ascii="Century Gothic" w:hAnsi="Century Gothic"/>
              </w:rPr>
              <w:t xml:space="preserve"> and write decimal equivalents ¼, ½ and ¾, recognise and write decimal equivalents for tenths and hundredths</w:t>
            </w:r>
            <w:r>
              <w:rPr>
                <w:rFonts w:ascii="Century Gothic" w:hAnsi="Century Gothic"/>
                <w:bCs/>
                <w:iCs/>
              </w:rPr>
              <w:t xml:space="preserve"> .</w:t>
            </w:r>
          </w:p>
        </w:tc>
        <w:tc>
          <w:tcPr>
            <w:tcW w:w="7121" w:type="dxa"/>
            <w:gridSpan w:val="2"/>
          </w:tcPr>
          <w:p w14:paraId="782810E5" w14:textId="77777777" w:rsidR="00AC5DA1" w:rsidRDefault="00AC5DA1" w:rsidP="00AC5DA1">
            <w:pPr>
              <w:rPr>
                <w:rFonts w:ascii="Century Gothic" w:hAnsi="Century Gothic"/>
                <w:b/>
                <w:i/>
              </w:rPr>
            </w:pPr>
            <w:r>
              <w:rPr>
                <w:rFonts w:ascii="Century Gothic" w:hAnsi="Century Gothic"/>
                <w:b/>
                <w:i/>
              </w:rPr>
              <w:lastRenderedPageBreak/>
              <w:t>Number and Place Value (1 week):</w:t>
            </w:r>
          </w:p>
          <w:p w14:paraId="494C42B6" w14:textId="6BAA1D04" w:rsidR="00AC5DA1" w:rsidRPr="009713AC" w:rsidRDefault="00AC5DA1" w:rsidP="00AC5DA1">
            <w:pPr>
              <w:rPr>
                <w:rFonts w:ascii="Century Gothic" w:hAnsi="Century Gothic"/>
                <w:b/>
                <w:bCs/>
                <w:i/>
                <w:iCs/>
              </w:rPr>
            </w:pPr>
            <w:r w:rsidRPr="7278077A">
              <w:rPr>
                <w:rFonts w:ascii="Century Gothic" w:hAnsi="Century Gothic"/>
              </w:rPr>
              <w:t xml:space="preserve">Count in multiples of 7,9,25 and 1000, Order and compare numbers beyond 1000, Find 1000 more/ less, Recognise the place value of each digit in a 4 digit number, Read Roman Numerals 1-100, identify represent and estimate using different representations, round to the nearest 10/100/1000, Count backwards including negative numbers </w:t>
            </w:r>
            <w:proofErr w:type="gramStart"/>
            <w:r w:rsidRPr="7278077A">
              <w:rPr>
                <w:rFonts w:ascii="Century Gothic" w:hAnsi="Century Gothic"/>
              </w:rPr>
              <w:t>and  solve</w:t>
            </w:r>
            <w:proofErr w:type="gramEnd"/>
            <w:r w:rsidRPr="7278077A">
              <w:rPr>
                <w:rFonts w:ascii="Century Gothic" w:hAnsi="Century Gothic"/>
              </w:rPr>
              <w:t xml:space="preserve"> practical problems. </w:t>
            </w:r>
          </w:p>
          <w:p w14:paraId="4BF626E4" w14:textId="77777777" w:rsidR="00AC5DA1" w:rsidRDefault="00AC5DA1" w:rsidP="00AC5DA1">
            <w:pPr>
              <w:rPr>
                <w:rFonts w:ascii="Century Gothic" w:hAnsi="Century Gothic"/>
                <w:b/>
                <w:i/>
              </w:rPr>
            </w:pPr>
          </w:p>
          <w:p w14:paraId="62DE87E1" w14:textId="4415CD1B" w:rsidR="00AC5DA1" w:rsidRDefault="00AC5DA1" w:rsidP="00AC5DA1">
            <w:pPr>
              <w:rPr>
                <w:rFonts w:ascii="Century Gothic" w:hAnsi="Century Gothic"/>
                <w:b/>
                <w:i/>
              </w:rPr>
            </w:pPr>
            <w:r>
              <w:rPr>
                <w:rFonts w:ascii="Century Gothic" w:hAnsi="Century Gothic"/>
                <w:b/>
                <w:i/>
              </w:rPr>
              <w:t>Addition and Subtraction (1 week):</w:t>
            </w:r>
            <w:r w:rsidRPr="7278077A">
              <w:rPr>
                <w:rFonts w:ascii="Century Gothic" w:hAnsi="Century Gothic"/>
                <w:i/>
                <w:iCs/>
              </w:rPr>
              <w:t xml:space="preserve"> A</w:t>
            </w:r>
            <w:r w:rsidRPr="7278077A">
              <w:rPr>
                <w:rFonts w:ascii="Century Gothic" w:hAnsi="Century Gothic"/>
              </w:rPr>
              <w:t>dd and subtract 4 digits using formal written methods, estimate and use the inverse</w:t>
            </w:r>
            <w:r>
              <w:rPr>
                <w:rFonts w:ascii="Century Gothic" w:hAnsi="Century Gothic"/>
              </w:rPr>
              <w:t>,</w:t>
            </w:r>
            <w:r w:rsidRPr="7278077A">
              <w:rPr>
                <w:rFonts w:ascii="Century Gothic" w:hAnsi="Century Gothic"/>
              </w:rPr>
              <w:t xml:space="preserve"> solve multistep problems</w:t>
            </w:r>
            <w:r>
              <w:rPr>
                <w:rFonts w:ascii="Century Gothic" w:hAnsi="Century Gothic"/>
              </w:rPr>
              <w:t xml:space="preserve">, </w:t>
            </w:r>
            <w:proofErr w:type="gramStart"/>
            <w:r w:rsidRPr="7278077A">
              <w:rPr>
                <w:rFonts w:ascii="Century Gothic" w:hAnsi="Century Gothic"/>
              </w:rPr>
              <w:t>Compare</w:t>
            </w:r>
            <w:proofErr w:type="gramEnd"/>
            <w:r w:rsidRPr="7278077A">
              <w:rPr>
                <w:rFonts w:ascii="Century Gothic" w:hAnsi="Century Gothic"/>
              </w:rPr>
              <w:t xml:space="preserve"> measures including money, estimate measures including money, read, write and convert time between analogue and digit</w:t>
            </w:r>
            <w:r>
              <w:rPr>
                <w:rFonts w:ascii="Century Gothic" w:hAnsi="Century Gothic"/>
              </w:rPr>
              <w:t>s 12 and 24 hour and</w:t>
            </w:r>
            <w:r w:rsidRPr="7278077A">
              <w:rPr>
                <w:rFonts w:ascii="Century Gothic" w:hAnsi="Century Gothic"/>
              </w:rPr>
              <w:t xml:space="preserve"> solve problems including converting time, convert between measurements</w:t>
            </w:r>
          </w:p>
          <w:p w14:paraId="087AE57E" w14:textId="77777777" w:rsidR="00AC5DA1" w:rsidRDefault="00AC5DA1" w:rsidP="00AC5DA1">
            <w:pPr>
              <w:rPr>
                <w:rFonts w:ascii="Century Gothic" w:hAnsi="Century Gothic"/>
                <w:b/>
                <w:i/>
              </w:rPr>
            </w:pPr>
          </w:p>
          <w:p w14:paraId="6FBC2D1C" w14:textId="328BE2FD" w:rsidR="00AC5DA1" w:rsidRDefault="00AC5DA1" w:rsidP="00AC5DA1">
            <w:pPr>
              <w:tabs>
                <w:tab w:val="left" w:pos="4891"/>
              </w:tabs>
              <w:rPr>
                <w:rFonts w:ascii="Century Gothic" w:hAnsi="Century Gothic"/>
                <w:b/>
                <w:i/>
              </w:rPr>
            </w:pPr>
            <w:r>
              <w:rPr>
                <w:rFonts w:ascii="Century Gothic" w:hAnsi="Century Gothic"/>
                <w:b/>
                <w:i/>
              </w:rPr>
              <w:t xml:space="preserve">Division and Multiplication (1 week): </w:t>
            </w:r>
            <w:r w:rsidRPr="7278077A">
              <w:rPr>
                <w:rFonts w:ascii="Century Gothic" w:hAnsi="Century Gothic"/>
              </w:rPr>
              <w:t xml:space="preserve"> Recall multiplication and division facts up to 12x12, multiply and divide mentally by 0 and 1, multiplying 3 numbers, recognise and use factor pairs and commutativity, multiply </w:t>
            </w:r>
            <w:proofErr w:type="gramStart"/>
            <w:r w:rsidRPr="7278077A">
              <w:rPr>
                <w:rFonts w:ascii="Century Gothic" w:hAnsi="Century Gothic"/>
              </w:rPr>
              <w:t>2/3 digit</w:t>
            </w:r>
            <w:proofErr w:type="gramEnd"/>
            <w:r w:rsidRPr="7278077A">
              <w:rPr>
                <w:rFonts w:ascii="Century Gothic" w:hAnsi="Century Gothic"/>
              </w:rPr>
              <w:t xml:space="preserve"> numbers by 1 digit, solve problems including multiplying and adding and find the effect of dividing by 10 and 100.</w:t>
            </w:r>
          </w:p>
          <w:p w14:paraId="379F408E" w14:textId="77777777" w:rsidR="00AC5DA1" w:rsidRDefault="00AC5DA1" w:rsidP="00AC5DA1">
            <w:pPr>
              <w:rPr>
                <w:rFonts w:ascii="Century Gothic" w:hAnsi="Century Gothic"/>
                <w:b/>
                <w:i/>
              </w:rPr>
            </w:pPr>
          </w:p>
          <w:p w14:paraId="726AFE96" w14:textId="7AEB122C" w:rsidR="00AC5DA1" w:rsidRDefault="00AC5DA1" w:rsidP="00AC5DA1">
            <w:pPr>
              <w:rPr>
                <w:rFonts w:ascii="Century Gothic" w:hAnsi="Century Gothic"/>
                <w:b/>
                <w:i/>
              </w:rPr>
            </w:pPr>
            <w:r>
              <w:rPr>
                <w:rFonts w:ascii="Century Gothic" w:hAnsi="Century Gothic"/>
                <w:b/>
                <w:i/>
              </w:rPr>
              <w:t xml:space="preserve">Fractions (1 week): </w:t>
            </w:r>
            <w:r w:rsidRPr="7278077A">
              <w:rPr>
                <w:rFonts w:ascii="Century Gothic" w:hAnsi="Century Gothic"/>
              </w:rPr>
              <w:t xml:space="preserve"> </w:t>
            </w:r>
            <w:r>
              <w:rPr>
                <w:rFonts w:ascii="Century Gothic" w:hAnsi="Century Gothic"/>
              </w:rPr>
              <w:t>R</w:t>
            </w:r>
            <w:r w:rsidRPr="7278077A">
              <w:rPr>
                <w:rFonts w:ascii="Century Gothic" w:hAnsi="Century Gothic"/>
              </w:rPr>
              <w:t xml:space="preserve">ound decimals to the </w:t>
            </w:r>
            <w:r>
              <w:rPr>
                <w:rFonts w:ascii="Century Gothic" w:hAnsi="Century Gothic"/>
              </w:rPr>
              <w:t>nearest whole,</w:t>
            </w:r>
            <w:r w:rsidRPr="7278077A">
              <w:rPr>
                <w:rFonts w:ascii="Century Gothic" w:hAnsi="Century Gothic"/>
              </w:rPr>
              <w:t xml:space="preserve"> compare decimals</w:t>
            </w:r>
            <w:r>
              <w:rPr>
                <w:rFonts w:ascii="Century Gothic" w:hAnsi="Century Gothic"/>
              </w:rPr>
              <w:t xml:space="preserve"> and </w:t>
            </w:r>
            <w:r w:rsidRPr="7278077A">
              <w:rPr>
                <w:rFonts w:ascii="Century Gothic" w:hAnsi="Century Gothic"/>
              </w:rPr>
              <w:t>solve problems involving fractions and solve simple measure and money problems</w:t>
            </w:r>
            <w:r>
              <w:rPr>
                <w:rFonts w:ascii="Century Gothic" w:hAnsi="Century Gothic"/>
              </w:rPr>
              <w:t>.</w:t>
            </w:r>
          </w:p>
          <w:p w14:paraId="0C3BF1A1" w14:textId="77777777" w:rsidR="00AC5DA1" w:rsidRDefault="00AC5DA1" w:rsidP="00AC5DA1">
            <w:pPr>
              <w:rPr>
                <w:rFonts w:ascii="Century Gothic" w:hAnsi="Century Gothic"/>
                <w:b/>
                <w:i/>
              </w:rPr>
            </w:pPr>
          </w:p>
          <w:p w14:paraId="0B3468A6" w14:textId="104F5375" w:rsidR="00AC5DA1" w:rsidRPr="00A21A43" w:rsidRDefault="00AC5DA1" w:rsidP="00AC5DA1">
            <w:pPr>
              <w:rPr>
                <w:rFonts w:ascii="Century Gothic" w:hAnsi="Century Gothic"/>
              </w:rPr>
            </w:pPr>
            <w:r>
              <w:rPr>
                <w:rFonts w:ascii="Century Gothic" w:hAnsi="Century Gothic"/>
                <w:b/>
                <w:i/>
              </w:rPr>
              <w:t xml:space="preserve">Geometry (1 week): </w:t>
            </w:r>
            <w:r>
              <w:rPr>
                <w:rFonts w:ascii="Century Gothic" w:hAnsi="Century Gothic"/>
                <w:bCs/>
                <w:iCs/>
              </w:rPr>
              <w:t xml:space="preserve"> </w:t>
            </w:r>
            <w:r w:rsidRPr="7278077A">
              <w:rPr>
                <w:rFonts w:ascii="Century Gothic" w:hAnsi="Century Gothic"/>
              </w:rPr>
              <w:t>Compare and classify shapes including quadrilaterals and triangles, identify lines of symmetry in 2d shapes, complete simple symmetric figures</w:t>
            </w:r>
            <w:r>
              <w:rPr>
                <w:rFonts w:ascii="Century Gothic" w:hAnsi="Century Gothic"/>
              </w:rPr>
              <w:t xml:space="preserve"> and measure and calculate perimeter and find the area. D</w:t>
            </w:r>
            <w:r>
              <w:rPr>
                <w:rFonts w:ascii="Century Gothic" w:hAnsi="Century Gothic"/>
                <w:bCs/>
                <w:iCs/>
              </w:rPr>
              <w:t xml:space="preserve">escribe movements between positions as translations including left, right, up and down, </w:t>
            </w:r>
            <w:proofErr w:type="gramStart"/>
            <w:r>
              <w:rPr>
                <w:rFonts w:ascii="Century Gothic" w:hAnsi="Century Gothic"/>
                <w:bCs/>
                <w:iCs/>
              </w:rPr>
              <w:t>Describe</w:t>
            </w:r>
            <w:proofErr w:type="gramEnd"/>
            <w:r>
              <w:rPr>
                <w:rFonts w:ascii="Century Gothic" w:hAnsi="Century Gothic"/>
                <w:bCs/>
                <w:iCs/>
              </w:rPr>
              <w:t xml:space="preserve"> positions on a 2d grid as coordinates in the first quadrant, plot specified points and draw sides to complete a given polygon.</w:t>
            </w:r>
          </w:p>
          <w:p w14:paraId="2AA66B65" w14:textId="77777777" w:rsidR="00AC5DA1" w:rsidRDefault="00AC5DA1" w:rsidP="00AC5DA1">
            <w:pPr>
              <w:rPr>
                <w:rFonts w:ascii="Century Gothic" w:hAnsi="Century Gothic"/>
                <w:b/>
                <w:i/>
              </w:rPr>
            </w:pPr>
          </w:p>
          <w:p w14:paraId="128263FA" w14:textId="56586049" w:rsidR="00AC5DA1" w:rsidRDefault="00AC5DA1" w:rsidP="00AC5DA1">
            <w:pPr>
              <w:rPr>
                <w:rFonts w:ascii="Century Gothic" w:hAnsi="Century Gothic"/>
                <w:b/>
                <w:i/>
              </w:rPr>
            </w:pPr>
            <w:r>
              <w:rPr>
                <w:rFonts w:ascii="Century Gothic" w:hAnsi="Century Gothic"/>
                <w:b/>
                <w:i/>
              </w:rPr>
              <w:lastRenderedPageBreak/>
              <w:t xml:space="preserve">Number and Place Value (1 week): </w:t>
            </w:r>
          </w:p>
          <w:p w14:paraId="294B4B90" w14:textId="77777777" w:rsidR="00AC5DA1" w:rsidRPr="009713AC" w:rsidRDefault="00AC5DA1" w:rsidP="00AC5DA1">
            <w:pPr>
              <w:rPr>
                <w:rFonts w:ascii="Century Gothic" w:hAnsi="Century Gothic"/>
                <w:b/>
                <w:bCs/>
                <w:i/>
                <w:iCs/>
              </w:rPr>
            </w:pPr>
            <w:r w:rsidRPr="7278077A">
              <w:rPr>
                <w:rFonts w:ascii="Century Gothic" w:hAnsi="Century Gothic"/>
              </w:rPr>
              <w:t xml:space="preserve">Count in multiples of 7,9,25 and 1000, Order and compare numbers beyond 1000, Find 1000 more/ less, Recognise the place value of each digit in a 4 digit number, Read Roman Numerals 1-100, identify represent and estimate using different representations, round to the nearest 10/100/1000, Count backwards including negative numbers </w:t>
            </w:r>
            <w:proofErr w:type="gramStart"/>
            <w:r w:rsidRPr="7278077A">
              <w:rPr>
                <w:rFonts w:ascii="Century Gothic" w:hAnsi="Century Gothic"/>
              </w:rPr>
              <w:t>and  solve</w:t>
            </w:r>
            <w:proofErr w:type="gramEnd"/>
            <w:r w:rsidRPr="7278077A">
              <w:rPr>
                <w:rFonts w:ascii="Century Gothic" w:hAnsi="Century Gothic"/>
              </w:rPr>
              <w:t xml:space="preserve"> practical problems. </w:t>
            </w:r>
          </w:p>
          <w:p w14:paraId="2F4228A4" w14:textId="77777777" w:rsidR="00AC5DA1" w:rsidRDefault="00AC5DA1" w:rsidP="00AC5DA1">
            <w:pPr>
              <w:rPr>
                <w:rFonts w:ascii="Century Gothic" w:hAnsi="Century Gothic"/>
                <w:b/>
                <w:i/>
              </w:rPr>
            </w:pPr>
          </w:p>
          <w:p w14:paraId="181DE59C" w14:textId="6B9E9E21" w:rsidR="00AC5DA1" w:rsidRDefault="00AC5DA1" w:rsidP="00AC5DA1">
            <w:pPr>
              <w:rPr>
                <w:rFonts w:ascii="Century Gothic" w:hAnsi="Century Gothic"/>
                <w:b/>
                <w:i/>
              </w:rPr>
            </w:pPr>
            <w:r>
              <w:rPr>
                <w:rFonts w:ascii="Century Gothic" w:hAnsi="Century Gothic"/>
                <w:b/>
                <w:i/>
              </w:rPr>
              <w:t xml:space="preserve">Addition and Subtraction (1 week): </w:t>
            </w:r>
            <w:r w:rsidRPr="7278077A">
              <w:rPr>
                <w:rFonts w:ascii="Century Gothic" w:hAnsi="Century Gothic"/>
                <w:i/>
                <w:iCs/>
              </w:rPr>
              <w:t>A</w:t>
            </w:r>
            <w:r w:rsidRPr="7278077A">
              <w:rPr>
                <w:rFonts w:ascii="Century Gothic" w:hAnsi="Century Gothic"/>
              </w:rPr>
              <w:t>dd and subtract 4 digits using formal written methods, estimate and use the inverse and solve multistep problems</w:t>
            </w:r>
            <w:r>
              <w:rPr>
                <w:rFonts w:ascii="Century Gothic" w:hAnsi="Century Gothic"/>
              </w:rPr>
              <w:t>.</w:t>
            </w:r>
          </w:p>
          <w:p w14:paraId="4DFE56D5" w14:textId="77777777" w:rsidR="00AC5DA1" w:rsidRDefault="00AC5DA1" w:rsidP="00AC5DA1">
            <w:pPr>
              <w:rPr>
                <w:rFonts w:ascii="Century Gothic" w:hAnsi="Century Gothic"/>
                <w:b/>
                <w:i/>
              </w:rPr>
            </w:pPr>
          </w:p>
          <w:p w14:paraId="3155F5F5" w14:textId="5F61205F" w:rsidR="00AC5DA1" w:rsidRDefault="00AC5DA1" w:rsidP="00AC5DA1">
            <w:pPr>
              <w:rPr>
                <w:rFonts w:ascii="Century Gothic" w:hAnsi="Century Gothic"/>
                <w:b/>
                <w:i/>
              </w:rPr>
            </w:pPr>
            <w:r>
              <w:rPr>
                <w:rFonts w:ascii="Century Gothic" w:hAnsi="Century Gothic"/>
                <w:b/>
                <w:i/>
              </w:rPr>
              <w:t xml:space="preserve">Division and Multiplication (1 week): </w:t>
            </w:r>
            <w:r w:rsidRPr="7278077A">
              <w:rPr>
                <w:rFonts w:ascii="Century Gothic" w:hAnsi="Century Gothic"/>
              </w:rPr>
              <w:t xml:space="preserve">Recall multiplication and division facts up to 12x12, multiply and divide mentally by 0 and 1, multiplying 3 numbers, recognise and use factor pairs and commutativity, multiply </w:t>
            </w:r>
            <w:proofErr w:type="gramStart"/>
            <w:r w:rsidRPr="7278077A">
              <w:rPr>
                <w:rFonts w:ascii="Century Gothic" w:hAnsi="Century Gothic"/>
              </w:rPr>
              <w:t>2/3 digit</w:t>
            </w:r>
            <w:proofErr w:type="gramEnd"/>
            <w:r w:rsidRPr="7278077A">
              <w:rPr>
                <w:rFonts w:ascii="Century Gothic" w:hAnsi="Century Gothic"/>
              </w:rPr>
              <w:t xml:space="preserve"> numbers by 1 digit, solve problems including multiplying and adding and find the effect of dividing by 10 and 100.</w:t>
            </w:r>
          </w:p>
          <w:p w14:paraId="49C983E8" w14:textId="77777777" w:rsidR="00AC5DA1" w:rsidRDefault="00AC5DA1" w:rsidP="00AC5DA1">
            <w:pPr>
              <w:rPr>
                <w:rFonts w:ascii="Century Gothic" w:hAnsi="Century Gothic"/>
                <w:b/>
                <w:i/>
              </w:rPr>
            </w:pPr>
          </w:p>
          <w:p w14:paraId="52D63532" w14:textId="5A858DBC" w:rsidR="00AC5DA1" w:rsidRDefault="00AC5DA1" w:rsidP="00AC5DA1">
            <w:pPr>
              <w:rPr>
                <w:rFonts w:ascii="Century Gothic" w:hAnsi="Century Gothic"/>
                <w:b/>
                <w:i/>
              </w:rPr>
            </w:pPr>
            <w:r>
              <w:rPr>
                <w:rFonts w:ascii="Century Gothic" w:hAnsi="Century Gothic"/>
                <w:b/>
                <w:i/>
              </w:rPr>
              <w:t xml:space="preserve">Fractions (1 week): </w:t>
            </w:r>
            <w:r>
              <w:rPr>
                <w:rFonts w:ascii="Century Gothic" w:hAnsi="Century Gothic"/>
              </w:rPr>
              <w:t>S</w:t>
            </w:r>
            <w:r w:rsidRPr="7278077A">
              <w:rPr>
                <w:rFonts w:ascii="Century Gothic" w:hAnsi="Century Gothic"/>
              </w:rPr>
              <w:t>olve problems involving fractions and solve simple measure and money problems</w:t>
            </w:r>
            <w:r>
              <w:rPr>
                <w:rFonts w:ascii="Century Gothic" w:hAnsi="Century Gothic"/>
              </w:rPr>
              <w:t>.</w:t>
            </w:r>
          </w:p>
          <w:p w14:paraId="28885DC7" w14:textId="7EC397CD" w:rsidR="00AC5DA1" w:rsidRDefault="00AC5DA1" w:rsidP="00AC5DA1">
            <w:pPr>
              <w:rPr>
                <w:rFonts w:ascii="Century Gothic" w:hAnsi="Century Gothic"/>
                <w:b/>
                <w:i/>
              </w:rPr>
            </w:pPr>
          </w:p>
          <w:p w14:paraId="3C2D1AFC" w14:textId="5BF21706" w:rsidR="00AC5DA1" w:rsidRPr="00967287" w:rsidRDefault="00AC5DA1" w:rsidP="00AC5DA1">
            <w:pPr>
              <w:rPr>
                <w:rFonts w:ascii="Century Gothic" w:hAnsi="Century Gothic"/>
                <w:b/>
                <w:i/>
              </w:rPr>
            </w:pPr>
            <w:r>
              <w:rPr>
                <w:rFonts w:ascii="Century Gothic" w:hAnsi="Century Gothic"/>
                <w:b/>
                <w:i/>
              </w:rPr>
              <w:t xml:space="preserve">Statistics (1 week): </w:t>
            </w:r>
            <w:r w:rsidRPr="7278077A">
              <w:rPr>
                <w:rFonts w:ascii="Century Gothic" w:hAnsi="Century Gothic"/>
              </w:rPr>
              <w:t xml:space="preserve"> Interpret and present discrete and continuous data including bar charts and time graphs and solve comparison, </w:t>
            </w:r>
            <w:proofErr w:type="gramStart"/>
            <w:r w:rsidRPr="7278077A">
              <w:rPr>
                <w:rFonts w:ascii="Century Gothic" w:hAnsi="Century Gothic"/>
              </w:rPr>
              <w:t>sum</w:t>
            </w:r>
            <w:proofErr w:type="gramEnd"/>
            <w:r w:rsidRPr="7278077A">
              <w:rPr>
                <w:rFonts w:ascii="Century Gothic" w:hAnsi="Century Gothic"/>
              </w:rPr>
              <w:t xml:space="preserve"> and difference problems using information presented in bars, pictograms, tables and other graphs.</w:t>
            </w:r>
          </w:p>
        </w:tc>
      </w:tr>
      <w:tr w:rsidR="00AC5DA1" w14:paraId="39740F08" w14:textId="77777777" w:rsidTr="56D18033">
        <w:trPr>
          <w:trHeight w:val="640"/>
        </w:trPr>
        <w:tc>
          <w:tcPr>
            <w:tcW w:w="2994" w:type="dxa"/>
            <w:shd w:val="clear" w:color="auto" w:fill="2F5496" w:themeFill="accent1" w:themeFillShade="BF"/>
          </w:tcPr>
          <w:p w14:paraId="2AD28E57" w14:textId="5EB28F23" w:rsidR="00AC5DA1" w:rsidRPr="009713AC" w:rsidRDefault="00AC5DA1" w:rsidP="00AC5DA1">
            <w:pPr>
              <w:jc w:val="center"/>
              <w:rPr>
                <w:rFonts w:ascii="Century Gothic" w:hAnsi="Century Gothic"/>
                <w:b/>
                <w:color w:val="FFFFFF" w:themeColor="background1"/>
                <w:sz w:val="28"/>
                <w:szCs w:val="28"/>
              </w:rPr>
            </w:pPr>
            <w:r w:rsidRPr="009713AC">
              <w:rPr>
                <w:rFonts w:ascii="Century Gothic" w:hAnsi="Century Gothic"/>
                <w:b/>
                <w:color w:val="FFFFFF" w:themeColor="background1"/>
                <w:sz w:val="28"/>
                <w:szCs w:val="28"/>
              </w:rPr>
              <w:lastRenderedPageBreak/>
              <w:t>SCIENCE</w:t>
            </w:r>
          </w:p>
          <w:p w14:paraId="7054270D" w14:textId="102E929F" w:rsidR="00AC5DA1" w:rsidRPr="009713AC" w:rsidRDefault="00AC5DA1" w:rsidP="00AC5DA1">
            <w:pPr>
              <w:jc w:val="center"/>
              <w:rPr>
                <w:rFonts w:ascii="Century Gothic" w:hAnsi="Century Gothic"/>
                <w:b/>
                <w:color w:val="FFFFFF" w:themeColor="background1"/>
                <w:sz w:val="20"/>
                <w:szCs w:val="20"/>
              </w:rPr>
            </w:pPr>
            <w:r>
              <w:rPr>
                <w:rFonts w:ascii="Century Gothic" w:hAnsi="Century Gothic"/>
                <w:b/>
                <w:color w:val="FFFFFF" w:themeColor="background1"/>
                <w:sz w:val="20"/>
                <w:szCs w:val="20"/>
              </w:rPr>
              <w:t>Switched on Science</w:t>
            </w:r>
          </w:p>
        </w:tc>
        <w:tc>
          <w:tcPr>
            <w:tcW w:w="3075" w:type="dxa"/>
          </w:tcPr>
          <w:p w14:paraId="75926493" w14:textId="620F1635" w:rsidR="00AC5DA1" w:rsidRPr="009713AC" w:rsidRDefault="330E5D0D" w:rsidP="169E9042">
            <w:pPr>
              <w:rPr>
                <w:rFonts w:ascii="Century Gothic" w:hAnsi="Century Gothic"/>
                <w:b/>
                <w:bCs/>
                <w:i/>
                <w:iCs/>
              </w:rPr>
            </w:pPr>
            <w:r w:rsidRPr="169E9042">
              <w:rPr>
                <w:rFonts w:ascii="Century Gothic" w:hAnsi="Century Gothic"/>
                <w:b/>
                <w:bCs/>
                <w:i/>
                <w:iCs/>
              </w:rPr>
              <w:t>The Big Build.</w:t>
            </w:r>
          </w:p>
          <w:p w14:paraId="00BF1694" w14:textId="1CB2F002" w:rsidR="00AC5DA1" w:rsidRPr="009713AC" w:rsidRDefault="330E5D0D" w:rsidP="169E9042">
            <w:pPr>
              <w:rPr>
                <w:rFonts w:ascii="Century Gothic" w:hAnsi="Century Gothic"/>
              </w:rPr>
            </w:pPr>
            <w:r w:rsidRPr="169E9042">
              <w:rPr>
                <w:rFonts w:ascii="Century Gothic" w:hAnsi="Century Gothic"/>
              </w:rPr>
              <w:t xml:space="preserve">In this topic, children learn about building towers and bridges, starting with constructing tall towers, then exploring bridges, next they </w:t>
            </w:r>
            <w:proofErr w:type="gramStart"/>
            <w:r w:rsidRPr="169E9042">
              <w:rPr>
                <w:rFonts w:ascii="Century Gothic" w:hAnsi="Century Gothic"/>
              </w:rPr>
              <w:t>looks</w:t>
            </w:r>
            <w:proofErr w:type="gramEnd"/>
            <w:r w:rsidRPr="169E9042">
              <w:rPr>
                <w:rFonts w:ascii="Century Gothic" w:hAnsi="Century Gothic"/>
              </w:rPr>
              <w:t xml:space="preserve"> at animals as builders and finally engage in researching famous engineers and architects and the structures they built.</w:t>
            </w:r>
          </w:p>
          <w:p w14:paraId="35D52126" w14:textId="00E0CF76" w:rsidR="00AC5DA1" w:rsidRPr="009713AC" w:rsidRDefault="53ADB15A" w:rsidP="169E9042">
            <w:pPr>
              <w:pStyle w:val="ListParagraph"/>
              <w:numPr>
                <w:ilvl w:val="0"/>
                <w:numId w:val="5"/>
              </w:numPr>
              <w:rPr>
                <w:rFonts w:ascii="Century Gothic" w:hAnsi="Century Gothic"/>
              </w:rPr>
            </w:pPr>
            <w:r w:rsidRPr="169E9042">
              <w:rPr>
                <w:rFonts w:ascii="Century Gothic" w:hAnsi="Century Gothic"/>
              </w:rPr>
              <w:t>Prediction focus</w:t>
            </w:r>
          </w:p>
          <w:p w14:paraId="0BFF07E9" w14:textId="1696E6E5" w:rsidR="00AC5DA1" w:rsidRPr="009713AC" w:rsidRDefault="5756E1C3" w:rsidP="169E9042">
            <w:pPr>
              <w:pStyle w:val="ListParagraph"/>
              <w:numPr>
                <w:ilvl w:val="0"/>
                <w:numId w:val="5"/>
              </w:numPr>
              <w:rPr>
                <w:rFonts w:ascii="Century Gothic" w:hAnsi="Century Gothic"/>
              </w:rPr>
            </w:pPr>
            <w:r w:rsidRPr="169E9042">
              <w:rPr>
                <w:rFonts w:ascii="Century Gothic" w:hAnsi="Century Gothic"/>
              </w:rPr>
              <w:t>Photograph evidence</w:t>
            </w:r>
          </w:p>
          <w:p w14:paraId="0F62CD25" w14:textId="1D04A01A" w:rsidR="00AC5DA1" w:rsidRPr="009713AC" w:rsidRDefault="00AC5DA1" w:rsidP="169E9042">
            <w:pPr>
              <w:rPr>
                <w:rFonts w:ascii="Century Gothic" w:hAnsi="Century Gothic"/>
              </w:rPr>
            </w:pPr>
          </w:p>
        </w:tc>
        <w:tc>
          <w:tcPr>
            <w:tcW w:w="3213" w:type="dxa"/>
          </w:tcPr>
          <w:p w14:paraId="2C29C5EF" w14:textId="60E36643" w:rsidR="00AC5DA1" w:rsidRPr="009713AC" w:rsidRDefault="296D5EEA" w:rsidP="169E9042">
            <w:pPr>
              <w:rPr>
                <w:rFonts w:ascii="Century Gothic" w:hAnsi="Century Gothic"/>
                <w:b/>
                <w:bCs/>
                <w:i/>
                <w:iCs/>
              </w:rPr>
            </w:pPr>
            <w:r w:rsidRPr="169E9042">
              <w:rPr>
                <w:rFonts w:ascii="Century Gothic" w:hAnsi="Century Gothic"/>
                <w:b/>
                <w:bCs/>
                <w:i/>
                <w:iCs/>
              </w:rPr>
              <w:t>Looking at States</w:t>
            </w:r>
          </w:p>
          <w:p w14:paraId="1E950B3A" w14:textId="28D9093B" w:rsidR="00AC5DA1" w:rsidRPr="009713AC" w:rsidRDefault="296D5EEA" w:rsidP="169E9042">
            <w:pPr>
              <w:rPr>
                <w:rFonts w:ascii="Century Gothic" w:hAnsi="Century Gothic"/>
              </w:rPr>
            </w:pPr>
            <w:r w:rsidRPr="169E9042">
              <w:rPr>
                <w:rFonts w:ascii="Century Gothic" w:hAnsi="Century Gothic"/>
              </w:rPr>
              <w:t xml:space="preserve">Children will learn about states of matter, </w:t>
            </w:r>
            <w:proofErr w:type="gramStart"/>
            <w:r w:rsidRPr="169E9042">
              <w:rPr>
                <w:rFonts w:ascii="Century Gothic" w:hAnsi="Century Gothic"/>
              </w:rPr>
              <w:t>They</w:t>
            </w:r>
            <w:proofErr w:type="gramEnd"/>
            <w:r w:rsidRPr="169E9042">
              <w:rPr>
                <w:rFonts w:ascii="Century Gothic" w:hAnsi="Century Gothic"/>
              </w:rPr>
              <w:t xml:space="preserve"> will compare and group materials together, according to whether they are solids, liquids or gases. They will observe that some materials change state when heated or cooled, and they will identify the part played by evaporation and condensation in the water cycle.</w:t>
            </w:r>
          </w:p>
          <w:p w14:paraId="71537EA9" w14:textId="51F1CCB9" w:rsidR="00AC5DA1" w:rsidRPr="009713AC" w:rsidRDefault="5B40D84D" w:rsidP="169E9042">
            <w:pPr>
              <w:pStyle w:val="ListParagraph"/>
              <w:numPr>
                <w:ilvl w:val="0"/>
                <w:numId w:val="6"/>
              </w:numPr>
              <w:rPr>
                <w:rFonts w:ascii="Century Gothic" w:hAnsi="Century Gothic"/>
              </w:rPr>
            </w:pPr>
            <w:r w:rsidRPr="169E9042">
              <w:rPr>
                <w:rFonts w:ascii="Century Gothic" w:hAnsi="Century Gothic"/>
              </w:rPr>
              <w:t>Bar charts</w:t>
            </w:r>
          </w:p>
          <w:p w14:paraId="228B3A88" w14:textId="22EA7173" w:rsidR="00AC5DA1" w:rsidRPr="009713AC" w:rsidRDefault="330023F3" w:rsidP="169E9042">
            <w:pPr>
              <w:pStyle w:val="ListParagraph"/>
              <w:numPr>
                <w:ilvl w:val="0"/>
                <w:numId w:val="6"/>
              </w:numPr>
              <w:rPr>
                <w:rFonts w:ascii="Century Gothic" w:hAnsi="Century Gothic"/>
              </w:rPr>
            </w:pPr>
            <w:r w:rsidRPr="169E9042">
              <w:rPr>
                <w:rFonts w:ascii="Century Gothic" w:hAnsi="Century Gothic"/>
              </w:rPr>
              <w:t>Conclusion</w:t>
            </w:r>
          </w:p>
        </w:tc>
        <w:tc>
          <w:tcPr>
            <w:tcW w:w="3318" w:type="dxa"/>
          </w:tcPr>
          <w:p w14:paraId="534C3947" w14:textId="77777777" w:rsidR="00AC5DA1" w:rsidRPr="00413ADC" w:rsidRDefault="7B4117D6" w:rsidP="169E9042">
            <w:pPr>
              <w:rPr>
                <w:rFonts w:ascii="Century Gothic" w:hAnsi="Century Gothic"/>
                <w:b/>
                <w:bCs/>
                <w:i/>
                <w:iCs/>
              </w:rPr>
            </w:pPr>
            <w:r w:rsidRPr="169E9042">
              <w:rPr>
                <w:rFonts w:ascii="Century Gothic" w:hAnsi="Century Gothic"/>
                <w:b/>
                <w:bCs/>
                <w:i/>
                <w:iCs/>
              </w:rPr>
              <w:t>What’s that sound?</w:t>
            </w:r>
          </w:p>
          <w:p w14:paraId="6C2B0B01" w14:textId="77777777" w:rsidR="00AC5DA1" w:rsidRPr="00413ADC" w:rsidRDefault="7B4117D6" w:rsidP="169E9042">
            <w:pPr>
              <w:rPr>
                <w:rFonts w:ascii="Century Gothic" w:hAnsi="Century Gothic"/>
              </w:rPr>
            </w:pPr>
            <w:r w:rsidRPr="169E9042">
              <w:rPr>
                <w:rFonts w:ascii="Century Gothic" w:hAnsi="Century Gothic"/>
              </w:rPr>
              <w:t xml:space="preserve">Children will learn how sounds are made on a variety of instruments and how they can be changed in volume, pitch and over distance. They will explore making sounds on a range of objects that aren’t instruments </w:t>
            </w:r>
            <w:proofErr w:type="gramStart"/>
            <w:r w:rsidRPr="169E9042">
              <w:rPr>
                <w:rFonts w:ascii="Century Gothic" w:hAnsi="Century Gothic"/>
              </w:rPr>
              <w:t>in order to</w:t>
            </w:r>
            <w:proofErr w:type="gramEnd"/>
            <w:r w:rsidRPr="169E9042">
              <w:rPr>
                <w:rFonts w:ascii="Century Gothic" w:hAnsi="Century Gothic"/>
              </w:rPr>
              <w:t xml:space="preserve"> investigate how sounds are created to make music.</w:t>
            </w:r>
          </w:p>
          <w:p w14:paraId="5DA73C7E" w14:textId="7715598C" w:rsidR="00AC5DA1" w:rsidRPr="00413ADC" w:rsidRDefault="5AE23371" w:rsidP="169E9042">
            <w:pPr>
              <w:pStyle w:val="ListParagraph"/>
              <w:numPr>
                <w:ilvl w:val="0"/>
                <w:numId w:val="4"/>
              </w:numPr>
              <w:rPr>
                <w:rFonts w:ascii="Century Gothic" w:hAnsi="Century Gothic"/>
              </w:rPr>
            </w:pPr>
            <w:r w:rsidRPr="169E9042">
              <w:rPr>
                <w:rFonts w:ascii="Century Gothic" w:hAnsi="Century Gothic"/>
              </w:rPr>
              <w:t xml:space="preserve">Line graphs </w:t>
            </w:r>
          </w:p>
          <w:p w14:paraId="2980D461" w14:textId="298CC1CF" w:rsidR="00AC5DA1" w:rsidRPr="00413ADC" w:rsidRDefault="5AE23371" w:rsidP="169E9042">
            <w:pPr>
              <w:pStyle w:val="ListParagraph"/>
              <w:numPr>
                <w:ilvl w:val="0"/>
                <w:numId w:val="4"/>
              </w:numPr>
              <w:rPr>
                <w:rFonts w:ascii="Century Gothic" w:hAnsi="Century Gothic"/>
              </w:rPr>
            </w:pPr>
            <w:r w:rsidRPr="169E9042">
              <w:rPr>
                <w:rFonts w:ascii="Century Gothic" w:hAnsi="Century Gothic"/>
              </w:rPr>
              <w:t>Prediction and Conclusion</w:t>
            </w:r>
          </w:p>
          <w:p w14:paraId="1135FC48" w14:textId="55B71B96" w:rsidR="00AC5DA1" w:rsidRPr="00413ADC" w:rsidRDefault="00AC5DA1" w:rsidP="169E9042">
            <w:pPr>
              <w:rPr>
                <w:rFonts w:ascii="Century Gothic" w:hAnsi="Century Gothic"/>
              </w:rPr>
            </w:pPr>
          </w:p>
        </w:tc>
        <w:tc>
          <w:tcPr>
            <w:tcW w:w="3319" w:type="dxa"/>
          </w:tcPr>
          <w:p w14:paraId="7DC9CA24" w14:textId="77777777" w:rsidR="00AC5DA1" w:rsidRDefault="00AC5DA1" w:rsidP="00AC5DA1">
            <w:pPr>
              <w:rPr>
                <w:rFonts w:ascii="Century Gothic" w:hAnsi="Century Gothic"/>
                <w:b/>
                <w:i/>
              </w:rPr>
            </w:pPr>
            <w:r w:rsidRPr="00413ADC">
              <w:rPr>
                <w:rFonts w:ascii="Century Gothic" w:hAnsi="Century Gothic"/>
                <w:b/>
                <w:i/>
              </w:rPr>
              <w:t xml:space="preserve">Teeth and Eating </w:t>
            </w:r>
          </w:p>
          <w:p w14:paraId="7F368860" w14:textId="79B6796E" w:rsidR="00AC5DA1" w:rsidRPr="00413ADC" w:rsidRDefault="00AC5DA1" w:rsidP="169E9042">
            <w:pPr>
              <w:rPr>
                <w:rFonts w:ascii="Century Gothic" w:hAnsi="Century Gothic"/>
              </w:rPr>
            </w:pPr>
            <w:r w:rsidRPr="169E9042">
              <w:rPr>
                <w:rFonts w:ascii="Century Gothic" w:hAnsi="Century Gothic"/>
              </w:rPr>
              <w:t xml:space="preserve">Children learn about digestion and different types of teeth, before moving on to explore deadly predators and their prey, in their exploration of food chains. </w:t>
            </w:r>
          </w:p>
          <w:p w14:paraId="4C03DD78" w14:textId="278A59B3" w:rsidR="00AC5DA1" w:rsidRPr="00413ADC" w:rsidRDefault="56D9DFFF" w:rsidP="169E9042">
            <w:pPr>
              <w:pStyle w:val="ListParagraph"/>
              <w:numPr>
                <w:ilvl w:val="0"/>
                <w:numId w:val="1"/>
              </w:numPr>
              <w:rPr>
                <w:rFonts w:ascii="Century Gothic" w:hAnsi="Century Gothic"/>
              </w:rPr>
            </w:pPr>
            <w:r w:rsidRPr="169E9042">
              <w:rPr>
                <w:rFonts w:ascii="Century Gothic" w:hAnsi="Century Gothic"/>
              </w:rPr>
              <w:t>Prediction &amp; Conclusion</w:t>
            </w:r>
          </w:p>
          <w:p w14:paraId="529EB288" w14:textId="7D691703" w:rsidR="00AC5DA1" w:rsidRPr="00413ADC" w:rsidRDefault="56D9DFFF" w:rsidP="169E9042">
            <w:pPr>
              <w:pStyle w:val="ListParagraph"/>
              <w:numPr>
                <w:ilvl w:val="0"/>
                <w:numId w:val="1"/>
              </w:numPr>
              <w:rPr>
                <w:rFonts w:ascii="Century Gothic" w:hAnsi="Century Gothic"/>
              </w:rPr>
            </w:pPr>
            <w:r w:rsidRPr="169E9042">
              <w:rPr>
                <w:rFonts w:ascii="Century Gothic" w:hAnsi="Century Gothic"/>
              </w:rPr>
              <w:t xml:space="preserve">Labelled diagrams </w:t>
            </w:r>
          </w:p>
        </w:tc>
        <w:tc>
          <w:tcPr>
            <w:tcW w:w="3205" w:type="dxa"/>
          </w:tcPr>
          <w:p w14:paraId="76043B74" w14:textId="15119545" w:rsidR="00AC5DA1" w:rsidRDefault="00AC5DA1" w:rsidP="00AC5DA1">
            <w:pPr>
              <w:rPr>
                <w:rFonts w:ascii="Century Gothic" w:hAnsi="Century Gothic"/>
                <w:b/>
                <w:i/>
              </w:rPr>
            </w:pPr>
            <w:r w:rsidRPr="00413ADC">
              <w:rPr>
                <w:rFonts w:ascii="Century Gothic" w:hAnsi="Century Gothic"/>
                <w:b/>
                <w:i/>
              </w:rPr>
              <w:t>Power it up.</w:t>
            </w:r>
          </w:p>
          <w:p w14:paraId="1B69CCC6" w14:textId="77777777" w:rsidR="00AC5DA1" w:rsidRDefault="00AC5DA1" w:rsidP="00AC5DA1">
            <w:pPr>
              <w:rPr>
                <w:rFonts w:ascii="Century Gothic" w:hAnsi="Century Gothic"/>
              </w:rPr>
            </w:pPr>
            <w:r>
              <w:rPr>
                <w:rFonts w:ascii="Century Gothic" w:hAnsi="Century Gothic"/>
              </w:rPr>
              <w:t>Children revisit some uses of electricity and the importance of safety before constructing simple circuits. Understanding how to change a circuit by changing its components makes up the third part of this topic, leading in a final application of knowledge and skills when the children design and make an alarm using their knowledge of circuits.</w:t>
            </w:r>
          </w:p>
          <w:p w14:paraId="12B55319" w14:textId="277000C7" w:rsidR="00AC5DA1" w:rsidRPr="00413ADC" w:rsidRDefault="2E6F5B6A" w:rsidP="169E9042">
            <w:pPr>
              <w:pStyle w:val="ListParagraph"/>
              <w:numPr>
                <w:ilvl w:val="0"/>
                <w:numId w:val="3"/>
              </w:numPr>
              <w:rPr>
                <w:rFonts w:ascii="Century Gothic" w:hAnsi="Century Gothic"/>
              </w:rPr>
            </w:pPr>
            <w:r w:rsidRPr="169E9042">
              <w:rPr>
                <w:rFonts w:ascii="Century Gothic" w:hAnsi="Century Gothic"/>
              </w:rPr>
              <w:t>Diagrams</w:t>
            </w:r>
          </w:p>
          <w:p w14:paraId="2D33DFC7" w14:textId="59F68D21" w:rsidR="00AC5DA1" w:rsidRPr="00413ADC" w:rsidRDefault="2E6F5B6A" w:rsidP="169E9042">
            <w:pPr>
              <w:pStyle w:val="ListParagraph"/>
              <w:numPr>
                <w:ilvl w:val="0"/>
                <w:numId w:val="3"/>
              </w:numPr>
              <w:rPr>
                <w:rFonts w:ascii="Century Gothic" w:hAnsi="Century Gothic"/>
              </w:rPr>
            </w:pPr>
            <w:r w:rsidRPr="169E9042">
              <w:rPr>
                <w:rFonts w:ascii="Century Gothic" w:hAnsi="Century Gothic"/>
              </w:rPr>
              <w:t>Explanation sentences</w:t>
            </w:r>
          </w:p>
        </w:tc>
        <w:tc>
          <w:tcPr>
            <w:tcW w:w="3916" w:type="dxa"/>
          </w:tcPr>
          <w:p w14:paraId="20F92A28" w14:textId="77777777" w:rsidR="00AC5DA1" w:rsidRPr="009713AC" w:rsidRDefault="704669AF" w:rsidP="169E9042">
            <w:pPr>
              <w:rPr>
                <w:rFonts w:ascii="Century Gothic" w:hAnsi="Century Gothic"/>
                <w:b/>
                <w:bCs/>
                <w:i/>
                <w:iCs/>
              </w:rPr>
            </w:pPr>
            <w:r w:rsidRPr="169E9042">
              <w:rPr>
                <w:rFonts w:ascii="Century Gothic" w:hAnsi="Century Gothic"/>
                <w:b/>
                <w:bCs/>
                <w:i/>
                <w:iCs/>
              </w:rPr>
              <w:t xml:space="preserve">Living Things </w:t>
            </w:r>
          </w:p>
          <w:p w14:paraId="6CFB56C8" w14:textId="42E3CF1A" w:rsidR="00AC5DA1" w:rsidRPr="009713AC" w:rsidRDefault="704669AF" w:rsidP="169E9042">
            <w:pPr>
              <w:rPr>
                <w:rFonts w:ascii="Century Gothic" w:hAnsi="Century Gothic"/>
              </w:rPr>
            </w:pPr>
            <w:r w:rsidRPr="169E9042">
              <w:rPr>
                <w:rFonts w:ascii="Century Gothic" w:hAnsi="Century Gothic"/>
              </w:rPr>
              <w:t>This topic teaches the children to recognise that living things can be grouped in a variety of ways. They explore and use keys to identify and name a variety of living things. Finally, they look at how changes to habitats pose dangers to living things.</w:t>
            </w:r>
          </w:p>
          <w:p w14:paraId="6FE28D5B" w14:textId="3BC59EBF" w:rsidR="00AC5DA1" w:rsidRPr="009713AC" w:rsidRDefault="45AFB4FD" w:rsidP="169E9042">
            <w:pPr>
              <w:pStyle w:val="ListParagraph"/>
              <w:numPr>
                <w:ilvl w:val="0"/>
                <w:numId w:val="2"/>
              </w:numPr>
              <w:rPr>
                <w:rFonts w:ascii="Century Gothic" w:hAnsi="Century Gothic"/>
              </w:rPr>
            </w:pPr>
            <w:r w:rsidRPr="169E9042">
              <w:rPr>
                <w:rFonts w:ascii="Century Gothic" w:hAnsi="Century Gothic"/>
              </w:rPr>
              <w:t>Venn &amp; Carroll diagrams</w:t>
            </w:r>
          </w:p>
          <w:p w14:paraId="76BFDC51" w14:textId="3EF34320" w:rsidR="00AC5DA1" w:rsidRPr="009713AC" w:rsidRDefault="00AC5DA1" w:rsidP="169E9042">
            <w:pPr>
              <w:rPr>
                <w:rFonts w:ascii="Century Gothic" w:hAnsi="Century Gothic"/>
              </w:rPr>
            </w:pPr>
          </w:p>
        </w:tc>
      </w:tr>
      <w:tr w:rsidR="00AC5DA1" w14:paraId="79FC06E4" w14:textId="77777777" w:rsidTr="56D18033">
        <w:trPr>
          <w:trHeight w:val="1011"/>
        </w:trPr>
        <w:tc>
          <w:tcPr>
            <w:tcW w:w="2994" w:type="dxa"/>
            <w:shd w:val="clear" w:color="auto" w:fill="2F5496" w:themeFill="accent1" w:themeFillShade="BF"/>
          </w:tcPr>
          <w:p w14:paraId="1A5B81BF" w14:textId="77777777" w:rsidR="00AC5DA1" w:rsidRPr="009713AC" w:rsidRDefault="00AC5DA1" w:rsidP="00AC5DA1">
            <w:pPr>
              <w:jc w:val="center"/>
              <w:rPr>
                <w:rFonts w:ascii="Century Gothic" w:hAnsi="Century Gothic"/>
                <w:b/>
                <w:color w:val="FFFFFF" w:themeColor="background1"/>
                <w:sz w:val="28"/>
                <w:szCs w:val="28"/>
              </w:rPr>
            </w:pPr>
            <w:r w:rsidRPr="009713AC">
              <w:rPr>
                <w:rFonts w:ascii="Century Gothic" w:hAnsi="Century Gothic"/>
                <w:b/>
                <w:color w:val="FFFFFF" w:themeColor="background1"/>
                <w:sz w:val="28"/>
                <w:szCs w:val="28"/>
              </w:rPr>
              <w:t>PE</w:t>
            </w:r>
          </w:p>
          <w:p w14:paraId="24A15331" w14:textId="65B9858F" w:rsidR="00AC5DA1" w:rsidRPr="009713AC" w:rsidRDefault="00AC5DA1" w:rsidP="00AC5DA1">
            <w:pPr>
              <w:jc w:val="center"/>
              <w:rPr>
                <w:rFonts w:ascii="Century Gothic" w:hAnsi="Century Gothic"/>
                <w:b/>
                <w:color w:val="FFFFFF" w:themeColor="background1"/>
                <w:sz w:val="20"/>
                <w:szCs w:val="20"/>
              </w:rPr>
            </w:pPr>
            <w:r w:rsidRPr="009713AC">
              <w:rPr>
                <w:rFonts w:ascii="Century Gothic" w:hAnsi="Century Gothic"/>
                <w:b/>
                <w:color w:val="FFFFFF" w:themeColor="background1"/>
                <w:sz w:val="20"/>
                <w:szCs w:val="20"/>
              </w:rPr>
              <w:t xml:space="preserve">(2 hours </w:t>
            </w:r>
            <w:proofErr w:type="spellStart"/>
            <w:r w:rsidRPr="009713AC">
              <w:rPr>
                <w:rFonts w:ascii="Century Gothic" w:hAnsi="Century Gothic"/>
                <w:b/>
                <w:color w:val="FFFFFF" w:themeColor="background1"/>
                <w:sz w:val="20"/>
                <w:szCs w:val="20"/>
              </w:rPr>
              <w:t>wk</w:t>
            </w:r>
            <w:proofErr w:type="spellEnd"/>
            <w:r w:rsidRPr="009713AC">
              <w:rPr>
                <w:rFonts w:ascii="Century Gothic" w:hAnsi="Century Gothic"/>
                <w:b/>
                <w:color w:val="FFFFFF" w:themeColor="background1"/>
                <w:sz w:val="20"/>
                <w:szCs w:val="20"/>
              </w:rPr>
              <w:t>)</w:t>
            </w:r>
          </w:p>
        </w:tc>
        <w:tc>
          <w:tcPr>
            <w:tcW w:w="3075" w:type="dxa"/>
          </w:tcPr>
          <w:p w14:paraId="1C97E98A" w14:textId="77777777" w:rsidR="00AC5DA1" w:rsidRDefault="00DC484C" w:rsidP="00AC5DA1">
            <w:pPr>
              <w:rPr>
                <w:rFonts w:ascii="Century Gothic" w:hAnsi="Century Gothic"/>
                <w:b/>
              </w:rPr>
            </w:pPr>
            <w:r w:rsidRPr="786E0DD3">
              <w:rPr>
                <w:rFonts w:ascii="Century Gothic" w:hAnsi="Century Gothic"/>
                <w:b/>
                <w:bCs/>
              </w:rPr>
              <w:t>Dance</w:t>
            </w:r>
          </w:p>
          <w:p w14:paraId="06B05E7C" w14:textId="351D5E75" w:rsidR="7DFACD67" w:rsidRDefault="7DFACD67" w:rsidP="786E0DD3">
            <w:pPr>
              <w:rPr>
                <w:rFonts w:ascii="Century Gothic" w:eastAsia="Century Gothic" w:hAnsi="Century Gothic" w:cs="Century Gothic"/>
              </w:rPr>
            </w:pPr>
            <w:r w:rsidRPr="786E0DD3">
              <w:rPr>
                <w:rFonts w:ascii="Century Gothic" w:eastAsia="Century Gothic" w:hAnsi="Century Gothic" w:cs="Century Gothic"/>
              </w:rPr>
              <w:t xml:space="preserve">Pupils focus on creating characters and narrative through movement and gesture. They gain inspiration from a range of stimuli, working individually, in pairs and small groups. In </w:t>
            </w:r>
            <w:proofErr w:type="gramStart"/>
            <w:r w:rsidRPr="786E0DD3">
              <w:rPr>
                <w:rFonts w:ascii="Century Gothic" w:eastAsia="Century Gothic" w:hAnsi="Century Gothic" w:cs="Century Gothic"/>
              </w:rPr>
              <w:t>dance as a whole, pupils</w:t>
            </w:r>
            <w:proofErr w:type="gramEnd"/>
            <w:r w:rsidRPr="786E0DD3">
              <w:rPr>
                <w:rFonts w:ascii="Century Gothic" w:eastAsia="Century Gothic" w:hAnsi="Century Gothic" w:cs="Century Gothic"/>
              </w:rPr>
              <w:t xml:space="preserve"> think about how to use </w:t>
            </w:r>
            <w:r w:rsidRPr="786E0DD3">
              <w:rPr>
                <w:rFonts w:ascii="Century Gothic" w:eastAsia="Century Gothic" w:hAnsi="Century Gothic" w:cs="Century Gothic"/>
              </w:rPr>
              <w:lastRenderedPageBreak/>
              <w:t>movement to explore and communicate ideas and issues, and their own feelings and thoughts. Pupils will develop confidence in performing and will be given the opportunity to provide feedback and utilise feedback to improve their own work.</w:t>
            </w:r>
          </w:p>
          <w:p w14:paraId="5C8DB97D" w14:textId="77777777" w:rsidR="00DC484C" w:rsidRDefault="00DC484C" w:rsidP="00AC5DA1">
            <w:pPr>
              <w:rPr>
                <w:rFonts w:ascii="Century Gothic" w:hAnsi="Century Gothic"/>
                <w:b/>
              </w:rPr>
            </w:pPr>
          </w:p>
          <w:p w14:paraId="121C0507" w14:textId="53283B63" w:rsidR="00DC484C" w:rsidRPr="00DC484C" w:rsidRDefault="00DC484C" w:rsidP="786E0DD3">
            <w:pPr>
              <w:rPr>
                <w:rFonts w:ascii="Century Gothic" w:hAnsi="Century Gothic"/>
                <w:b/>
                <w:bCs/>
              </w:rPr>
            </w:pPr>
            <w:r w:rsidRPr="786E0DD3">
              <w:rPr>
                <w:rFonts w:ascii="Century Gothic" w:hAnsi="Century Gothic"/>
                <w:b/>
                <w:bCs/>
              </w:rPr>
              <w:t>Yoga</w:t>
            </w:r>
          </w:p>
          <w:p w14:paraId="17476CE3" w14:textId="1D44A72D" w:rsidR="00DC484C" w:rsidRPr="00DC484C" w:rsidRDefault="42B9D7DB" w:rsidP="786E0DD3">
            <w:pPr>
              <w:rPr>
                <w:rFonts w:ascii="Century Gothic" w:eastAsia="Century Gothic" w:hAnsi="Century Gothic" w:cs="Century Gothic"/>
              </w:rPr>
            </w:pPr>
            <w:r w:rsidRPr="786E0DD3">
              <w:rPr>
                <w:rFonts w:ascii="Century Gothic" w:eastAsia="Century Gothic" w:hAnsi="Century Gothic" w:cs="Century Gothic"/>
              </w:rPr>
              <w:t xml:space="preserve">Pupils learn about mindfulness and body awareness. They learn yoga poses and techniques that will help them to connect their mind and body. The unit looks to improve </w:t>
            </w:r>
            <w:proofErr w:type="spellStart"/>
            <w:r w:rsidRPr="786E0DD3">
              <w:rPr>
                <w:rFonts w:ascii="Century Gothic" w:eastAsia="Century Gothic" w:hAnsi="Century Gothic" w:cs="Century Gothic"/>
              </w:rPr>
              <w:t>well being</w:t>
            </w:r>
            <w:proofErr w:type="spellEnd"/>
            <w:r w:rsidRPr="786E0DD3">
              <w:rPr>
                <w:rFonts w:ascii="Century Gothic" w:eastAsia="Century Gothic" w:hAnsi="Century Gothic" w:cs="Century Gothic"/>
              </w:rPr>
              <w:t xml:space="preserve"> by building strength, </w:t>
            </w:r>
            <w:proofErr w:type="gramStart"/>
            <w:r w:rsidRPr="786E0DD3">
              <w:rPr>
                <w:rFonts w:ascii="Century Gothic" w:eastAsia="Century Gothic" w:hAnsi="Century Gothic" w:cs="Century Gothic"/>
              </w:rPr>
              <w:t>flexibility</w:t>
            </w:r>
            <w:proofErr w:type="gramEnd"/>
            <w:r w:rsidRPr="786E0DD3">
              <w:rPr>
                <w:rFonts w:ascii="Century Gothic" w:eastAsia="Century Gothic" w:hAnsi="Century Gothic" w:cs="Century Gothic"/>
              </w:rPr>
              <w:t xml:space="preserve"> and balance. The learning includes breathing and meditation taught through fun and engaging activities. Pupils will work independently and with others to create their own yoga flows.</w:t>
            </w:r>
          </w:p>
        </w:tc>
        <w:tc>
          <w:tcPr>
            <w:tcW w:w="3213" w:type="dxa"/>
          </w:tcPr>
          <w:p w14:paraId="51FD2822" w14:textId="77777777" w:rsidR="00AC5DA1" w:rsidRDefault="00DC484C" w:rsidP="00AC5DA1">
            <w:pPr>
              <w:rPr>
                <w:rFonts w:ascii="Century Gothic" w:hAnsi="Century Gothic"/>
                <w:b/>
              </w:rPr>
            </w:pPr>
            <w:r w:rsidRPr="786E0DD3">
              <w:rPr>
                <w:rFonts w:ascii="Century Gothic" w:hAnsi="Century Gothic"/>
                <w:b/>
                <w:bCs/>
              </w:rPr>
              <w:lastRenderedPageBreak/>
              <w:t xml:space="preserve">Gymnastics: </w:t>
            </w:r>
          </w:p>
          <w:p w14:paraId="379B0971" w14:textId="4FE043B7" w:rsidR="00DC484C" w:rsidRDefault="2872E0D8" w:rsidP="786E0DD3">
            <w:pPr>
              <w:rPr>
                <w:rFonts w:ascii="Century Gothic" w:eastAsia="Century Gothic" w:hAnsi="Century Gothic" w:cs="Century Gothic"/>
              </w:rPr>
            </w:pPr>
            <w:r w:rsidRPr="786E0DD3">
              <w:rPr>
                <w:rFonts w:ascii="Century Gothic" w:eastAsia="Century Gothic" w:hAnsi="Century Gothic" w:cs="Century Gothic"/>
              </w:rPr>
              <w:t xml:space="preserve">In this unit, pupils create more complex sequences. They learn a wider range of travelling actions and include the use of pathways. They develop more advanced actions such as inverted movements and explore ways to include apparatus. </w:t>
            </w:r>
            <w:r w:rsidRPr="786E0DD3">
              <w:rPr>
                <w:rFonts w:ascii="Century Gothic" w:eastAsia="Century Gothic" w:hAnsi="Century Gothic" w:cs="Century Gothic"/>
              </w:rPr>
              <w:lastRenderedPageBreak/>
              <w:t xml:space="preserve">They will demonstrate control in their behaviour to create a safe environment for themselves and others to work in. They work independently and in collaboration with a partner to create and develop sequences. Pupils are given opportunities to receive and provide feedback </w:t>
            </w:r>
            <w:proofErr w:type="gramStart"/>
            <w:r w:rsidRPr="786E0DD3">
              <w:rPr>
                <w:rFonts w:ascii="Century Gothic" w:eastAsia="Century Gothic" w:hAnsi="Century Gothic" w:cs="Century Gothic"/>
              </w:rPr>
              <w:t>in order to</w:t>
            </w:r>
            <w:proofErr w:type="gramEnd"/>
            <w:r w:rsidRPr="786E0DD3">
              <w:rPr>
                <w:rFonts w:ascii="Century Gothic" w:eastAsia="Century Gothic" w:hAnsi="Century Gothic" w:cs="Century Gothic"/>
              </w:rPr>
              <w:t xml:space="preserve"> make improvements on their performances. In </w:t>
            </w:r>
            <w:proofErr w:type="gramStart"/>
            <w:r w:rsidRPr="786E0DD3">
              <w:rPr>
                <w:rFonts w:ascii="Century Gothic" w:eastAsia="Century Gothic" w:hAnsi="Century Gothic" w:cs="Century Gothic"/>
              </w:rPr>
              <w:t>gymnastics as a whole, pupils</w:t>
            </w:r>
            <w:proofErr w:type="gramEnd"/>
            <w:r w:rsidRPr="786E0DD3">
              <w:rPr>
                <w:rFonts w:ascii="Century Gothic" w:eastAsia="Century Gothic" w:hAnsi="Century Gothic" w:cs="Century Gothic"/>
              </w:rPr>
              <w:t xml:space="preserve"> develop performance skills considering the quality and control of their actions.</w:t>
            </w:r>
          </w:p>
          <w:p w14:paraId="546CF7D7" w14:textId="4B9882D7" w:rsidR="786E0DD3" w:rsidRDefault="786E0DD3" w:rsidP="786E0DD3">
            <w:pPr>
              <w:rPr>
                <w:rFonts w:ascii="Century Gothic" w:hAnsi="Century Gothic"/>
                <w:b/>
                <w:bCs/>
              </w:rPr>
            </w:pPr>
          </w:p>
          <w:p w14:paraId="7F4CAC91" w14:textId="32AA9CA6" w:rsidR="00DC484C" w:rsidRPr="00DC484C" w:rsidRDefault="00DC484C" w:rsidP="786E0DD3">
            <w:pPr>
              <w:rPr>
                <w:rFonts w:ascii="Century Gothic" w:hAnsi="Century Gothic"/>
                <w:b/>
                <w:bCs/>
              </w:rPr>
            </w:pPr>
            <w:r w:rsidRPr="786E0DD3">
              <w:rPr>
                <w:rFonts w:ascii="Century Gothic" w:hAnsi="Century Gothic"/>
                <w:b/>
                <w:bCs/>
              </w:rPr>
              <w:t xml:space="preserve">Dance </w:t>
            </w:r>
          </w:p>
          <w:p w14:paraId="24DD754D" w14:textId="74CA9A21" w:rsidR="00DC484C" w:rsidRPr="00DC484C" w:rsidRDefault="523D3A40" w:rsidP="169E9042">
            <w:pPr>
              <w:rPr>
                <w:rFonts w:ascii="Century Gothic" w:eastAsia="Century Gothic" w:hAnsi="Century Gothic" w:cs="Century Gothic"/>
              </w:rPr>
            </w:pPr>
            <w:r w:rsidRPr="169E9042">
              <w:rPr>
                <w:rFonts w:ascii="Century Gothic" w:eastAsia="Century Gothic" w:hAnsi="Century Gothic" w:cs="Century Gothic"/>
              </w:rPr>
              <w:t xml:space="preserve">Pupils focus on creating characters and narrative through movement and gesture. They gain inspiration from a range of stimuli, working individually, in pairs and small groups. In </w:t>
            </w:r>
            <w:proofErr w:type="gramStart"/>
            <w:r w:rsidRPr="169E9042">
              <w:rPr>
                <w:rFonts w:ascii="Century Gothic" w:eastAsia="Century Gothic" w:hAnsi="Century Gothic" w:cs="Century Gothic"/>
              </w:rPr>
              <w:t>dance as a whole, pupils</w:t>
            </w:r>
            <w:proofErr w:type="gramEnd"/>
            <w:r w:rsidRPr="169E9042">
              <w:rPr>
                <w:rFonts w:ascii="Century Gothic" w:eastAsia="Century Gothic" w:hAnsi="Century Gothic" w:cs="Century Gothic"/>
              </w:rPr>
              <w:t xml:space="preserve"> think about how to use movement to explore and communicate ideas and issues, and their own feelings and thoughts. Pupils will develop confidence in performing and will be given the opportunity to provide feedback and utilise feedback to improve their own work.</w:t>
            </w:r>
          </w:p>
        </w:tc>
        <w:tc>
          <w:tcPr>
            <w:tcW w:w="3318" w:type="dxa"/>
          </w:tcPr>
          <w:p w14:paraId="795402D1" w14:textId="77777777" w:rsidR="00AC5DA1" w:rsidRDefault="00DC484C" w:rsidP="00AC5DA1">
            <w:pPr>
              <w:rPr>
                <w:rFonts w:ascii="Century Gothic" w:hAnsi="Century Gothic"/>
                <w:b/>
              </w:rPr>
            </w:pPr>
            <w:r w:rsidRPr="786E0DD3">
              <w:rPr>
                <w:rFonts w:ascii="Century Gothic" w:hAnsi="Century Gothic"/>
                <w:b/>
                <w:bCs/>
              </w:rPr>
              <w:lastRenderedPageBreak/>
              <w:t xml:space="preserve">Basketball </w:t>
            </w:r>
          </w:p>
          <w:p w14:paraId="54AA6107" w14:textId="49594BD3" w:rsidR="00DC484C" w:rsidRDefault="45E60680" w:rsidP="786E0DD3">
            <w:pPr>
              <w:rPr>
                <w:rFonts w:ascii="Century Gothic" w:eastAsia="Century Gothic" w:hAnsi="Century Gothic" w:cs="Century Gothic"/>
              </w:rPr>
            </w:pPr>
            <w:r w:rsidRPr="786E0DD3">
              <w:rPr>
                <w:rFonts w:ascii="Century Gothic" w:eastAsia="Century Gothic" w:hAnsi="Century Gothic" w:cs="Century Gothic"/>
              </w:rPr>
              <w:t xml:space="preserve">Pupils will be encouraged to persevere when developing competencies in key skills and principles such as defending, attacking, throwing, </w:t>
            </w:r>
            <w:proofErr w:type="gramStart"/>
            <w:r w:rsidRPr="786E0DD3">
              <w:rPr>
                <w:rFonts w:ascii="Century Gothic" w:eastAsia="Century Gothic" w:hAnsi="Century Gothic" w:cs="Century Gothic"/>
              </w:rPr>
              <w:t>catching</w:t>
            </w:r>
            <w:proofErr w:type="gramEnd"/>
            <w:r w:rsidRPr="786E0DD3">
              <w:rPr>
                <w:rFonts w:ascii="Century Gothic" w:eastAsia="Century Gothic" w:hAnsi="Century Gothic" w:cs="Century Gothic"/>
              </w:rPr>
              <w:t xml:space="preserve"> and dribbling. Pupils will learn to use attacking skills to maintain possession of the ball. They will start by playing </w:t>
            </w:r>
            <w:r w:rsidRPr="786E0DD3">
              <w:rPr>
                <w:rFonts w:ascii="Century Gothic" w:eastAsia="Century Gothic" w:hAnsi="Century Gothic" w:cs="Century Gothic"/>
              </w:rPr>
              <w:lastRenderedPageBreak/>
              <w:t xml:space="preserve">uneven and then move onto even sided games. Pupils will understand the importance of playing fairly and to the rules. They will be encouraged to think about how to use skills, </w:t>
            </w:r>
            <w:proofErr w:type="gramStart"/>
            <w:r w:rsidRPr="786E0DD3">
              <w:rPr>
                <w:rFonts w:ascii="Century Gothic" w:eastAsia="Century Gothic" w:hAnsi="Century Gothic" w:cs="Century Gothic"/>
              </w:rPr>
              <w:t>strategies</w:t>
            </w:r>
            <w:proofErr w:type="gramEnd"/>
            <w:r w:rsidRPr="786E0DD3">
              <w:rPr>
                <w:rFonts w:ascii="Century Gothic" w:eastAsia="Century Gothic" w:hAnsi="Century Gothic" w:cs="Century Gothic"/>
              </w:rPr>
              <w:t xml:space="preserve"> and tactics to outwit the opposition as well as learn how to evaluate their own and others’ performances.</w:t>
            </w:r>
          </w:p>
          <w:p w14:paraId="1CC02F05" w14:textId="1C47B75E" w:rsidR="786E0DD3" w:rsidRDefault="786E0DD3" w:rsidP="786E0DD3">
            <w:pPr>
              <w:rPr>
                <w:rFonts w:ascii="Century Gothic" w:eastAsia="Century Gothic" w:hAnsi="Century Gothic" w:cs="Century Gothic"/>
              </w:rPr>
            </w:pPr>
          </w:p>
          <w:p w14:paraId="4C97C26B" w14:textId="7B5E18E5" w:rsidR="00DC484C" w:rsidRPr="00DC484C" w:rsidRDefault="00DC484C" w:rsidP="786E0DD3">
            <w:pPr>
              <w:rPr>
                <w:rFonts w:ascii="Century Gothic" w:hAnsi="Century Gothic"/>
                <w:b/>
                <w:bCs/>
              </w:rPr>
            </w:pPr>
            <w:r w:rsidRPr="786E0DD3">
              <w:rPr>
                <w:rFonts w:ascii="Century Gothic" w:hAnsi="Century Gothic"/>
                <w:b/>
                <w:bCs/>
              </w:rPr>
              <w:t xml:space="preserve">Tag Rugby </w:t>
            </w:r>
          </w:p>
          <w:p w14:paraId="5EE9D514" w14:textId="051F7975" w:rsidR="00DC484C" w:rsidRPr="00DC484C" w:rsidRDefault="4C4C9CE4" w:rsidP="786E0DD3">
            <w:pPr>
              <w:rPr>
                <w:rFonts w:ascii="Century Gothic" w:eastAsia="Century Gothic" w:hAnsi="Century Gothic" w:cs="Century Gothic"/>
              </w:rPr>
            </w:pPr>
            <w:r w:rsidRPr="786E0DD3">
              <w:rPr>
                <w:rFonts w:ascii="Century Gothic" w:eastAsia="Century Gothic" w:hAnsi="Century Gothic" w:cs="Century Gothic"/>
              </w:rPr>
              <w:t xml:space="preserve">In this unit pupils will learn to keep possession of the ball using attacking skills. They will play uneven and then even sided games, developing strategies and social skills to self-manage games. Pupils will understand the importance of playing fairly and keeping to the rules. Pupils will think about how to use skills, </w:t>
            </w:r>
            <w:proofErr w:type="gramStart"/>
            <w:r w:rsidRPr="786E0DD3">
              <w:rPr>
                <w:rFonts w:ascii="Century Gothic" w:eastAsia="Century Gothic" w:hAnsi="Century Gothic" w:cs="Century Gothic"/>
              </w:rPr>
              <w:t>strategies</w:t>
            </w:r>
            <w:proofErr w:type="gramEnd"/>
            <w:r w:rsidRPr="786E0DD3">
              <w:rPr>
                <w:rFonts w:ascii="Century Gothic" w:eastAsia="Century Gothic" w:hAnsi="Century Gothic" w:cs="Century Gothic"/>
              </w:rPr>
              <w:t xml:space="preserve"> and tactics to outwit the opposition. They will learn how to evaluate their own and others’ performances and suggest improvements.</w:t>
            </w:r>
          </w:p>
        </w:tc>
        <w:tc>
          <w:tcPr>
            <w:tcW w:w="3319" w:type="dxa"/>
          </w:tcPr>
          <w:p w14:paraId="6A3DADA4" w14:textId="64AE9332" w:rsidR="786E0DD3" w:rsidRDefault="786E0DD3">
            <w:r w:rsidRPr="786E0DD3">
              <w:rPr>
                <w:rFonts w:ascii="Century Gothic" w:eastAsia="Century Gothic" w:hAnsi="Century Gothic" w:cs="Century Gothic"/>
                <w:b/>
                <w:bCs/>
              </w:rPr>
              <w:lastRenderedPageBreak/>
              <w:t xml:space="preserve">Netball: </w:t>
            </w:r>
            <w:r w:rsidRPr="786E0DD3">
              <w:rPr>
                <w:rFonts w:ascii="Arial" w:eastAsia="Arial" w:hAnsi="Arial" w:cs="Arial"/>
                <w:color w:val="657478"/>
                <w:sz w:val="21"/>
                <w:szCs w:val="21"/>
              </w:rPr>
              <w:t xml:space="preserve"> </w:t>
            </w:r>
            <w:r w:rsidRPr="786E0DD3">
              <w:rPr>
                <w:rFonts w:ascii="Century Gothic" w:eastAsia="Century Gothic" w:hAnsi="Century Gothic" w:cs="Century Gothic"/>
              </w:rPr>
              <w:t xml:space="preserve">Pupils will be encouraged to persevere when developing competencies in key skills and principles such as defending, attacking, throwing, </w:t>
            </w:r>
            <w:proofErr w:type="gramStart"/>
            <w:r w:rsidRPr="786E0DD3">
              <w:rPr>
                <w:rFonts w:ascii="Century Gothic" w:eastAsia="Century Gothic" w:hAnsi="Century Gothic" w:cs="Century Gothic"/>
              </w:rPr>
              <w:t>catching</w:t>
            </w:r>
            <w:proofErr w:type="gramEnd"/>
            <w:r w:rsidRPr="786E0DD3">
              <w:rPr>
                <w:rFonts w:ascii="Century Gothic" w:eastAsia="Century Gothic" w:hAnsi="Century Gothic" w:cs="Century Gothic"/>
              </w:rPr>
              <w:t xml:space="preserve"> and shooting. They will learn to use a range of different passes in different situations to keep possession and </w:t>
            </w:r>
            <w:r w:rsidRPr="786E0DD3">
              <w:rPr>
                <w:rFonts w:ascii="Century Gothic" w:eastAsia="Century Gothic" w:hAnsi="Century Gothic" w:cs="Century Gothic"/>
              </w:rPr>
              <w:lastRenderedPageBreak/>
              <w:t>attack towards goal. Pupils will learn about defending and attacking play as they begin to play even-sided versions of 5-a-side Netball. They will learn key rules of the game such as footwork, held ball, contact and obstruction.</w:t>
            </w:r>
          </w:p>
          <w:p w14:paraId="68D5F78C" w14:textId="44283F78" w:rsidR="786E0DD3" w:rsidRDefault="786E0DD3">
            <w:r w:rsidRPr="786E0DD3">
              <w:rPr>
                <w:rFonts w:ascii="Century Gothic" w:eastAsia="Century Gothic" w:hAnsi="Century Gothic" w:cs="Century Gothic"/>
                <w:b/>
                <w:bCs/>
              </w:rPr>
              <w:t xml:space="preserve"> </w:t>
            </w:r>
          </w:p>
          <w:p w14:paraId="6830DD51" w14:textId="01BE70A8" w:rsidR="786E0DD3" w:rsidRDefault="786E0DD3">
            <w:r w:rsidRPr="786E0DD3">
              <w:rPr>
                <w:rFonts w:ascii="Century Gothic" w:eastAsia="Century Gothic" w:hAnsi="Century Gothic" w:cs="Century Gothic"/>
                <w:b/>
                <w:bCs/>
              </w:rPr>
              <w:t xml:space="preserve">Handball: </w:t>
            </w:r>
            <w:r w:rsidRPr="786E0DD3">
              <w:rPr>
                <w:rFonts w:ascii="Arial" w:eastAsia="Arial" w:hAnsi="Arial" w:cs="Arial"/>
                <w:color w:val="657478"/>
                <w:sz w:val="21"/>
                <w:szCs w:val="21"/>
              </w:rPr>
              <w:t xml:space="preserve"> </w:t>
            </w:r>
            <w:r w:rsidRPr="786E0DD3">
              <w:rPr>
                <w:rFonts w:ascii="Century Gothic" w:eastAsia="Century Gothic" w:hAnsi="Century Gothic" w:cs="Century Gothic"/>
              </w:rPr>
              <w:t>Pupils will be encouraged to persevere when learning key skills such as throwing, catching, dribbling, shooting and principles of defending and attacking. Pupils will use their attacking skills to maintain possession in game situations. They will play small-sided, un-even and even games. The pupils will understand the importance of playing fairly and following the rules. They will be encouraged to think about how to apply the skills learned in game like situations to improve and to get into a scoring opportunity, as well as how to best defend as a team. They will also evaluate their own and others’ performances.</w:t>
            </w:r>
          </w:p>
        </w:tc>
        <w:tc>
          <w:tcPr>
            <w:tcW w:w="3205" w:type="dxa"/>
          </w:tcPr>
          <w:p w14:paraId="76A84864" w14:textId="16E2DECC" w:rsidR="786E0DD3" w:rsidRDefault="786E0DD3">
            <w:r w:rsidRPr="786E0DD3">
              <w:rPr>
                <w:rFonts w:ascii="Century Gothic" w:eastAsia="Century Gothic" w:hAnsi="Century Gothic" w:cs="Century Gothic"/>
                <w:b/>
                <w:bCs/>
              </w:rPr>
              <w:lastRenderedPageBreak/>
              <w:t>Athletics-</w:t>
            </w:r>
            <w:r w:rsidRPr="786E0DD3">
              <w:rPr>
                <w:rFonts w:ascii="Century Gothic" w:eastAsia="Century Gothic" w:hAnsi="Century Gothic" w:cs="Century Gothic"/>
              </w:rPr>
              <w:t xml:space="preserve"> In this unit, pupils will develop basic running, </w:t>
            </w:r>
            <w:proofErr w:type="gramStart"/>
            <w:r w:rsidRPr="786E0DD3">
              <w:rPr>
                <w:rFonts w:ascii="Century Gothic" w:eastAsia="Century Gothic" w:hAnsi="Century Gothic" w:cs="Century Gothic"/>
              </w:rPr>
              <w:t>jumping</w:t>
            </w:r>
            <w:proofErr w:type="gramEnd"/>
            <w:r w:rsidRPr="786E0DD3">
              <w:rPr>
                <w:rFonts w:ascii="Century Gothic" w:eastAsia="Century Gothic" w:hAnsi="Century Gothic" w:cs="Century Gothic"/>
              </w:rPr>
              <w:t xml:space="preserve"> and throwing techniques. They are set challenges for distance and time that involve using different styles and combinations of running, </w:t>
            </w:r>
            <w:proofErr w:type="gramStart"/>
            <w:r w:rsidRPr="786E0DD3">
              <w:rPr>
                <w:rFonts w:ascii="Century Gothic" w:eastAsia="Century Gothic" w:hAnsi="Century Gothic" w:cs="Century Gothic"/>
              </w:rPr>
              <w:t>jumping</w:t>
            </w:r>
            <w:proofErr w:type="gramEnd"/>
            <w:r w:rsidRPr="786E0DD3">
              <w:rPr>
                <w:rFonts w:ascii="Century Gothic" w:eastAsia="Century Gothic" w:hAnsi="Century Gothic" w:cs="Century Gothic"/>
              </w:rPr>
              <w:t xml:space="preserve"> and throwing. As in all athletic activities, pupils think about how to achieve </w:t>
            </w:r>
            <w:r w:rsidRPr="786E0DD3">
              <w:rPr>
                <w:rFonts w:ascii="Century Gothic" w:eastAsia="Century Gothic" w:hAnsi="Century Gothic" w:cs="Century Gothic"/>
              </w:rPr>
              <w:lastRenderedPageBreak/>
              <w:t>their greatest possible speed, distance or accuracy and learn how to persevere to achieve</w:t>
            </w:r>
            <w:r w:rsidRPr="786E0DD3">
              <w:rPr>
                <w:rFonts w:ascii="Arial" w:eastAsia="Arial" w:hAnsi="Arial" w:cs="Arial"/>
                <w:sz w:val="21"/>
                <w:szCs w:val="21"/>
              </w:rPr>
              <w:t xml:space="preserve"> </w:t>
            </w:r>
            <w:r w:rsidRPr="786E0DD3">
              <w:rPr>
                <w:rFonts w:ascii="Arial" w:eastAsia="Arial" w:hAnsi="Arial" w:cs="Arial"/>
                <w:color w:val="657478"/>
                <w:sz w:val="21"/>
                <w:szCs w:val="21"/>
              </w:rPr>
              <w:t>their personal best.</w:t>
            </w:r>
          </w:p>
          <w:p w14:paraId="74665760" w14:textId="7BE344E8" w:rsidR="786E0DD3" w:rsidRDefault="786E0DD3">
            <w:r w:rsidRPr="786E0DD3">
              <w:rPr>
                <w:rFonts w:ascii="Century Gothic" w:eastAsia="Century Gothic" w:hAnsi="Century Gothic" w:cs="Century Gothic"/>
                <w:b/>
                <w:bCs/>
              </w:rPr>
              <w:t xml:space="preserve"> </w:t>
            </w:r>
          </w:p>
          <w:p w14:paraId="0178BAA1" w14:textId="762606E9" w:rsidR="786E0DD3" w:rsidRDefault="786E0DD3">
            <w:r w:rsidRPr="786E0DD3">
              <w:rPr>
                <w:rFonts w:ascii="Century Gothic" w:eastAsia="Century Gothic" w:hAnsi="Century Gothic" w:cs="Century Gothic"/>
                <w:b/>
                <w:bCs/>
              </w:rPr>
              <w:t xml:space="preserve">Cricket- </w:t>
            </w:r>
            <w:r w:rsidRPr="786E0DD3">
              <w:rPr>
                <w:rFonts w:ascii="Century Gothic" w:eastAsia="Century Gothic" w:hAnsi="Century Gothic" w:cs="Century Gothic"/>
              </w:rPr>
              <w:t xml:space="preserve">Pupils learn how to strike the ball into space so that they can score runs. When fielding, they learn how to keep the batters’ scores low. In all </w:t>
            </w:r>
            <w:proofErr w:type="gramStart"/>
            <w:r w:rsidRPr="786E0DD3">
              <w:rPr>
                <w:rFonts w:ascii="Century Gothic" w:eastAsia="Century Gothic" w:hAnsi="Century Gothic" w:cs="Century Gothic"/>
              </w:rPr>
              <w:t>games</w:t>
            </w:r>
            <w:proofErr w:type="gramEnd"/>
            <w:r w:rsidRPr="786E0DD3">
              <w:rPr>
                <w:rFonts w:ascii="Century Gothic" w:eastAsia="Century Gothic" w:hAnsi="Century Gothic" w:cs="Century Gothic"/>
              </w:rPr>
              <w:t xml:space="preserve"> activities, pupils have to think about how they use skills, strategies and tactics to outwit the opposition. In cricket, pupils achieve this by striking a ball and trying to avoid fielders, so that they can run between wickets to score runs. Pupils are given opportunities to work in collaboration with others, play fairly demonstrating an understanding of the rules, as well as being respectful of the people they play with and against.</w:t>
            </w:r>
          </w:p>
        </w:tc>
        <w:tc>
          <w:tcPr>
            <w:tcW w:w="3916" w:type="dxa"/>
          </w:tcPr>
          <w:p w14:paraId="3B9330C8" w14:textId="6D46975C" w:rsidR="00AC5DA1" w:rsidRDefault="00DC484C" w:rsidP="786E0DD3">
            <w:pPr>
              <w:rPr>
                <w:rFonts w:ascii="Century Gothic" w:hAnsi="Century Gothic"/>
                <w:b/>
                <w:bCs/>
              </w:rPr>
            </w:pPr>
            <w:r w:rsidRPr="786E0DD3">
              <w:rPr>
                <w:rFonts w:ascii="Century Gothic" w:hAnsi="Century Gothic"/>
                <w:b/>
                <w:bCs/>
              </w:rPr>
              <w:lastRenderedPageBreak/>
              <w:t>Tennis</w:t>
            </w:r>
            <w:r w:rsidR="0A7B890E" w:rsidRPr="786E0DD3">
              <w:rPr>
                <w:rFonts w:ascii="Century Gothic" w:hAnsi="Century Gothic"/>
                <w:b/>
                <w:bCs/>
              </w:rPr>
              <w:t xml:space="preserve">- </w:t>
            </w:r>
            <w:r w:rsidR="0A7B890E" w:rsidRPr="786E0DD3">
              <w:rPr>
                <w:rFonts w:ascii="Century Gothic" w:eastAsia="Century Gothic" w:hAnsi="Century Gothic" w:cs="Century Gothic"/>
              </w:rPr>
              <w:t xml:space="preserve">In this unit pupils develop the key skills required for tennis such as the ready position, racket control and forehand and backhand ground strokes. Pupils learn how to score points and how to use skills, </w:t>
            </w:r>
            <w:proofErr w:type="gramStart"/>
            <w:r w:rsidR="0A7B890E" w:rsidRPr="786E0DD3">
              <w:rPr>
                <w:rFonts w:ascii="Century Gothic" w:eastAsia="Century Gothic" w:hAnsi="Century Gothic" w:cs="Century Gothic"/>
              </w:rPr>
              <w:t>strategies</w:t>
            </w:r>
            <w:proofErr w:type="gramEnd"/>
            <w:r w:rsidR="0A7B890E" w:rsidRPr="786E0DD3">
              <w:rPr>
                <w:rFonts w:ascii="Century Gothic" w:eastAsia="Century Gothic" w:hAnsi="Century Gothic" w:cs="Century Gothic"/>
              </w:rPr>
              <w:t xml:space="preserve"> and tactics to outwit the opposition. Pupils are given opportunities to play games independently and are taught the </w:t>
            </w:r>
            <w:r w:rsidR="0A7B890E" w:rsidRPr="786E0DD3">
              <w:rPr>
                <w:rFonts w:ascii="Century Gothic" w:eastAsia="Century Gothic" w:hAnsi="Century Gothic" w:cs="Century Gothic"/>
              </w:rPr>
              <w:lastRenderedPageBreak/>
              <w:t>importance of being honest whilst playing to the rules.</w:t>
            </w:r>
          </w:p>
          <w:p w14:paraId="15B2399C" w14:textId="77777777" w:rsidR="00DC484C" w:rsidRDefault="00DC484C" w:rsidP="00AC5DA1">
            <w:pPr>
              <w:rPr>
                <w:rFonts w:ascii="Century Gothic" w:hAnsi="Century Gothic"/>
                <w:b/>
              </w:rPr>
            </w:pPr>
          </w:p>
          <w:p w14:paraId="220A2361" w14:textId="5E4E59D6" w:rsidR="00DC484C" w:rsidRPr="00DC484C" w:rsidRDefault="00DC484C" w:rsidP="786E0DD3">
            <w:pPr>
              <w:rPr>
                <w:rFonts w:ascii="Century Gothic" w:eastAsia="Century Gothic" w:hAnsi="Century Gothic" w:cs="Century Gothic"/>
                <w:color w:val="000000" w:themeColor="text1"/>
              </w:rPr>
            </w:pPr>
            <w:r w:rsidRPr="786E0DD3">
              <w:rPr>
                <w:rFonts w:ascii="Century Gothic" w:hAnsi="Century Gothic"/>
                <w:b/>
                <w:bCs/>
              </w:rPr>
              <w:t>Fitness</w:t>
            </w:r>
            <w:r w:rsidR="57F6ABC1" w:rsidRPr="786E0DD3">
              <w:rPr>
                <w:rFonts w:ascii="Century Gothic" w:hAnsi="Century Gothic"/>
                <w:b/>
                <w:bCs/>
              </w:rPr>
              <w:t xml:space="preserve">- </w:t>
            </w:r>
            <w:r w:rsidR="57F6ABC1" w:rsidRPr="786E0DD3">
              <w:rPr>
                <w:rFonts w:ascii="Century Gothic" w:eastAsia="Century Gothic" w:hAnsi="Century Gothic" w:cs="Century Gothic"/>
                <w:color w:val="000000" w:themeColor="text1"/>
              </w:rPr>
              <w:t xml:space="preserve">Pupils will take part in a range of fitness challenges testing and record their scores. They will learn about different components of </w:t>
            </w:r>
            <w:proofErr w:type="gramStart"/>
            <w:r w:rsidR="57F6ABC1" w:rsidRPr="786E0DD3">
              <w:rPr>
                <w:rFonts w:ascii="Century Gothic" w:eastAsia="Century Gothic" w:hAnsi="Century Gothic" w:cs="Century Gothic"/>
                <w:color w:val="000000" w:themeColor="text1"/>
              </w:rPr>
              <w:t>fitness;</w:t>
            </w:r>
            <w:proofErr w:type="gramEnd"/>
            <w:r w:rsidR="57F6ABC1" w:rsidRPr="786E0DD3">
              <w:rPr>
                <w:rFonts w:ascii="Century Gothic" w:eastAsia="Century Gothic" w:hAnsi="Century Gothic" w:cs="Century Gothic"/>
                <w:color w:val="000000" w:themeColor="text1"/>
              </w:rPr>
              <w:t xml:space="preserve"> speed, stamina, strength, coordination, balance and agility. Pupils will be given opportunities to work at their maximum and improve their fitness levels. They will need to persevere when they get tired or when they find a challenge hard and are encouraged to support others to do the same. Pupils are asked to recognise areas for improvement and suggest activities that they could do to do this. Pupils will be encouraged to work safely and with control.</w:t>
            </w:r>
          </w:p>
        </w:tc>
      </w:tr>
      <w:tr w:rsidR="00AC5DA1" w14:paraId="249F370B" w14:textId="77777777" w:rsidTr="56D18033">
        <w:trPr>
          <w:trHeight w:val="674"/>
        </w:trPr>
        <w:tc>
          <w:tcPr>
            <w:tcW w:w="2994" w:type="dxa"/>
            <w:shd w:val="clear" w:color="auto" w:fill="2F5496" w:themeFill="accent1" w:themeFillShade="BF"/>
          </w:tcPr>
          <w:p w14:paraId="1FC69AC1" w14:textId="77777777" w:rsidR="00AC5DA1" w:rsidRPr="009713AC" w:rsidRDefault="00AC5DA1" w:rsidP="00AC5DA1">
            <w:pPr>
              <w:jc w:val="center"/>
              <w:rPr>
                <w:rFonts w:ascii="Century Gothic" w:hAnsi="Century Gothic"/>
                <w:b/>
                <w:color w:val="FFFFFF" w:themeColor="background1"/>
                <w:sz w:val="28"/>
                <w:szCs w:val="28"/>
              </w:rPr>
            </w:pPr>
            <w:r w:rsidRPr="009713AC">
              <w:rPr>
                <w:rFonts w:ascii="Century Gothic" w:hAnsi="Century Gothic"/>
                <w:b/>
                <w:color w:val="FFFFFF" w:themeColor="background1"/>
                <w:sz w:val="28"/>
                <w:szCs w:val="28"/>
              </w:rPr>
              <w:lastRenderedPageBreak/>
              <w:t>History/Geography</w:t>
            </w:r>
          </w:p>
          <w:p w14:paraId="54A1640B" w14:textId="062E15EC" w:rsidR="00AC5DA1" w:rsidRPr="009713AC" w:rsidRDefault="00AC5DA1" w:rsidP="00AC5DA1">
            <w:pPr>
              <w:jc w:val="center"/>
              <w:rPr>
                <w:rFonts w:ascii="Century Gothic" w:hAnsi="Century Gothic"/>
                <w:b/>
                <w:color w:val="FFFFFF" w:themeColor="background1"/>
                <w:sz w:val="20"/>
                <w:szCs w:val="20"/>
              </w:rPr>
            </w:pPr>
          </w:p>
        </w:tc>
        <w:tc>
          <w:tcPr>
            <w:tcW w:w="6288" w:type="dxa"/>
            <w:gridSpan w:val="2"/>
          </w:tcPr>
          <w:p w14:paraId="36D803AC" w14:textId="765E5404" w:rsidR="00AC5DA1" w:rsidRDefault="00AC5DA1" w:rsidP="00AC5DA1">
            <w:pPr>
              <w:rPr>
                <w:rFonts w:ascii="Century Gothic" w:hAnsi="Century Gothic"/>
                <w:b/>
                <w:i/>
              </w:rPr>
            </w:pPr>
            <w:r>
              <w:rPr>
                <w:rFonts w:ascii="Century Gothic" w:hAnsi="Century Gothic"/>
                <w:b/>
                <w:i/>
              </w:rPr>
              <w:t xml:space="preserve">Rivers and Mountains: </w:t>
            </w:r>
          </w:p>
          <w:p w14:paraId="5086D5D1" w14:textId="77777777" w:rsidR="00AC5DA1" w:rsidRDefault="00AC5DA1" w:rsidP="00AC5DA1">
            <w:pPr>
              <w:rPr>
                <w:rFonts w:ascii="Century Gothic" w:hAnsi="Century Gothic"/>
              </w:rPr>
            </w:pPr>
            <w:r>
              <w:rPr>
                <w:rFonts w:ascii="Century Gothic" w:hAnsi="Century Gothic"/>
              </w:rPr>
              <w:t xml:space="preserve">In this unit children will explore locating key continents, countries and cities on a map, understand and identify human and physical features of the Earth, explain how mountains and rivers form and identify key features of these and explain the importance of rivers for cities and settlements and why </w:t>
            </w:r>
            <w:proofErr w:type="gramStart"/>
            <w:r>
              <w:rPr>
                <w:rFonts w:ascii="Century Gothic" w:hAnsi="Century Gothic"/>
              </w:rPr>
              <w:t>people built</w:t>
            </w:r>
            <w:proofErr w:type="gramEnd"/>
            <w:r>
              <w:rPr>
                <w:rFonts w:ascii="Century Gothic" w:hAnsi="Century Gothic"/>
              </w:rPr>
              <w:t xml:space="preserve"> settlements near a river. </w:t>
            </w:r>
          </w:p>
          <w:p w14:paraId="391208BD" w14:textId="77777777" w:rsidR="00AC5DA1" w:rsidRDefault="00AC5DA1" w:rsidP="00AC5DA1">
            <w:pPr>
              <w:rPr>
                <w:rFonts w:ascii="Century Gothic" w:hAnsi="Century Gothic"/>
              </w:rPr>
            </w:pPr>
          </w:p>
          <w:p w14:paraId="5CD481E0" w14:textId="67A11393" w:rsidR="00AC5DA1" w:rsidRPr="00082E8F" w:rsidRDefault="00AC5DA1" w:rsidP="00AC5DA1">
            <w:pPr>
              <w:rPr>
                <w:rFonts w:ascii="Century Gothic" w:hAnsi="Century Gothic"/>
              </w:rPr>
            </w:pPr>
            <w:r>
              <w:rPr>
                <w:rFonts w:ascii="Century Gothic" w:hAnsi="Century Gothic"/>
              </w:rPr>
              <w:t xml:space="preserve">Children will take a key focus of India and research Mount Kanchenjunga and the River Ganges. They will </w:t>
            </w:r>
            <w:proofErr w:type="gramStart"/>
            <w:r>
              <w:rPr>
                <w:rFonts w:ascii="Century Gothic" w:hAnsi="Century Gothic"/>
              </w:rPr>
              <w:t>compare and contrasts</w:t>
            </w:r>
            <w:proofErr w:type="gramEnd"/>
            <w:r>
              <w:rPr>
                <w:rFonts w:ascii="Century Gothic" w:hAnsi="Century Gothic"/>
              </w:rPr>
              <w:t xml:space="preserve"> the key features of these to famous mountains and rivers in the UK. </w:t>
            </w:r>
          </w:p>
        </w:tc>
        <w:tc>
          <w:tcPr>
            <w:tcW w:w="6637" w:type="dxa"/>
            <w:gridSpan w:val="2"/>
          </w:tcPr>
          <w:p w14:paraId="3790806A" w14:textId="77777777" w:rsidR="00AC5DA1" w:rsidRDefault="00AC5DA1" w:rsidP="00AC5DA1">
            <w:pPr>
              <w:rPr>
                <w:rFonts w:ascii="Century Gothic" w:hAnsi="Century Gothic"/>
                <w:b/>
                <w:i/>
              </w:rPr>
            </w:pPr>
            <w:r>
              <w:rPr>
                <w:rFonts w:ascii="Century Gothic" w:hAnsi="Century Gothic"/>
                <w:b/>
                <w:i/>
              </w:rPr>
              <w:t>Rotten Romans:</w:t>
            </w:r>
          </w:p>
          <w:p w14:paraId="49E1D095" w14:textId="37A6AD65" w:rsidR="00AC5DA1" w:rsidRPr="001C2A04" w:rsidRDefault="00AC5DA1" w:rsidP="00AC5DA1">
            <w:pPr>
              <w:rPr>
                <w:rFonts w:ascii="Century Gothic" w:hAnsi="Century Gothic"/>
              </w:rPr>
            </w:pPr>
            <w:r>
              <w:rPr>
                <w:rFonts w:ascii="Century Gothic" w:hAnsi="Century Gothic"/>
              </w:rPr>
              <w:t>In this unit, children will learn about the Roman Empire and its impact on Britain at the time and the legacy it left us. Children will be introduced to the Romans and learn about the history of Rome, where in Europe Rome is and how the Empire began to grow. We will also look at life in Britain before the Romans arrived and how their arrival affected Celtic Tribes. We will then learn about the power an organisation of the Roman Army and explain why they were so successful. The children will consider life as a Celt under Roman Rule and learn what went wrong that led to Boudicca’s rebellion. We will also study Roman roads, building and aqueducts before learning about their legacy and how many aspects of modern life can be traced back to the Romans</w:t>
            </w:r>
          </w:p>
        </w:tc>
        <w:tc>
          <w:tcPr>
            <w:tcW w:w="7121" w:type="dxa"/>
            <w:gridSpan w:val="2"/>
          </w:tcPr>
          <w:p w14:paraId="301CFECF" w14:textId="77777777" w:rsidR="00AC5DA1" w:rsidRDefault="00AC5DA1" w:rsidP="00AC5DA1">
            <w:pPr>
              <w:rPr>
                <w:rFonts w:ascii="Century Gothic" w:hAnsi="Century Gothic"/>
                <w:b/>
                <w:i/>
              </w:rPr>
            </w:pPr>
            <w:r>
              <w:rPr>
                <w:rFonts w:ascii="Century Gothic" w:hAnsi="Century Gothic"/>
                <w:b/>
                <w:i/>
              </w:rPr>
              <w:t xml:space="preserve">Invaders and Settlers: </w:t>
            </w:r>
          </w:p>
          <w:p w14:paraId="74704744" w14:textId="77777777" w:rsidR="00AC5DA1" w:rsidRDefault="00AC5DA1" w:rsidP="00AC5DA1">
            <w:pPr>
              <w:rPr>
                <w:rFonts w:ascii="Century Gothic" w:hAnsi="Century Gothic"/>
              </w:rPr>
            </w:pPr>
            <w:r>
              <w:rPr>
                <w:rFonts w:ascii="Century Gothic" w:hAnsi="Century Gothic"/>
              </w:rPr>
              <w:t>In This unit, children will learn about the Anglo Saxons and the Vikings and how they fit into the chronology of Britain. Frist, hey will look at the terms ‘invaders’ and ‘</w:t>
            </w:r>
            <w:proofErr w:type="gramStart"/>
            <w:r>
              <w:rPr>
                <w:rFonts w:ascii="Century Gothic" w:hAnsi="Century Gothic"/>
              </w:rPr>
              <w:t>settlers’</w:t>
            </w:r>
            <w:proofErr w:type="gramEnd"/>
            <w:r>
              <w:rPr>
                <w:rFonts w:ascii="Century Gothic" w:hAnsi="Century Gothic"/>
              </w:rPr>
              <w:t xml:space="preserve">. Pupils will then focus on the Anglos Saxons and learn all about their settlements </w:t>
            </w:r>
            <w:proofErr w:type="gramStart"/>
            <w:r>
              <w:rPr>
                <w:rFonts w:ascii="Century Gothic" w:hAnsi="Century Gothic"/>
              </w:rPr>
              <w:t>and also</w:t>
            </w:r>
            <w:proofErr w:type="gramEnd"/>
            <w:r>
              <w:rPr>
                <w:rFonts w:ascii="Century Gothic" w:hAnsi="Century Gothic"/>
              </w:rPr>
              <w:t xml:space="preserve"> their invasion. They will research the pagan beliefs during the Anglo Saxons times and learn about the important Kings along with Anglo Saxon law and order. </w:t>
            </w:r>
          </w:p>
          <w:p w14:paraId="2C744EDC" w14:textId="77777777" w:rsidR="00AC5DA1" w:rsidRDefault="00AC5DA1" w:rsidP="00AC5DA1">
            <w:pPr>
              <w:rPr>
                <w:rFonts w:ascii="Century Gothic" w:hAnsi="Century Gothic"/>
              </w:rPr>
            </w:pPr>
          </w:p>
          <w:p w14:paraId="6984BEF9" w14:textId="69B4FB46" w:rsidR="00AC5DA1" w:rsidRPr="001C2A04" w:rsidRDefault="00AC5DA1" w:rsidP="00AC5DA1">
            <w:pPr>
              <w:rPr>
                <w:rFonts w:ascii="Century Gothic" w:hAnsi="Century Gothic"/>
              </w:rPr>
            </w:pPr>
            <w:r>
              <w:rPr>
                <w:rFonts w:ascii="Century Gothic" w:hAnsi="Century Gothic"/>
              </w:rPr>
              <w:t xml:space="preserve">Children will then develop their knowledge and learn about the Viking invasion. They will understand who the Vikings are and where they came from. They will learn about the beliefs of Viking warriors and their way of life including Viking farm settlements. Following on from this, children will learn about Viking traders and Gods. </w:t>
            </w:r>
          </w:p>
        </w:tc>
      </w:tr>
      <w:tr w:rsidR="00AC5DA1" w14:paraId="59495E3A" w14:textId="77777777" w:rsidTr="56D18033">
        <w:trPr>
          <w:trHeight w:val="421"/>
        </w:trPr>
        <w:tc>
          <w:tcPr>
            <w:tcW w:w="2994" w:type="dxa"/>
            <w:shd w:val="clear" w:color="auto" w:fill="2F5496" w:themeFill="accent1" w:themeFillShade="BF"/>
          </w:tcPr>
          <w:p w14:paraId="36E0D4EC" w14:textId="77777777" w:rsidR="00AC5DA1" w:rsidRPr="009713AC" w:rsidRDefault="00AC5DA1" w:rsidP="00AC5DA1">
            <w:pPr>
              <w:jc w:val="center"/>
              <w:rPr>
                <w:rFonts w:ascii="Century Gothic" w:hAnsi="Century Gothic"/>
                <w:b/>
                <w:color w:val="FFFFFF" w:themeColor="background1"/>
                <w:sz w:val="28"/>
                <w:szCs w:val="28"/>
              </w:rPr>
            </w:pPr>
            <w:r w:rsidRPr="009713AC">
              <w:rPr>
                <w:rFonts w:ascii="Century Gothic" w:hAnsi="Century Gothic"/>
                <w:b/>
                <w:color w:val="FFFFFF" w:themeColor="background1"/>
                <w:sz w:val="28"/>
                <w:szCs w:val="28"/>
              </w:rPr>
              <w:lastRenderedPageBreak/>
              <w:t>Art</w:t>
            </w:r>
          </w:p>
          <w:p w14:paraId="0B0F59A5" w14:textId="2C66294C" w:rsidR="00AC5DA1" w:rsidRPr="009713AC" w:rsidRDefault="00AC5DA1" w:rsidP="00AC5DA1">
            <w:pPr>
              <w:jc w:val="center"/>
              <w:rPr>
                <w:rFonts w:ascii="Century Gothic" w:hAnsi="Century Gothic"/>
                <w:b/>
                <w:color w:val="FFFFFF" w:themeColor="background1"/>
                <w:sz w:val="20"/>
                <w:szCs w:val="20"/>
              </w:rPr>
            </w:pPr>
            <w:r>
              <w:rPr>
                <w:rFonts w:ascii="Century Gothic" w:hAnsi="Century Gothic"/>
                <w:b/>
                <w:color w:val="FFFFFF" w:themeColor="background1"/>
                <w:sz w:val="20"/>
                <w:szCs w:val="20"/>
              </w:rPr>
              <w:t>Kapow</w:t>
            </w:r>
          </w:p>
        </w:tc>
        <w:tc>
          <w:tcPr>
            <w:tcW w:w="3075" w:type="dxa"/>
          </w:tcPr>
          <w:p w14:paraId="66EECEB4" w14:textId="061F300F" w:rsidR="00DC484C" w:rsidRPr="00DC484C" w:rsidRDefault="00DC484C" w:rsidP="00DC484C">
            <w:pPr>
              <w:rPr>
                <w:rFonts w:ascii="Century Gothic" w:hAnsi="Century Gothic"/>
              </w:rPr>
            </w:pPr>
            <w:r>
              <w:rPr>
                <w:rFonts w:ascii="Century Gothic" w:hAnsi="Century Gothic"/>
                <w:b/>
              </w:rPr>
              <w:t xml:space="preserve">Drawing: Power Prints: </w:t>
            </w:r>
            <w:r>
              <w:rPr>
                <w:rFonts w:ascii="Century Gothic" w:hAnsi="Century Gothic"/>
              </w:rPr>
              <w:t xml:space="preserve">Children will use mechanical engravings as a </w:t>
            </w:r>
            <w:proofErr w:type="gramStart"/>
            <w:r>
              <w:rPr>
                <w:rFonts w:ascii="Century Gothic" w:hAnsi="Century Gothic"/>
              </w:rPr>
              <w:t>starting points</w:t>
            </w:r>
            <w:proofErr w:type="gramEnd"/>
            <w:r>
              <w:rPr>
                <w:rFonts w:ascii="Century Gothic" w:hAnsi="Century Gothic"/>
              </w:rPr>
              <w:t xml:space="preserve"> before developing an awareness if proportion, composition and patter in drawing and combine media for effect when developing a drawing into a print. </w:t>
            </w:r>
          </w:p>
        </w:tc>
        <w:tc>
          <w:tcPr>
            <w:tcW w:w="3213" w:type="dxa"/>
          </w:tcPr>
          <w:p w14:paraId="727CBF55" w14:textId="191CB133" w:rsidR="00AC5DA1" w:rsidRPr="009713AC" w:rsidRDefault="00AC5DA1" w:rsidP="00AC5DA1">
            <w:pPr>
              <w:rPr>
                <w:rFonts w:ascii="Century Gothic" w:hAnsi="Century Gothic"/>
              </w:rPr>
            </w:pPr>
          </w:p>
        </w:tc>
        <w:tc>
          <w:tcPr>
            <w:tcW w:w="3318" w:type="dxa"/>
          </w:tcPr>
          <w:p w14:paraId="6A7C1FEB" w14:textId="25345016" w:rsidR="00AC5DA1" w:rsidRDefault="00DC484C" w:rsidP="00AC5DA1">
            <w:pPr>
              <w:rPr>
                <w:rFonts w:ascii="Century Gothic" w:hAnsi="Century Gothic"/>
                <w:b/>
                <w:i/>
              </w:rPr>
            </w:pPr>
            <w:r>
              <w:rPr>
                <w:rFonts w:ascii="Century Gothic" w:hAnsi="Century Gothic"/>
                <w:b/>
                <w:i/>
              </w:rPr>
              <w:t>Painting and mixed media:</w:t>
            </w:r>
          </w:p>
          <w:p w14:paraId="36C507F5" w14:textId="323EC1E9" w:rsidR="00AC5DA1" w:rsidRPr="00ED6020" w:rsidRDefault="00DC484C" w:rsidP="00AC5DA1">
            <w:pPr>
              <w:rPr>
                <w:rFonts w:ascii="Century Gothic" w:hAnsi="Century Gothic"/>
              </w:rPr>
            </w:pPr>
            <w:r>
              <w:rPr>
                <w:rFonts w:ascii="Century Gothic" w:hAnsi="Century Gothic"/>
              </w:rPr>
              <w:t xml:space="preserve">Children will develop skills in colour mixing, focussing on using tints and shades to create a 3D effect. They will experiment with a </w:t>
            </w:r>
            <w:proofErr w:type="gramStart"/>
            <w:r>
              <w:rPr>
                <w:rFonts w:ascii="Century Gothic" w:hAnsi="Century Gothic"/>
              </w:rPr>
              <w:t>compositions</w:t>
            </w:r>
            <w:proofErr w:type="gramEnd"/>
            <w:r>
              <w:rPr>
                <w:rFonts w:ascii="Century Gothic" w:hAnsi="Century Gothic"/>
              </w:rPr>
              <w:t xml:space="preserve"> and apply painting techniques to a personal still lie piece. </w:t>
            </w:r>
          </w:p>
        </w:tc>
        <w:tc>
          <w:tcPr>
            <w:tcW w:w="3319" w:type="dxa"/>
          </w:tcPr>
          <w:p w14:paraId="3FCF0105" w14:textId="7E913E2F" w:rsidR="00AC5DA1" w:rsidRPr="009713AC" w:rsidRDefault="00AC5DA1" w:rsidP="00AC5DA1">
            <w:pPr>
              <w:rPr>
                <w:rFonts w:ascii="Century Gothic" w:hAnsi="Century Gothic"/>
              </w:rPr>
            </w:pPr>
          </w:p>
        </w:tc>
        <w:tc>
          <w:tcPr>
            <w:tcW w:w="3205" w:type="dxa"/>
          </w:tcPr>
          <w:p w14:paraId="67E7DEBD" w14:textId="26580060" w:rsidR="00EA0625" w:rsidRPr="00EA0625" w:rsidRDefault="00EA0625" w:rsidP="00EA0625">
            <w:pPr>
              <w:spacing w:before="100" w:beforeAutospacing="1" w:after="100" w:afterAutospacing="1"/>
              <w:jc w:val="center"/>
              <w:outlineLvl w:val="0"/>
              <w:rPr>
                <w:rFonts w:ascii="Century Gothic" w:eastAsia="Times New Roman" w:hAnsi="Century Gothic" w:cs="Times New Roman"/>
                <w:b/>
                <w:bCs/>
                <w:i/>
                <w:iCs/>
                <w:kern w:val="36"/>
                <w:lang w:eastAsia="en-GB"/>
              </w:rPr>
            </w:pPr>
            <w:r w:rsidRPr="00EA0625">
              <w:rPr>
                <w:rFonts w:ascii="Century Gothic" w:eastAsia="Times New Roman" w:hAnsi="Century Gothic" w:cs="Times New Roman"/>
                <w:b/>
                <w:bCs/>
                <w:i/>
                <w:iCs/>
                <w:kern w:val="36"/>
                <w:lang w:eastAsia="en-GB"/>
              </w:rPr>
              <w:t>Sculpture and 3D: Mega materials</w:t>
            </w:r>
          </w:p>
          <w:p w14:paraId="3BAE61EC" w14:textId="056C005B" w:rsidR="00AC5DA1" w:rsidRDefault="00EA0625" w:rsidP="00AC5DA1">
            <w:pPr>
              <w:rPr>
                <w:rFonts w:ascii="Century Gothic" w:hAnsi="Century Gothic" w:cs="Arial"/>
                <w:color w:val="000000" w:themeColor="text1"/>
              </w:rPr>
            </w:pPr>
            <w:r>
              <w:rPr>
                <w:rFonts w:ascii="Century Gothic" w:hAnsi="Century Gothic" w:cs="Arial"/>
                <w:color w:val="000000" w:themeColor="text1"/>
              </w:rPr>
              <w:t xml:space="preserve">Children will use techniques such as cutting, folding, tying, weaving and balancing to join materials together and make art. </w:t>
            </w:r>
          </w:p>
          <w:p w14:paraId="0366ED71" w14:textId="2E924002" w:rsidR="00AC5DA1" w:rsidRPr="001C2A04" w:rsidRDefault="00AC5DA1" w:rsidP="00AC5DA1">
            <w:pPr>
              <w:rPr>
                <w:rFonts w:ascii="Century Gothic" w:hAnsi="Century Gothic"/>
              </w:rPr>
            </w:pPr>
          </w:p>
        </w:tc>
        <w:tc>
          <w:tcPr>
            <w:tcW w:w="3916" w:type="dxa"/>
          </w:tcPr>
          <w:p w14:paraId="1EAFCC9D" w14:textId="02265CDE" w:rsidR="00AC5DA1" w:rsidRPr="009713AC" w:rsidRDefault="00AC5DA1" w:rsidP="00AC5DA1">
            <w:pPr>
              <w:rPr>
                <w:rFonts w:ascii="Century Gothic" w:hAnsi="Century Gothic"/>
              </w:rPr>
            </w:pPr>
          </w:p>
        </w:tc>
      </w:tr>
      <w:tr w:rsidR="00AC5DA1" w14:paraId="341429FD" w14:textId="77777777" w:rsidTr="56D18033">
        <w:trPr>
          <w:trHeight w:val="463"/>
        </w:trPr>
        <w:tc>
          <w:tcPr>
            <w:tcW w:w="2994" w:type="dxa"/>
            <w:shd w:val="clear" w:color="auto" w:fill="2F5496" w:themeFill="accent1" w:themeFillShade="BF"/>
          </w:tcPr>
          <w:p w14:paraId="2AB046B2" w14:textId="77777777" w:rsidR="00AC5DA1" w:rsidRPr="009713AC" w:rsidRDefault="00AC5DA1" w:rsidP="00AC5DA1">
            <w:pPr>
              <w:jc w:val="center"/>
              <w:rPr>
                <w:rFonts w:ascii="Century Gothic" w:hAnsi="Century Gothic"/>
                <w:b/>
                <w:color w:val="FFFFFF" w:themeColor="background1"/>
                <w:sz w:val="28"/>
                <w:szCs w:val="28"/>
              </w:rPr>
            </w:pPr>
            <w:r w:rsidRPr="009713AC">
              <w:rPr>
                <w:rFonts w:ascii="Century Gothic" w:hAnsi="Century Gothic"/>
                <w:b/>
                <w:color w:val="FFFFFF" w:themeColor="background1"/>
                <w:sz w:val="28"/>
                <w:szCs w:val="28"/>
              </w:rPr>
              <w:t>DT</w:t>
            </w:r>
          </w:p>
          <w:p w14:paraId="6EB0C3F0" w14:textId="0571798D" w:rsidR="00AC5DA1" w:rsidRPr="009713AC" w:rsidRDefault="00AC5DA1" w:rsidP="00AC5DA1">
            <w:pPr>
              <w:jc w:val="center"/>
              <w:rPr>
                <w:rFonts w:ascii="Century Gothic" w:hAnsi="Century Gothic"/>
                <w:b/>
                <w:color w:val="FFFFFF" w:themeColor="background1"/>
                <w:sz w:val="20"/>
                <w:szCs w:val="20"/>
              </w:rPr>
            </w:pPr>
            <w:r>
              <w:rPr>
                <w:rFonts w:ascii="Century Gothic" w:hAnsi="Century Gothic"/>
                <w:b/>
                <w:color w:val="FFFFFF" w:themeColor="background1"/>
                <w:sz w:val="20"/>
                <w:szCs w:val="20"/>
              </w:rPr>
              <w:t>Kapow</w:t>
            </w:r>
          </w:p>
        </w:tc>
        <w:tc>
          <w:tcPr>
            <w:tcW w:w="3075" w:type="dxa"/>
          </w:tcPr>
          <w:p w14:paraId="0E59CB79" w14:textId="433DB3B1" w:rsidR="00AC5DA1" w:rsidRPr="009713AC" w:rsidRDefault="00AC5DA1" w:rsidP="00AC5DA1">
            <w:pPr>
              <w:rPr>
                <w:rFonts w:ascii="Century Gothic" w:hAnsi="Century Gothic"/>
              </w:rPr>
            </w:pPr>
          </w:p>
        </w:tc>
        <w:tc>
          <w:tcPr>
            <w:tcW w:w="3213" w:type="dxa"/>
          </w:tcPr>
          <w:p w14:paraId="1B37AD40" w14:textId="3A47013C" w:rsidR="00AC5DA1" w:rsidRDefault="00AC5DA1" w:rsidP="00AC5DA1">
            <w:pPr>
              <w:rPr>
                <w:rFonts w:ascii="Century Gothic" w:hAnsi="Century Gothic"/>
                <w:b/>
                <w:i/>
              </w:rPr>
            </w:pPr>
            <w:r>
              <w:rPr>
                <w:rFonts w:ascii="Century Gothic" w:hAnsi="Century Gothic"/>
                <w:b/>
                <w:i/>
              </w:rPr>
              <w:t>Adapting a food recipe:</w:t>
            </w:r>
          </w:p>
          <w:p w14:paraId="3FE6641B" w14:textId="469AEC48" w:rsidR="00AC5DA1" w:rsidRPr="007043AB" w:rsidRDefault="00AC5DA1" w:rsidP="00AC5DA1">
            <w:pPr>
              <w:rPr>
                <w:rFonts w:ascii="Century Gothic" w:hAnsi="Century Gothic"/>
              </w:rPr>
            </w:pPr>
            <w:r>
              <w:rPr>
                <w:rFonts w:ascii="Century Gothic" w:hAnsi="Century Gothic"/>
              </w:rPr>
              <w:t>Children work in groups to adapt a simple recipe. While making they will also ensure that their creation comes within the given budget of overheads and costs of ingredients.</w:t>
            </w:r>
          </w:p>
          <w:p w14:paraId="25DF890C" w14:textId="552B925F" w:rsidR="00AC5DA1" w:rsidRPr="009713AC" w:rsidRDefault="00AC5DA1" w:rsidP="00AC5DA1">
            <w:pPr>
              <w:rPr>
                <w:rFonts w:ascii="Century Gothic" w:hAnsi="Century Gothic"/>
              </w:rPr>
            </w:pPr>
          </w:p>
        </w:tc>
        <w:tc>
          <w:tcPr>
            <w:tcW w:w="3318" w:type="dxa"/>
          </w:tcPr>
          <w:p w14:paraId="0B994BA8" w14:textId="4B86D1B2" w:rsidR="00AC5DA1" w:rsidRPr="009713AC" w:rsidRDefault="00AC5DA1" w:rsidP="00AC5DA1">
            <w:pPr>
              <w:rPr>
                <w:rFonts w:ascii="Century Gothic" w:hAnsi="Century Gothic"/>
              </w:rPr>
            </w:pPr>
          </w:p>
        </w:tc>
        <w:tc>
          <w:tcPr>
            <w:tcW w:w="3319" w:type="dxa"/>
          </w:tcPr>
          <w:p w14:paraId="30A20E47" w14:textId="4EADE4F8" w:rsidR="00AC5DA1" w:rsidRDefault="00AC5DA1" w:rsidP="00AC5DA1">
            <w:pPr>
              <w:rPr>
                <w:rFonts w:ascii="Century Gothic" w:hAnsi="Century Gothic"/>
                <w:b/>
                <w:i/>
              </w:rPr>
            </w:pPr>
            <w:r>
              <w:rPr>
                <w:rFonts w:ascii="Century Gothic" w:hAnsi="Century Gothic"/>
                <w:b/>
                <w:i/>
              </w:rPr>
              <w:t xml:space="preserve">Mechanical Systems- Making a Roman Chariot </w:t>
            </w:r>
          </w:p>
          <w:p w14:paraId="12F82BA6" w14:textId="4BE8B61B" w:rsidR="00AC5DA1" w:rsidRPr="007043AB" w:rsidRDefault="00AC5DA1" w:rsidP="00DC484C">
            <w:pPr>
              <w:rPr>
                <w:rFonts w:ascii="Century Gothic" w:hAnsi="Century Gothic"/>
              </w:rPr>
            </w:pPr>
            <w:r>
              <w:rPr>
                <w:rFonts w:ascii="Century Gothic" w:hAnsi="Century Gothic"/>
              </w:rPr>
              <w:t>In this topic, children will explore the ways in which the Romans entertained themselves and others in the Empire by holding gladiator fights and chariot racing! Children will design and build their own chariot b</w:t>
            </w:r>
            <w:r w:rsidR="00DC484C">
              <w:rPr>
                <w:rFonts w:ascii="Century Gothic" w:hAnsi="Century Gothic"/>
              </w:rPr>
              <w:t xml:space="preserve">efore racing them learning about how chassis, </w:t>
            </w:r>
            <w:proofErr w:type="gramStart"/>
            <w:r w:rsidR="00DC484C">
              <w:rPr>
                <w:rFonts w:ascii="Century Gothic" w:hAnsi="Century Gothic"/>
              </w:rPr>
              <w:t>wheels</w:t>
            </w:r>
            <w:proofErr w:type="gramEnd"/>
            <w:r w:rsidR="00DC484C">
              <w:rPr>
                <w:rFonts w:ascii="Century Gothic" w:hAnsi="Century Gothic"/>
              </w:rPr>
              <w:t xml:space="preserve"> and axles work.</w:t>
            </w:r>
          </w:p>
        </w:tc>
        <w:tc>
          <w:tcPr>
            <w:tcW w:w="3205" w:type="dxa"/>
          </w:tcPr>
          <w:p w14:paraId="55AF3AF2" w14:textId="76B665C6" w:rsidR="00AC5DA1" w:rsidRPr="009713AC" w:rsidRDefault="00AC5DA1" w:rsidP="00AC5DA1">
            <w:pPr>
              <w:rPr>
                <w:rFonts w:ascii="Century Gothic" w:hAnsi="Century Gothic"/>
              </w:rPr>
            </w:pPr>
          </w:p>
        </w:tc>
        <w:tc>
          <w:tcPr>
            <w:tcW w:w="3916" w:type="dxa"/>
          </w:tcPr>
          <w:p w14:paraId="19C5A866" w14:textId="77777777" w:rsidR="00AC5DA1" w:rsidRDefault="00E320B5" w:rsidP="00AC5DA1">
            <w:pPr>
              <w:rPr>
                <w:rFonts w:ascii="Century Gothic" w:hAnsi="Century Gothic"/>
                <w:b/>
              </w:rPr>
            </w:pPr>
            <w:r>
              <w:rPr>
                <w:rFonts w:ascii="Century Gothic" w:hAnsi="Century Gothic"/>
                <w:b/>
              </w:rPr>
              <w:t>Structure: Pavilions</w:t>
            </w:r>
          </w:p>
          <w:p w14:paraId="61F16F08" w14:textId="77777777" w:rsidR="00E320B5" w:rsidRDefault="00E320B5" w:rsidP="00AC5DA1">
            <w:pPr>
              <w:rPr>
                <w:rFonts w:ascii="Century Gothic" w:hAnsi="Century Gothic"/>
              </w:rPr>
            </w:pPr>
            <w:r>
              <w:rPr>
                <w:rFonts w:ascii="Century Gothic" w:hAnsi="Century Gothic"/>
              </w:rPr>
              <w:t xml:space="preserve">Children will investigate and model frame structures to improve their stability, then apply this research to design and create a stable decorated pavilion. </w:t>
            </w:r>
          </w:p>
          <w:p w14:paraId="7D71DE54" w14:textId="77777777" w:rsidR="00E320B5" w:rsidRDefault="00E320B5" w:rsidP="00AC5DA1">
            <w:pPr>
              <w:rPr>
                <w:rFonts w:ascii="Century Gothic" w:hAnsi="Century Gothic"/>
              </w:rPr>
            </w:pPr>
          </w:p>
          <w:p w14:paraId="3E75463B" w14:textId="063D6C56" w:rsidR="00E320B5" w:rsidRPr="00E320B5" w:rsidRDefault="00E320B5" w:rsidP="00AC5DA1">
            <w:pPr>
              <w:rPr>
                <w:rFonts w:ascii="Century Gothic" w:hAnsi="Century Gothic"/>
                <w:i/>
              </w:rPr>
            </w:pPr>
          </w:p>
        </w:tc>
      </w:tr>
      <w:tr w:rsidR="00AC5DA1" w14:paraId="44E52996" w14:textId="77777777" w:rsidTr="56D18033">
        <w:trPr>
          <w:trHeight w:val="463"/>
        </w:trPr>
        <w:tc>
          <w:tcPr>
            <w:tcW w:w="2994" w:type="dxa"/>
            <w:shd w:val="clear" w:color="auto" w:fill="2F5496" w:themeFill="accent1" w:themeFillShade="BF"/>
          </w:tcPr>
          <w:p w14:paraId="69F76487" w14:textId="77777777" w:rsidR="00AC5DA1" w:rsidRPr="009713AC" w:rsidRDefault="00AC5DA1" w:rsidP="00AC5DA1">
            <w:pPr>
              <w:jc w:val="center"/>
              <w:rPr>
                <w:rFonts w:ascii="Century Gothic" w:hAnsi="Century Gothic"/>
                <w:b/>
                <w:color w:val="FFFFFF" w:themeColor="background1"/>
                <w:sz w:val="28"/>
                <w:szCs w:val="28"/>
              </w:rPr>
            </w:pPr>
            <w:r w:rsidRPr="009713AC">
              <w:rPr>
                <w:rFonts w:ascii="Century Gothic" w:hAnsi="Century Gothic"/>
                <w:b/>
                <w:color w:val="FFFFFF" w:themeColor="background1"/>
                <w:sz w:val="28"/>
                <w:szCs w:val="28"/>
              </w:rPr>
              <w:t>COMPUTING</w:t>
            </w:r>
          </w:p>
          <w:p w14:paraId="14FA551D" w14:textId="52D88EF2" w:rsidR="00AC5DA1" w:rsidRPr="009713AC" w:rsidRDefault="00AC5DA1" w:rsidP="00AC5DA1">
            <w:pPr>
              <w:jc w:val="center"/>
              <w:rPr>
                <w:rFonts w:ascii="Century Gothic" w:hAnsi="Century Gothic"/>
                <w:b/>
                <w:color w:val="FFFFFF" w:themeColor="background1"/>
                <w:sz w:val="28"/>
                <w:szCs w:val="28"/>
              </w:rPr>
            </w:pPr>
            <w:r>
              <w:rPr>
                <w:rFonts w:ascii="Century Gothic" w:hAnsi="Century Gothic"/>
                <w:b/>
                <w:color w:val="FFFFFF" w:themeColor="background1"/>
                <w:sz w:val="20"/>
                <w:szCs w:val="20"/>
              </w:rPr>
              <w:t>Kapow</w:t>
            </w:r>
          </w:p>
        </w:tc>
        <w:tc>
          <w:tcPr>
            <w:tcW w:w="3075" w:type="dxa"/>
          </w:tcPr>
          <w:p w14:paraId="58F0B613" w14:textId="77777777" w:rsidR="00AC5DA1" w:rsidRDefault="00AC5DA1" w:rsidP="00AC5DA1">
            <w:pPr>
              <w:rPr>
                <w:rFonts w:ascii="Century Gothic" w:hAnsi="Century Gothic"/>
                <w:b/>
                <w:i/>
              </w:rPr>
            </w:pPr>
            <w:r>
              <w:rPr>
                <w:rFonts w:ascii="Century Gothic" w:hAnsi="Century Gothic"/>
                <w:b/>
                <w:i/>
              </w:rPr>
              <w:t xml:space="preserve">E-Safety: </w:t>
            </w:r>
          </w:p>
          <w:p w14:paraId="629FF2DB" w14:textId="0B9B7004" w:rsidR="00AC5DA1" w:rsidRPr="009713AC" w:rsidRDefault="00AC5DA1" w:rsidP="00AC5DA1">
            <w:pPr>
              <w:rPr>
                <w:rFonts w:ascii="Century Gothic" w:hAnsi="Century Gothic"/>
              </w:rPr>
            </w:pPr>
            <w:r>
              <w:rPr>
                <w:rFonts w:ascii="Century Gothic" w:hAnsi="Century Gothic"/>
              </w:rPr>
              <w:t xml:space="preserve">In this unit, children will learn how to navigate the internet in an informed, </w:t>
            </w:r>
            <w:proofErr w:type="gramStart"/>
            <w:r>
              <w:rPr>
                <w:rFonts w:ascii="Century Gothic" w:hAnsi="Century Gothic"/>
              </w:rPr>
              <w:t>safe</w:t>
            </w:r>
            <w:proofErr w:type="gramEnd"/>
            <w:r>
              <w:rPr>
                <w:rFonts w:ascii="Century Gothic" w:hAnsi="Century Gothic"/>
              </w:rPr>
              <w:t xml:space="preserve"> and respectful way.  </w:t>
            </w:r>
          </w:p>
        </w:tc>
        <w:tc>
          <w:tcPr>
            <w:tcW w:w="3213" w:type="dxa"/>
          </w:tcPr>
          <w:p w14:paraId="0CEF6288" w14:textId="77777777" w:rsidR="00E320B5" w:rsidRDefault="00E320B5" w:rsidP="00E320B5">
            <w:pPr>
              <w:rPr>
                <w:rFonts w:ascii="Century Gothic" w:hAnsi="Century Gothic"/>
                <w:b/>
              </w:rPr>
            </w:pPr>
            <w:r>
              <w:rPr>
                <w:rFonts w:ascii="Century Gothic" w:hAnsi="Century Gothic"/>
                <w:b/>
              </w:rPr>
              <w:t>Further Coding with Scratch</w:t>
            </w:r>
          </w:p>
          <w:p w14:paraId="60C1FC0D" w14:textId="56A3ACC8" w:rsidR="00E320B5" w:rsidRDefault="00E320B5" w:rsidP="00E320B5">
            <w:pPr>
              <w:rPr>
                <w:rFonts w:ascii="Century Gothic" w:hAnsi="Century Gothic"/>
                <w:b/>
                <w:i/>
              </w:rPr>
            </w:pPr>
            <w:r>
              <w:rPr>
                <w:rFonts w:ascii="Century Gothic" w:hAnsi="Century Gothic"/>
              </w:rPr>
              <w:t>Children will learn to use variables in coding using Microsoft Schools.</w:t>
            </w:r>
          </w:p>
          <w:p w14:paraId="2D3493AD" w14:textId="60286965" w:rsidR="00AC5DA1" w:rsidRPr="002553C1" w:rsidRDefault="00AC5DA1" w:rsidP="00AC5DA1">
            <w:pPr>
              <w:rPr>
                <w:rFonts w:ascii="Century Gothic" w:hAnsi="Century Gothic"/>
              </w:rPr>
            </w:pPr>
            <w:r>
              <w:rPr>
                <w:rFonts w:ascii="Century Gothic" w:hAnsi="Century Gothic"/>
              </w:rPr>
              <w:t xml:space="preserve"> </w:t>
            </w:r>
          </w:p>
        </w:tc>
        <w:tc>
          <w:tcPr>
            <w:tcW w:w="3318" w:type="dxa"/>
          </w:tcPr>
          <w:p w14:paraId="55121EB3" w14:textId="409D5DC2" w:rsidR="00AC5DA1" w:rsidRPr="002553C1" w:rsidRDefault="3205A5E1" w:rsidP="786E0DD3">
            <w:pPr>
              <w:rPr>
                <w:rFonts w:ascii="Century Gothic" w:eastAsia="Century Gothic" w:hAnsi="Century Gothic" w:cs="Century Gothic"/>
              </w:rPr>
            </w:pPr>
            <w:r w:rsidRPr="786E0DD3">
              <w:rPr>
                <w:rFonts w:ascii="Century Gothic" w:hAnsi="Century Gothic"/>
                <w:b/>
                <w:bCs/>
              </w:rPr>
              <w:t xml:space="preserve">Computational Thinking- </w:t>
            </w:r>
            <w:r w:rsidR="5A3CC366" w:rsidRPr="786E0DD3">
              <w:rPr>
                <w:rFonts w:ascii="Century Gothic" w:eastAsia="Century Gothic" w:hAnsi="Century Gothic" w:cs="Century Gothic"/>
                <w:color w:val="000000" w:themeColor="text1"/>
              </w:rPr>
              <w:t>Plugged and unplugged activities to develop the four areas of computational thinking</w:t>
            </w:r>
          </w:p>
        </w:tc>
        <w:tc>
          <w:tcPr>
            <w:tcW w:w="3319" w:type="dxa"/>
          </w:tcPr>
          <w:p w14:paraId="433C32E7" w14:textId="0AB20A5D" w:rsidR="00E320B5" w:rsidRDefault="00E320B5" w:rsidP="786E0DD3">
            <w:pPr>
              <w:rPr>
                <w:rFonts w:ascii="Century Gothic" w:hAnsi="Century Gothic"/>
                <w:b/>
                <w:bCs/>
                <w:i/>
                <w:iCs/>
              </w:rPr>
            </w:pPr>
            <w:r w:rsidRPr="786E0DD3">
              <w:rPr>
                <w:rFonts w:ascii="Century Gothic" w:hAnsi="Century Gothic"/>
              </w:rPr>
              <w:t xml:space="preserve"> </w:t>
            </w:r>
            <w:r w:rsidRPr="786E0DD3">
              <w:rPr>
                <w:rFonts w:ascii="Century Gothic" w:hAnsi="Century Gothic"/>
                <w:b/>
                <w:bCs/>
                <w:i/>
                <w:iCs/>
              </w:rPr>
              <w:t>HTML</w:t>
            </w:r>
          </w:p>
          <w:p w14:paraId="3330A47A" w14:textId="7779AEA4" w:rsidR="00AC5DA1" w:rsidRDefault="00E320B5" w:rsidP="00E320B5">
            <w:pPr>
              <w:rPr>
                <w:rFonts w:ascii="Century Gothic" w:hAnsi="Century Gothic"/>
                <w:b/>
                <w:i/>
              </w:rPr>
            </w:pPr>
            <w:r>
              <w:rPr>
                <w:rFonts w:ascii="Century Gothic" w:hAnsi="Century Gothic"/>
              </w:rPr>
              <w:t>Children learn about the mark-up language behind a webpage; becoming familiar with HTML tags, changing HTML and CSS code to alter images and ‘remixing’ a website’s text and image to create a fake news story.</w:t>
            </w:r>
          </w:p>
        </w:tc>
        <w:tc>
          <w:tcPr>
            <w:tcW w:w="3205" w:type="dxa"/>
          </w:tcPr>
          <w:p w14:paraId="1E1D2DA6" w14:textId="3647D74D" w:rsidR="00AC5DA1" w:rsidRPr="009713AC" w:rsidRDefault="5082A083" w:rsidP="786E0DD3">
            <w:pPr>
              <w:rPr>
                <w:rFonts w:ascii="Century Gothic" w:hAnsi="Century Gothic"/>
              </w:rPr>
            </w:pPr>
            <w:r w:rsidRPr="786E0DD3">
              <w:rPr>
                <w:rFonts w:ascii="Century Gothic" w:hAnsi="Century Gothic"/>
                <w:b/>
                <w:bCs/>
              </w:rPr>
              <w:t xml:space="preserve">Creating Media: Website design: </w:t>
            </w:r>
          </w:p>
          <w:p w14:paraId="6C22A1ED" w14:textId="3A834671" w:rsidR="00AC5DA1" w:rsidRPr="009713AC" w:rsidRDefault="0A5F7A19" w:rsidP="786E0DD3">
            <w:pPr>
              <w:rPr>
                <w:rFonts w:ascii="Century Gothic" w:eastAsia="Century Gothic" w:hAnsi="Century Gothic" w:cs="Century Gothic"/>
                <w:color w:val="000000" w:themeColor="text1"/>
              </w:rPr>
            </w:pPr>
            <w:r w:rsidRPr="786E0DD3">
              <w:rPr>
                <w:rFonts w:ascii="Century Gothic" w:eastAsia="Century Gothic" w:hAnsi="Century Gothic" w:cs="Century Gothic"/>
                <w:color w:val="000000" w:themeColor="text1"/>
              </w:rPr>
              <w:t>Children develop their research, word processing, and collaborative working skills whilst learning how web pages and web sites are created, exploring how to change layouts, embed images and videos and link between pages. This unit has options for both Google and Microsoft-based devices.</w:t>
            </w:r>
          </w:p>
        </w:tc>
        <w:tc>
          <w:tcPr>
            <w:tcW w:w="3916" w:type="dxa"/>
          </w:tcPr>
          <w:p w14:paraId="07AAF77D" w14:textId="1D307A49" w:rsidR="00AC5DA1" w:rsidRPr="00F02A12" w:rsidRDefault="00AC5DA1" w:rsidP="786E0DD3">
            <w:pPr>
              <w:rPr>
                <w:rFonts w:ascii="Century Gothic" w:eastAsia="Century Gothic" w:hAnsi="Century Gothic" w:cs="Century Gothic"/>
                <w:color w:val="000000" w:themeColor="text1"/>
              </w:rPr>
            </w:pPr>
            <w:r w:rsidRPr="786E0DD3">
              <w:rPr>
                <w:rFonts w:ascii="Century Gothic" w:hAnsi="Century Gothic"/>
                <w:color w:val="000000" w:themeColor="text1"/>
              </w:rPr>
              <w:t xml:space="preserve"> </w:t>
            </w:r>
            <w:r w:rsidR="511FF765" w:rsidRPr="786E0DD3">
              <w:rPr>
                <w:rFonts w:ascii="Century Gothic" w:eastAsia="Century Gothic" w:hAnsi="Century Gothic" w:cs="Century Gothic"/>
                <w:b/>
                <w:bCs/>
                <w:color w:val="000000" w:themeColor="text1"/>
              </w:rPr>
              <w:t>Computing Systems and Networks:</w:t>
            </w:r>
            <w:r w:rsidR="511FF765" w:rsidRPr="786E0DD3">
              <w:rPr>
                <w:rFonts w:ascii="Century Gothic" w:eastAsia="Century Gothic" w:hAnsi="Century Gothic" w:cs="Century Gothic"/>
                <w:color w:val="000000" w:themeColor="text1"/>
              </w:rPr>
              <w:t xml:space="preserve"> Working collaboratively in a responsible and considerate way as well as looking at a range of collaborative tools. Lesson plans for both Google schools and Microsoft schools.</w:t>
            </w:r>
          </w:p>
        </w:tc>
      </w:tr>
      <w:tr w:rsidR="00AC5DA1" w14:paraId="24E87CF2" w14:textId="77777777" w:rsidTr="56D18033">
        <w:trPr>
          <w:trHeight w:val="421"/>
        </w:trPr>
        <w:tc>
          <w:tcPr>
            <w:tcW w:w="2994" w:type="dxa"/>
            <w:shd w:val="clear" w:color="auto" w:fill="2F5496" w:themeFill="accent1" w:themeFillShade="BF"/>
          </w:tcPr>
          <w:p w14:paraId="29CA755F" w14:textId="77777777" w:rsidR="00AC5DA1" w:rsidRPr="009713AC" w:rsidRDefault="00AC5DA1" w:rsidP="00AC5DA1">
            <w:pPr>
              <w:jc w:val="center"/>
              <w:rPr>
                <w:rFonts w:ascii="Century Gothic" w:hAnsi="Century Gothic"/>
                <w:b/>
                <w:color w:val="FFFFFF" w:themeColor="background1"/>
                <w:sz w:val="28"/>
                <w:szCs w:val="28"/>
              </w:rPr>
            </w:pPr>
            <w:r w:rsidRPr="009713AC">
              <w:rPr>
                <w:rFonts w:ascii="Century Gothic" w:hAnsi="Century Gothic"/>
                <w:b/>
                <w:color w:val="FFFFFF" w:themeColor="background1"/>
                <w:sz w:val="28"/>
                <w:szCs w:val="28"/>
              </w:rPr>
              <w:t>Music</w:t>
            </w:r>
          </w:p>
          <w:p w14:paraId="049B9F9D" w14:textId="185038D3" w:rsidR="00AC5DA1" w:rsidRPr="009713AC" w:rsidRDefault="00AC5DA1" w:rsidP="00AC5DA1">
            <w:pPr>
              <w:jc w:val="center"/>
              <w:rPr>
                <w:rFonts w:ascii="Century Gothic" w:hAnsi="Century Gothic"/>
                <w:b/>
                <w:color w:val="FFFFFF" w:themeColor="background1"/>
                <w:sz w:val="20"/>
                <w:szCs w:val="20"/>
              </w:rPr>
            </w:pPr>
            <w:r>
              <w:rPr>
                <w:rFonts w:ascii="Century Gothic" w:hAnsi="Century Gothic"/>
                <w:b/>
                <w:color w:val="FFFFFF" w:themeColor="background1"/>
                <w:sz w:val="20"/>
                <w:szCs w:val="20"/>
              </w:rPr>
              <w:t>Kapow</w:t>
            </w:r>
          </w:p>
        </w:tc>
        <w:tc>
          <w:tcPr>
            <w:tcW w:w="3075" w:type="dxa"/>
          </w:tcPr>
          <w:p w14:paraId="6146EF33" w14:textId="42CCFF30" w:rsidR="00AC5DA1" w:rsidRPr="0039139E" w:rsidRDefault="00AC5DA1" w:rsidP="00AC5DA1">
            <w:pPr>
              <w:rPr>
                <w:rFonts w:ascii="Century Gothic" w:hAnsi="Century Gothic"/>
              </w:rPr>
            </w:pPr>
          </w:p>
        </w:tc>
        <w:tc>
          <w:tcPr>
            <w:tcW w:w="3213" w:type="dxa"/>
          </w:tcPr>
          <w:p w14:paraId="4D66AA14" w14:textId="77777777" w:rsidR="00AC5DA1" w:rsidRDefault="00AC5DA1" w:rsidP="00AC5DA1">
            <w:pPr>
              <w:rPr>
                <w:rFonts w:ascii="Century Gothic" w:hAnsi="Century Gothic"/>
                <w:b/>
                <w:i/>
              </w:rPr>
            </w:pPr>
            <w:r>
              <w:rPr>
                <w:rFonts w:ascii="Century Gothic" w:hAnsi="Century Gothic"/>
                <w:b/>
                <w:i/>
              </w:rPr>
              <w:t>Changes in Pitch tempo and dynamics (Theme: Rivers).</w:t>
            </w:r>
          </w:p>
          <w:p w14:paraId="795354F6" w14:textId="7697B2B4" w:rsidR="00AC5DA1" w:rsidRPr="009713AC" w:rsidRDefault="00AC5DA1" w:rsidP="00AC5DA1">
            <w:pPr>
              <w:rPr>
                <w:rFonts w:ascii="Century Gothic" w:hAnsi="Century Gothic"/>
              </w:rPr>
            </w:pPr>
            <w:r w:rsidRPr="0039139E">
              <w:rPr>
                <w:rFonts w:ascii="Century Gothic" w:hAnsi="Century Gothic" w:cs="Arial"/>
                <w:color w:val="000000" w:themeColor="text1"/>
                <w:szCs w:val="27"/>
                <w:shd w:val="clear" w:color="auto" w:fill="FFFFFF"/>
              </w:rPr>
              <w:t>Learning to listen to changes in pitch, tempo and dynamics and relate it to something tangible and familiar. Linking to their geography learning, the pupils represent different stages of the river through vocal and percussive ostinatos, culminating in a final group performance.</w:t>
            </w:r>
          </w:p>
        </w:tc>
        <w:tc>
          <w:tcPr>
            <w:tcW w:w="3318" w:type="dxa"/>
          </w:tcPr>
          <w:p w14:paraId="0CEF4E9E" w14:textId="4139FCF2" w:rsidR="00AC5DA1" w:rsidRPr="007043AB" w:rsidRDefault="00AC5DA1" w:rsidP="00AC5DA1">
            <w:pPr>
              <w:rPr>
                <w:rFonts w:ascii="Century Gothic" w:hAnsi="Century Gothic"/>
              </w:rPr>
            </w:pPr>
          </w:p>
        </w:tc>
        <w:tc>
          <w:tcPr>
            <w:tcW w:w="3319" w:type="dxa"/>
          </w:tcPr>
          <w:p w14:paraId="009137DF" w14:textId="77777777" w:rsidR="00AC5DA1" w:rsidRDefault="00AC5DA1" w:rsidP="00AC5DA1">
            <w:pPr>
              <w:rPr>
                <w:rFonts w:ascii="Century Gothic" w:hAnsi="Century Gothic"/>
                <w:b/>
                <w:i/>
              </w:rPr>
            </w:pPr>
            <w:r w:rsidRPr="007043AB">
              <w:rPr>
                <w:rFonts w:ascii="Century Gothic" w:hAnsi="Century Gothic"/>
                <w:b/>
                <w:i/>
              </w:rPr>
              <w:t>Adapting and Transposing Motifs</w:t>
            </w:r>
          </w:p>
          <w:p w14:paraId="5E1904BB" w14:textId="77777777" w:rsidR="00AC5DA1" w:rsidRDefault="00AC5DA1" w:rsidP="00AC5DA1">
            <w:pPr>
              <w:rPr>
                <w:rFonts w:ascii="Century Gothic" w:hAnsi="Century Gothic"/>
              </w:rPr>
            </w:pPr>
            <w:r>
              <w:rPr>
                <w:rFonts w:ascii="Century Gothic" w:hAnsi="Century Gothic"/>
              </w:rPr>
              <w:t xml:space="preserve">In this topic, </w:t>
            </w:r>
            <w:proofErr w:type="gramStart"/>
            <w:r>
              <w:rPr>
                <w:rFonts w:ascii="Century Gothic" w:hAnsi="Century Gothic"/>
              </w:rPr>
              <w:t>pupils</w:t>
            </w:r>
            <w:proofErr w:type="gramEnd"/>
            <w:r>
              <w:rPr>
                <w:rFonts w:ascii="Century Gothic" w:hAnsi="Century Gothic"/>
              </w:rPr>
              <w:t xml:space="preserve"> experiment and get creative with their music making. Drawing upon their understanding of repeating patterns in music, pupils are introduced to the concept of motifs. They will develop their skills further by adapting and transposing motifs before performing them to their peers.</w:t>
            </w:r>
          </w:p>
          <w:p w14:paraId="53A7B094" w14:textId="4BFE90BF" w:rsidR="00AC5DA1" w:rsidRPr="009713AC" w:rsidRDefault="00AC5DA1" w:rsidP="00AC5DA1">
            <w:pPr>
              <w:tabs>
                <w:tab w:val="left" w:pos="2143"/>
              </w:tabs>
              <w:rPr>
                <w:rFonts w:ascii="Century Gothic" w:hAnsi="Century Gothic"/>
              </w:rPr>
            </w:pPr>
          </w:p>
        </w:tc>
        <w:tc>
          <w:tcPr>
            <w:tcW w:w="3205" w:type="dxa"/>
          </w:tcPr>
          <w:p w14:paraId="632E0BE9" w14:textId="626D50C4" w:rsidR="00AC5DA1" w:rsidRPr="007043AB" w:rsidRDefault="00AC5DA1" w:rsidP="00AC5DA1">
            <w:pPr>
              <w:rPr>
                <w:rFonts w:ascii="Century Gothic" w:hAnsi="Century Gothic"/>
              </w:rPr>
            </w:pPr>
          </w:p>
        </w:tc>
        <w:tc>
          <w:tcPr>
            <w:tcW w:w="3916" w:type="dxa"/>
          </w:tcPr>
          <w:p w14:paraId="4D128DCC" w14:textId="77777777" w:rsidR="00AC5DA1" w:rsidRDefault="00AC5DA1" w:rsidP="00AC5DA1">
            <w:pPr>
              <w:rPr>
                <w:rFonts w:ascii="Century Gothic" w:hAnsi="Century Gothic"/>
                <w:b/>
                <w:i/>
              </w:rPr>
            </w:pPr>
            <w:r>
              <w:rPr>
                <w:rFonts w:ascii="Century Gothic" w:hAnsi="Century Gothic"/>
                <w:b/>
                <w:i/>
              </w:rPr>
              <w:t>Samba and Carnival Sounds</w:t>
            </w:r>
          </w:p>
          <w:p w14:paraId="788BC3EE" w14:textId="2EC610BD" w:rsidR="00AC5DA1" w:rsidRPr="002E004A" w:rsidRDefault="00AC5DA1" w:rsidP="00AC5DA1">
            <w:pPr>
              <w:rPr>
                <w:rFonts w:ascii="Century Gothic" w:hAnsi="Century Gothic"/>
              </w:rPr>
            </w:pPr>
            <w:r>
              <w:rPr>
                <w:rFonts w:ascii="Century Gothic" w:hAnsi="Century Gothic"/>
              </w:rPr>
              <w:t xml:space="preserve">In this unit, children will get a feel for the music and culture of South America. They will be introduced to Samba and the sights and sounds of the carnival, </w:t>
            </w:r>
            <w:proofErr w:type="gramStart"/>
            <w:r>
              <w:rPr>
                <w:rFonts w:ascii="Century Gothic" w:hAnsi="Century Gothic"/>
              </w:rPr>
              <w:t>They</w:t>
            </w:r>
            <w:proofErr w:type="gramEnd"/>
            <w:r>
              <w:rPr>
                <w:rFonts w:ascii="Century Gothic" w:hAnsi="Century Gothic"/>
              </w:rPr>
              <w:t xml:space="preserve"> start by familiarising themselves with traditional sounds and instruments, before learning about syncopated rhythms and then composing their own samba breaks in groups. </w:t>
            </w:r>
          </w:p>
        </w:tc>
      </w:tr>
      <w:tr w:rsidR="00AC5DA1" w14:paraId="1AFAE96B" w14:textId="77777777" w:rsidTr="56D18033">
        <w:trPr>
          <w:trHeight w:val="421"/>
        </w:trPr>
        <w:tc>
          <w:tcPr>
            <w:tcW w:w="2994" w:type="dxa"/>
            <w:shd w:val="clear" w:color="auto" w:fill="2F5496" w:themeFill="accent1" w:themeFillShade="BF"/>
          </w:tcPr>
          <w:p w14:paraId="02058448" w14:textId="77777777" w:rsidR="00AC5DA1" w:rsidRDefault="00AC5DA1" w:rsidP="00AC5DA1">
            <w:pPr>
              <w:jc w:val="center"/>
              <w:rPr>
                <w:rFonts w:ascii="Century Gothic" w:hAnsi="Century Gothic"/>
                <w:b/>
                <w:color w:val="FFFFFF" w:themeColor="background1"/>
                <w:sz w:val="28"/>
                <w:szCs w:val="28"/>
              </w:rPr>
            </w:pPr>
            <w:r>
              <w:rPr>
                <w:rFonts w:ascii="Century Gothic" w:hAnsi="Century Gothic"/>
                <w:b/>
                <w:color w:val="FFFFFF" w:themeColor="background1"/>
                <w:sz w:val="28"/>
                <w:szCs w:val="28"/>
              </w:rPr>
              <w:t xml:space="preserve">MFL </w:t>
            </w:r>
          </w:p>
          <w:p w14:paraId="2AFF8EBC" w14:textId="76FCD490" w:rsidR="00AC5DA1" w:rsidRPr="009713AC" w:rsidRDefault="00AC5DA1" w:rsidP="00AC5DA1">
            <w:pPr>
              <w:jc w:val="center"/>
              <w:rPr>
                <w:rFonts w:ascii="Century Gothic" w:hAnsi="Century Gothic"/>
                <w:b/>
                <w:color w:val="FFFFFF" w:themeColor="background1"/>
                <w:sz w:val="28"/>
                <w:szCs w:val="28"/>
              </w:rPr>
            </w:pPr>
            <w:r>
              <w:rPr>
                <w:rFonts w:ascii="Century Gothic" w:hAnsi="Century Gothic"/>
                <w:b/>
                <w:color w:val="FFFFFF" w:themeColor="background1"/>
                <w:sz w:val="28"/>
                <w:szCs w:val="28"/>
              </w:rPr>
              <w:t>Kapow</w:t>
            </w:r>
          </w:p>
        </w:tc>
        <w:tc>
          <w:tcPr>
            <w:tcW w:w="3075" w:type="dxa"/>
          </w:tcPr>
          <w:p w14:paraId="7421AF7C" w14:textId="77777777" w:rsidR="00AC5DA1" w:rsidRDefault="00AC5DA1" w:rsidP="00AC5DA1">
            <w:pPr>
              <w:rPr>
                <w:rFonts w:ascii="Century Gothic" w:hAnsi="Century Gothic"/>
                <w:b/>
                <w:i/>
              </w:rPr>
            </w:pPr>
            <w:r w:rsidRPr="007043AB">
              <w:rPr>
                <w:rFonts w:ascii="Century Gothic" w:hAnsi="Century Gothic"/>
                <w:b/>
                <w:i/>
              </w:rPr>
              <w:t xml:space="preserve">Portraits - describing in </w:t>
            </w:r>
            <w:proofErr w:type="gramStart"/>
            <w:r w:rsidRPr="007043AB">
              <w:rPr>
                <w:rFonts w:ascii="Century Gothic" w:hAnsi="Century Gothic"/>
                <w:b/>
                <w:i/>
              </w:rPr>
              <w:t>French</w:t>
            </w:r>
            <w:proofErr w:type="gramEnd"/>
          </w:p>
          <w:p w14:paraId="29139817" w14:textId="2DEF4B88" w:rsidR="00AC5DA1" w:rsidRPr="00557CE8" w:rsidRDefault="00AC5DA1" w:rsidP="00AC5DA1">
            <w:pPr>
              <w:rPr>
                <w:rFonts w:ascii="Century Gothic" w:hAnsi="Century Gothic"/>
              </w:rPr>
            </w:pPr>
            <w:r>
              <w:rPr>
                <w:rFonts w:ascii="Century Gothic" w:hAnsi="Century Gothic"/>
              </w:rPr>
              <w:t xml:space="preserve">This topic is all about describing people. </w:t>
            </w:r>
            <w:r>
              <w:rPr>
                <w:rFonts w:ascii="Century Gothic" w:hAnsi="Century Gothic"/>
              </w:rPr>
              <w:lastRenderedPageBreak/>
              <w:t xml:space="preserve">Children learn how to verbally describe someone’s appearance, including their eye and hair colour as well as characteristic as how happy or serious they look. The topic looks at the position of adjectives in the sentence and how the adjective must change to ‘agree’ with the noun (masculine, feminine, singular, plural). </w:t>
            </w:r>
          </w:p>
        </w:tc>
        <w:tc>
          <w:tcPr>
            <w:tcW w:w="3213" w:type="dxa"/>
          </w:tcPr>
          <w:p w14:paraId="13527018" w14:textId="60F834BB" w:rsidR="00AC5DA1" w:rsidRDefault="00AC5DA1" w:rsidP="00AC5DA1">
            <w:pPr>
              <w:rPr>
                <w:rFonts w:ascii="Century Gothic" w:hAnsi="Century Gothic"/>
              </w:rPr>
            </w:pPr>
            <w:r>
              <w:rPr>
                <w:rFonts w:ascii="Century Gothic" w:hAnsi="Century Gothic"/>
              </w:rPr>
              <w:lastRenderedPageBreak/>
              <w:t xml:space="preserve">. </w:t>
            </w:r>
          </w:p>
          <w:p w14:paraId="6FBE835E" w14:textId="6C019232" w:rsidR="00AC5DA1" w:rsidRPr="00557CE8" w:rsidRDefault="00AC5DA1" w:rsidP="00AC5DA1">
            <w:pPr>
              <w:rPr>
                <w:rFonts w:ascii="Century Gothic" w:hAnsi="Century Gothic"/>
              </w:rPr>
            </w:pPr>
          </w:p>
        </w:tc>
        <w:tc>
          <w:tcPr>
            <w:tcW w:w="3318" w:type="dxa"/>
          </w:tcPr>
          <w:p w14:paraId="7355DFF9" w14:textId="77777777" w:rsidR="00AC5DA1" w:rsidRDefault="00AC5DA1" w:rsidP="00AC5DA1">
            <w:pPr>
              <w:rPr>
                <w:rFonts w:ascii="Century Gothic" w:hAnsi="Century Gothic"/>
                <w:b/>
                <w:i/>
              </w:rPr>
            </w:pPr>
            <w:r w:rsidRPr="00557CE8">
              <w:rPr>
                <w:rFonts w:ascii="Century Gothic" w:hAnsi="Century Gothic"/>
                <w:b/>
                <w:i/>
              </w:rPr>
              <w:t xml:space="preserve">Birthdays- numbers, dates and celebrating in </w:t>
            </w:r>
            <w:proofErr w:type="gramStart"/>
            <w:r w:rsidRPr="00557CE8">
              <w:rPr>
                <w:rFonts w:ascii="Century Gothic" w:hAnsi="Century Gothic"/>
                <w:b/>
                <w:i/>
              </w:rPr>
              <w:t>French</w:t>
            </w:r>
            <w:proofErr w:type="gramEnd"/>
          </w:p>
          <w:p w14:paraId="7AC2A541" w14:textId="2DACCF05" w:rsidR="00AC5DA1" w:rsidRPr="00557CE8" w:rsidRDefault="00AC5DA1" w:rsidP="00AC5DA1">
            <w:pPr>
              <w:rPr>
                <w:rFonts w:ascii="Century Gothic" w:hAnsi="Century Gothic"/>
              </w:rPr>
            </w:pPr>
            <w:r>
              <w:rPr>
                <w:rFonts w:ascii="Century Gothic" w:hAnsi="Century Gothic"/>
              </w:rPr>
              <w:t xml:space="preserve">This topic sees children count in French, </w:t>
            </w:r>
            <w:proofErr w:type="gramStart"/>
            <w:r>
              <w:rPr>
                <w:rFonts w:ascii="Century Gothic" w:hAnsi="Century Gothic"/>
              </w:rPr>
              <w:t>recognise</w:t>
            </w:r>
            <w:proofErr w:type="gramEnd"/>
            <w:r>
              <w:rPr>
                <w:rFonts w:ascii="Century Gothic" w:hAnsi="Century Gothic"/>
              </w:rPr>
              <w:t xml:space="preserve"> and use </w:t>
            </w:r>
            <w:r>
              <w:rPr>
                <w:rFonts w:ascii="Century Gothic" w:hAnsi="Century Gothic"/>
              </w:rPr>
              <w:lastRenderedPageBreak/>
              <w:t>numbers to twelve, ask how old someone is and answer the same questions, compare sentence structures in French and English and put this into practice by playing some traditional French games.</w:t>
            </w:r>
          </w:p>
        </w:tc>
        <w:tc>
          <w:tcPr>
            <w:tcW w:w="3319" w:type="dxa"/>
          </w:tcPr>
          <w:p w14:paraId="184AB569" w14:textId="2D0BCBCB" w:rsidR="00AC5DA1" w:rsidRPr="00557CE8" w:rsidRDefault="00AC5DA1" w:rsidP="00AC5DA1">
            <w:pPr>
              <w:tabs>
                <w:tab w:val="left" w:pos="2143"/>
              </w:tabs>
              <w:rPr>
                <w:rFonts w:ascii="Century Gothic" w:hAnsi="Century Gothic"/>
              </w:rPr>
            </w:pPr>
            <w:r>
              <w:rPr>
                <w:rFonts w:ascii="Century Gothic" w:hAnsi="Century Gothic"/>
              </w:rPr>
              <w:lastRenderedPageBreak/>
              <w:t xml:space="preserve"> </w:t>
            </w:r>
          </w:p>
        </w:tc>
        <w:tc>
          <w:tcPr>
            <w:tcW w:w="3205" w:type="dxa"/>
          </w:tcPr>
          <w:p w14:paraId="362FEC68" w14:textId="77777777" w:rsidR="00AC5DA1" w:rsidRDefault="00AC5DA1" w:rsidP="00AC5DA1">
            <w:pPr>
              <w:rPr>
                <w:rFonts w:ascii="Century Gothic" w:hAnsi="Century Gothic"/>
                <w:b/>
                <w:i/>
              </w:rPr>
            </w:pPr>
            <w:r w:rsidRPr="00557CE8">
              <w:rPr>
                <w:rFonts w:ascii="Century Gothic" w:hAnsi="Century Gothic"/>
                <w:b/>
                <w:i/>
              </w:rPr>
              <w:t xml:space="preserve">French food - Miam, </w:t>
            </w:r>
            <w:proofErr w:type="spellStart"/>
            <w:r w:rsidRPr="00557CE8">
              <w:rPr>
                <w:rFonts w:ascii="Century Gothic" w:hAnsi="Century Gothic"/>
                <w:b/>
                <w:i/>
              </w:rPr>
              <w:t>miam</w:t>
            </w:r>
            <w:proofErr w:type="spellEnd"/>
            <w:r w:rsidRPr="00557CE8">
              <w:rPr>
                <w:rFonts w:ascii="Century Gothic" w:hAnsi="Century Gothic"/>
                <w:b/>
                <w:i/>
              </w:rPr>
              <w:t>!</w:t>
            </w:r>
          </w:p>
          <w:p w14:paraId="051E4E4C" w14:textId="1CA66C74" w:rsidR="00AC5DA1" w:rsidRPr="00557CE8" w:rsidRDefault="00AC5DA1" w:rsidP="00AC5DA1">
            <w:pPr>
              <w:rPr>
                <w:rFonts w:ascii="Century Gothic" w:hAnsi="Century Gothic"/>
              </w:rPr>
            </w:pPr>
            <w:r>
              <w:rPr>
                <w:rFonts w:ascii="Century Gothic" w:hAnsi="Century Gothic"/>
              </w:rPr>
              <w:t xml:space="preserve">French food, cafes, ordering and menus! This topic brings together </w:t>
            </w:r>
            <w:r>
              <w:rPr>
                <w:rFonts w:ascii="Century Gothic" w:hAnsi="Century Gothic"/>
              </w:rPr>
              <w:lastRenderedPageBreak/>
              <w:t>several areas that pupils will have touched upon before they use their knowledge of numbers in relation to money when paying for items in a café and their language detective skills to interpret French menus.</w:t>
            </w:r>
          </w:p>
        </w:tc>
        <w:tc>
          <w:tcPr>
            <w:tcW w:w="3916" w:type="dxa"/>
          </w:tcPr>
          <w:p w14:paraId="76AE6238" w14:textId="099C966F" w:rsidR="00AC5DA1" w:rsidRPr="00557CE8" w:rsidRDefault="00AC5DA1" w:rsidP="00AC5DA1">
            <w:pPr>
              <w:rPr>
                <w:rFonts w:ascii="Century Gothic" w:hAnsi="Century Gothic"/>
              </w:rPr>
            </w:pPr>
          </w:p>
        </w:tc>
      </w:tr>
      <w:tr w:rsidR="00AC5DA1" w14:paraId="4F12260B" w14:textId="77777777" w:rsidTr="56D18033">
        <w:trPr>
          <w:trHeight w:val="1011"/>
        </w:trPr>
        <w:tc>
          <w:tcPr>
            <w:tcW w:w="2994" w:type="dxa"/>
            <w:shd w:val="clear" w:color="auto" w:fill="2F5496" w:themeFill="accent1" w:themeFillShade="BF"/>
          </w:tcPr>
          <w:p w14:paraId="7E6846C0" w14:textId="562A18A4" w:rsidR="00AC5DA1" w:rsidRPr="009713AC" w:rsidRDefault="00AC5DA1" w:rsidP="00AC5DA1">
            <w:pPr>
              <w:jc w:val="center"/>
              <w:rPr>
                <w:rFonts w:ascii="Century Gothic" w:hAnsi="Century Gothic"/>
                <w:b/>
                <w:color w:val="FFFFFF" w:themeColor="background1"/>
                <w:sz w:val="28"/>
                <w:szCs w:val="28"/>
              </w:rPr>
            </w:pPr>
            <w:r w:rsidRPr="009713AC">
              <w:rPr>
                <w:rFonts w:ascii="Century Gothic" w:hAnsi="Century Gothic"/>
                <w:b/>
                <w:color w:val="FFFFFF" w:themeColor="background1"/>
                <w:sz w:val="28"/>
                <w:szCs w:val="28"/>
              </w:rPr>
              <w:t>RE/PSHE</w:t>
            </w:r>
          </w:p>
          <w:p w14:paraId="060E1095" w14:textId="32AC4C19" w:rsidR="00AC5DA1" w:rsidRPr="009713AC" w:rsidRDefault="00AC5DA1" w:rsidP="00AC5DA1">
            <w:pPr>
              <w:jc w:val="center"/>
              <w:rPr>
                <w:rFonts w:ascii="Century Gothic" w:hAnsi="Century Gothic"/>
                <w:b/>
                <w:color w:val="FFFFFF" w:themeColor="background1"/>
                <w:sz w:val="20"/>
                <w:szCs w:val="20"/>
              </w:rPr>
            </w:pPr>
            <w:r w:rsidRPr="009713AC">
              <w:rPr>
                <w:rFonts w:ascii="Century Gothic" w:hAnsi="Century Gothic"/>
                <w:b/>
                <w:color w:val="FFFFFF" w:themeColor="background1"/>
                <w:sz w:val="20"/>
                <w:szCs w:val="20"/>
              </w:rPr>
              <w:t>(30 mins + assembly)</w:t>
            </w:r>
          </w:p>
        </w:tc>
        <w:tc>
          <w:tcPr>
            <w:tcW w:w="3075" w:type="dxa"/>
          </w:tcPr>
          <w:p w14:paraId="4898C200" w14:textId="25EBE63E" w:rsidR="002D1574" w:rsidRPr="00EA0625" w:rsidRDefault="002D1574" w:rsidP="002D1574">
            <w:pPr>
              <w:textAlignment w:val="baseline"/>
              <w:rPr>
                <w:rFonts w:ascii="Century Gothic" w:eastAsia="Times New Roman" w:hAnsi="Century Gothic" w:cs="Calibri Light"/>
                <w:sz w:val="24"/>
                <w:szCs w:val="24"/>
                <w:lang w:eastAsia="en-GB"/>
              </w:rPr>
            </w:pPr>
            <w:r w:rsidRPr="00EA0625">
              <w:rPr>
                <w:rFonts w:ascii="Century Gothic" w:eastAsia="Times New Roman" w:hAnsi="Century Gothic" w:cs="Calibri Light"/>
                <w:sz w:val="24"/>
                <w:szCs w:val="24"/>
                <w:lang w:eastAsia="en-GB"/>
              </w:rPr>
              <w:t xml:space="preserve">Well-being day </w:t>
            </w:r>
          </w:p>
          <w:p w14:paraId="5C05AD3E" w14:textId="77777777" w:rsidR="002D1574" w:rsidRPr="00EA0625" w:rsidRDefault="002D1574" w:rsidP="002D1574">
            <w:pPr>
              <w:textAlignment w:val="baseline"/>
              <w:rPr>
                <w:rFonts w:ascii="Century Gothic" w:hAnsi="Century Gothic"/>
                <w:color w:val="000000"/>
                <w:sz w:val="24"/>
                <w:szCs w:val="24"/>
              </w:rPr>
            </w:pPr>
            <w:r w:rsidRPr="00EA0625">
              <w:rPr>
                <w:rFonts w:ascii="Century Gothic" w:hAnsi="Century Gothic"/>
                <w:color w:val="000000"/>
                <w:sz w:val="24"/>
                <w:szCs w:val="24"/>
              </w:rPr>
              <w:t xml:space="preserve">Discover – Resilience Family and relationships- L1 Respect and manners L2 Healthy </w:t>
            </w:r>
            <w:proofErr w:type="gramStart"/>
            <w:r w:rsidRPr="00EA0625">
              <w:rPr>
                <w:rFonts w:ascii="Century Gothic" w:hAnsi="Century Gothic"/>
                <w:color w:val="000000"/>
                <w:sz w:val="24"/>
                <w:szCs w:val="24"/>
              </w:rPr>
              <w:t>friendship</w:t>
            </w:r>
            <w:proofErr w:type="gramEnd"/>
            <w:r w:rsidRPr="00EA0625">
              <w:rPr>
                <w:rFonts w:ascii="Century Gothic" w:hAnsi="Century Gothic"/>
                <w:color w:val="000000"/>
                <w:sz w:val="24"/>
                <w:szCs w:val="24"/>
              </w:rPr>
              <w:t xml:space="preserve"> </w:t>
            </w:r>
          </w:p>
          <w:p w14:paraId="4477EBF9" w14:textId="209A56EE" w:rsidR="002D1574" w:rsidRPr="00EA0625" w:rsidRDefault="002D1574" w:rsidP="002D1574">
            <w:pPr>
              <w:textAlignment w:val="baseline"/>
              <w:rPr>
                <w:rFonts w:ascii="Century Gothic" w:eastAsia="Times New Roman" w:hAnsi="Century Gothic" w:cs="Calibri Light"/>
                <w:sz w:val="24"/>
                <w:szCs w:val="24"/>
                <w:lang w:eastAsia="en-GB"/>
              </w:rPr>
            </w:pPr>
            <w:r w:rsidRPr="00EA0625">
              <w:rPr>
                <w:rFonts w:ascii="Century Gothic" w:hAnsi="Century Gothic"/>
                <w:color w:val="000000"/>
                <w:sz w:val="24"/>
                <w:szCs w:val="24"/>
              </w:rPr>
              <w:t>L4 Bullying</w:t>
            </w:r>
          </w:p>
          <w:p w14:paraId="5E71572B" w14:textId="77777777" w:rsidR="002D1574" w:rsidRPr="00EA0625" w:rsidRDefault="002D1574" w:rsidP="002D1574">
            <w:pPr>
              <w:textAlignment w:val="baseline"/>
              <w:rPr>
                <w:rFonts w:ascii="Century Gothic" w:eastAsia="Times New Roman" w:hAnsi="Century Gothic" w:cs="Calibri Light"/>
                <w:sz w:val="24"/>
                <w:szCs w:val="24"/>
                <w:lang w:eastAsia="en-GB"/>
              </w:rPr>
            </w:pPr>
          </w:p>
          <w:p w14:paraId="72C5E4C7" w14:textId="27B66613" w:rsidR="00EA0625" w:rsidRPr="00EA0625" w:rsidRDefault="00EA0625" w:rsidP="002D1574">
            <w:pPr>
              <w:textAlignment w:val="baseline"/>
              <w:rPr>
                <w:rFonts w:ascii="Century Gothic" w:eastAsia="Times New Roman" w:hAnsi="Century Gothic" w:cs="Calibri Light"/>
                <w:sz w:val="24"/>
                <w:szCs w:val="24"/>
                <w:lang w:eastAsia="en-GB"/>
              </w:rPr>
            </w:pPr>
            <w:r w:rsidRPr="00EA0625">
              <w:rPr>
                <w:rFonts w:ascii="Century Gothic" w:eastAsia="Times New Roman" w:hAnsi="Century Gothic" w:cs="Calibri Light"/>
                <w:sz w:val="24"/>
                <w:szCs w:val="24"/>
                <w:lang w:eastAsia="en-GB"/>
              </w:rPr>
              <w:t>RE</w:t>
            </w:r>
          </w:p>
          <w:p w14:paraId="0529A967" w14:textId="275762AD" w:rsidR="002D1574" w:rsidRPr="002D1574" w:rsidRDefault="002D1574" w:rsidP="002D1574">
            <w:pPr>
              <w:textAlignment w:val="baseline"/>
              <w:rPr>
                <w:rFonts w:ascii="Century Gothic" w:eastAsia="Times New Roman" w:hAnsi="Century Gothic" w:cs="Segoe UI"/>
                <w:sz w:val="24"/>
                <w:szCs w:val="24"/>
                <w:lang w:eastAsia="en-GB"/>
              </w:rPr>
            </w:pPr>
            <w:r w:rsidRPr="002D1574">
              <w:rPr>
                <w:rFonts w:ascii="Century Gothic" w:eastAsia="Times New Roman" w:hAnsi="Century Gothic" w:cs="Calibri Light"/>
                <w:sz w:val="24"/>
                <w:szCs w:val="24"/>
                <w:lang w:eastAsia="en-GB"/>
              </w:rPr>
              <w:t>What makes some text scared?</w:t>
            </w:r>
            <w:r w:rsidRPr="002D1574">
              <w:rPr>
                <w:rFonts w:ascii="Arial" w:eastAsia="Times New Roman" w:hAnsi="Arial" w:cs="Arial"/>
                <w:sz w:val="24"/>
                <w:szCs w:val="24"/>
                <w:lang w:eastAsia="en-GB"/>
              </w:rPr>
              <w:t>  </w:t>
            </w:r>
            <w:r w:rsidRPr="002D1574">
              <w:rPr>
                <w:rFonts w:ascii="Century Gothic" w:eastAsia="Times New Roman" w:hAnsi="Century Gothic" w:cs="Calibri Light"/>
                <w:sz w:val="24"/>
                <w:szCs w:val="24"/>
                <w:lang w:eastAsia="en-GB"/>
              </w:rPr>
              <w:t> </w:t>
            </w:r>
          </w:p>
          <w:p w14:paraId="3B5AD726" w14:textId="5647B167" w:rsidR="00AC5DA1" w:rsidRPr="00EA0625" w:rsidRDefault="00AC5DA1" w:rsidP="00AC5DA1">
            <w:pPr>
              <w:rPr>
                <w:rFonts w:ascii="Century Gothic" w:hAnsi="Century Gothic"/>
                <w:sz w:val="24"/>
                <w:szCs w:val="24"/>
              </w:rPr>
            </w:pPr>
          </w:p>
        </w:tc>
        <w:tc>
          <w:tcPr>
            <w:tcW w:w="3213" w:type="dxa"/>
          </w:tcPr>
          <w:p w14:paraId="43F5B90E" w14:textId="286D89A1" w:rsidR="002D1574" w:rsidRPr="00EA0625" w:rsidRDefault="002D1574" w:rsidP="00AC5DA1">
            <w:pPr>
              <w:rPr>
                <w:rFonts w:ascii="Century Gothic" w:eastAsia="Times New Roman" w:hAnsi="Century Gothic" w:cs="Segoe UI"/>
                <w:sz w:val="24"/>
                <w:szCs w:val="24"/>
                <w:lang w:eastAsia="en-GB"/>
              </w:rPr>
            </w:pPr>
            <w:r w:rsidRPr="00EA0625">
              <w:rPr>
                <w:rFonts w:ascii="Century Gothic" w:eastAsia="Times New Roman" w:hAnsi="Century Gothic" w:cs="Segoe UI"/>
                <w:sz w:val="24"/>
                <w:szCs w:val="24"/>
                <w:lang w:eastAsia="en-GB"/>
              </w:rPr>
              <w:t>Well-being day</w:t>
            </w:r>
          </w:p>
          <w:p w14:paraId="30FC7F11" w14:textId="5464FA5F" w:rsidR="002D1574" w:rsidRPr="00EA0625" w:rsidRDefault="002D1574" w:rsidP="00AC5DA1">
            <w:pPr>
              <w:rPr>
                <w:rFonts w:ascii="Century Gothic" w:eastAsia="Times New Roman" w:hAnsi="Century Gothic" w:cs="Segoe UI"/>
                <w:sz w:val="24"/>
                <w:szCs w:val="24"/>
                <w:lang w:eastAsia="en-GB"/>
              </w:rPr>
            </w:pPr>
            <w:r w:rsidRPr="00EA0625">
              <w:rPr>
                <w:rFonts w:ascii="Century Gothic" w:hAnsi="Century Gothic"/>
                <w:color w:val="000000"/>
                <w:sz w:val="24"/>
                <w:szCs w:val="24"/>
              </w:rPr>
              <w:t>Giving – To my community Family and relationships- L6 Stereotypes: Disability L8 Change and loss Health and wellbeing- L6 Emotions</w:t>
            </w:r>
          </w:p>
          <w:p w14:paraId="73C883DF" w14:textId="77777777" w:rsidR="002D1574" w:rsidRPr="00EA0625" w:rsidRDefault="002D1574" w:rsidP="00AC5DA1">
            <w:pPr>
              <w:rPr>
                <w:rFonts w:ascii="Century Gothic" w:eastAsia="Times New Roman" w:hAnsi="Century Gothic" w:cs="Segoe UI"/>
                <w:sz w:val="24"/>
                <w:szCs w:val="24"/>
                <w:lang w:eastAsia="en-GB"/>
              </w:rPr>
            </w:pPr>
          </w:p>
          <w:p w14:paraId="0A7BA671" w14:textId="77777777" w:rsidR="002D1574" w:rsidRPr="00EA0625" w:rsidRDefault="002D1574" w:rsidP="00AC5DA1">
            <w:pPr>
              <w:rPr>
                <w:rFonts w:ascii="Century Gothic" w:eastAsia="Times New Roman" w:hAnsi="Century Gothic" w:cs="Segoe UI"/>
                <w:sz w:val="24"/>
                <w:szCs w:val="24"/>
                <w:lang w:eastAsia="en-GB"/>
              </w:rPr>
            </w:pPr>
          </w:p>
          <w:p w14:paraId="39B0FB6C" w14:textId="77777777" w:rsidR="002D1574" w:rsidRPr="00EA0625" w:rsidRDefault="002D1574" w:rsidP="00AC5DA1">
            <w:pPr>
              <w:rPr>
                <w:rFonts w:ascii="Century Gothic" w:eastAsia="Times New Roman" w:hAnsi="Century Gothic" w:cs="Segoe UI"/>
                <w:sz w:val="24"/>
                <w:szCs w:val="24"/>
                <w:lang w:eastAsia="en-GB"/>
              </w:rPr>
            </w:pPr>
          </w:p>
          <w:p w14:paraId="42366048" w14:textId="44ACF147" w:rsidR="00AC5DA1" w:rsidRPr="00EA0625" w:rsidRDefault="00000000" w:rsidP="00AC5DA1">
            <w:pPr>
              <w:rPr>
                <w:rFonts w:ascii="Century Gothic" w:hAnsi="Century Gothic"/>
                <w:sz w:val="24"/>
                <w:szCs w:val="24"/>
              </w:rPr>
            </w:pPr>
            <w:hyperlink r:id="rId11" w:tgtFrame="_blank" w:history="1">
              <w:r w:rsidR="002D1574" w:rsidRPr="002D1574">
                <w:rPr>
                  <w:rFonts w:ascii="Century Gothic" w:eastAsia="Times New Roman" w:hAnsi="Century Gothic" w:cs="Calibri Light"/>
                  <w:color w:val="0000FF"/>
                  <w:sz w:val="24"/>
                  <w:szCs w:val="24"/>
                  <w:u w:val="single"/>
                  <w:lang w:eastAsia="en-GB"/>
                </w:rPr>
                <w:t>KS2 RE Lesson: How Is Christmas Part of a Bigger Story?</w:t>
              </w:r>
            </w:hyperlink>
          </w:p>
        </w:tc>
        <w:tc>
          <w:tcPr>
            <w:tcW w:w="3318" w:type="dxa"/>
          </w:tcPr>
          <w:p w14:paraId="57B6298C" w14:textId="5A185317" w:rsidR="002D1574" w:rsidRPr="00EA0625" w:rsidRDefault="002D1574" w:rsidP="002D1574">
            <w:pPr>
              <w:textAlignment w:val="baseline"/>
              <w:rPr>
                <w:rFonts w:ascii="Century Gothic" w:hAnsi="Century Gothic"/>
                <w:color w:val="000000"/>
                <w:sz w:val="24"/>
                <w:szCs w:val="24"/>
              </w:rPr>
            </w:pPr>
            <w:r w:rsidRPr="00EA0625">
              <w:rPr>
                <w:rFonts w:ascii="Century Gothic" w:hAnsi="Century Gothic"/>
                <w:color w:val="000000"/>
                <w:sz w:val="24"/>
                <w:szCs w:val="24"/>
              </w:rPr>
              <w:t xml:space="preserve">Well-being day </w:t>
            </w:r>
          </w:p>
          <w:p w14:paraId="19252ED1" w14:textId="121F596B" w:rsidR="002D1574" w:rsidRPr="00EA0625" w:rsidRDefault="002D1574" w:rsidP="002D1574">
            <w:pPr>
              <w:textAlignment w:val="baseline"/>
              <w:rPr>
                <w:rFonts w:ascii="Century Gothic" w:eastAsia="Times New Roman" w:hAnsi="Century Gothic" w:cs="Calibri Light"/>
                <w:sz w:val="24"/>
                <w:szCs w:val="24"/>
                <w:lang w:eastAsia="en-GB"/>
              </w:rPr>
            </w:pPr>
            <w:r w:rsidRPr="00EA0625">
              <w:rPr>
                <w:rFonts w:ascii="Century Gothic" w:hAnsi="Century Gothic"/>
                <w:color w:val="000000"/>
                <w:sz w:val="24"/>
                <w:szCs w:val="24"/>
              </w:rPr>
              <w:t xml:space="preserve">Take Notice – My thoughts Health and wellbeing- L3 Celebrating mistakes L5 My happiness L7 Mental </w:t>
            </w:r>
            <w:proofErr w:type="gramStart"/>
            <w:r w:rsidRPr="00EA0625">
              <w:rPr>
                <w:rFonts w:ascii="Century Gothic" w:hAnsi="Century Gothic"/>
                <w:color w:val="000000"/>
                <w:sz w:val="24"/>
                <w:szCs w:val="24"/>
              </w:rPr>
              <w:t>health</w:t>
            </w:r>
            <w:proofErr w:type="gramEnd"/>
          </w:p>
          <w:p w14:paraId="07B9DC2D" w14:textId="77777777" w:rsidR="002D1574" w:rsidRPr="00EA0625" w:rsidRDefault="002D1574" w:rsidP="002D1574">
            <w:pPr>
              <w:textAlignment w:val="baseline"/>
              <w:rPr>
                <w:rFonts w:ascii="Century Gothic" w:eastAsia="Times New Roman" w:hAnsi="Century Gothic" w:cs="Calibri Light"/>
                <w:sz w:val="24"/>
                <w:szCs w:val="24"/>
                <w:lang w:eastAsia="en-GB"/>
              </w:rPr>
            </w:pPr>
          </w:p>
          <w:p w14:paraId="42EB9BD7" w14:textId="77777777" w:rsidR="002D1574" w:rsidRPr="00EA0625" w:rsidRDefault="002D1574" w:rsidP="002D1574">
            <w:pPr>
              <w:textAlignment w:val="baseline"/>
              <w:rPr>
                <w:rFonts w:ascii="Century Gothic" w:eastAsia="Times New Roman" w:hAnsi="Century Gothic" w:cs="Calibri Light"/>
                <w:sz w:val="24"/>
                <w:szCs w:val="24"/>
                <w:lang w:eastAsia="en-GB"/>
              </w:rPr>
            </w:pPr>
          </w:p>
          <w:p w14:paraId="1399A15F" w14:textId="33E180D0" w:rsidR="002D1574" w:rsidRPr="00EA0625" w:rsidRDefault="00EA0625" w:rsidP="002D1574">
            <w:pPr>
              <w:textAlignment w:val="baseline"/>
              <w:rPr>
                <w:rFonts w:ascii="Century Gothic" w:eastAsia="Times New Roman" w:hAnsi="Century Gothic" w:cs="Calibri Light"/>
                <w:sz w:val="24"/>
                <w:szCs w:val="24"/>
                <w:lang w:eastAsia="en-GB"/>
              </w:rPr>
            </w:pPr>
            <w:r w:rsidRPr="00EA0625">
              <w:rPr>
                <w:rFonts w:ascii="Century Gothic" w:eastAsia="Times New Roman" w:hAnsi="Century Gothic" w:cs="Calibri Light"/>
                <w:sz w:val="24"/>
                <w:szCs w:val="24"/>
                <w:lang w:eastAsia="en-GB"/>
              </w:rPr>
              <w:t>RE</w:t>
            </w:r>
          </w:p>
          <w:p w14:paraId="063CAC2A" w14:textId="4FDE0604" w:rsidR="002D1574" w:rsidRPr="00EA0625" w:rsidRDefault="002D1574" w:rsidP="002D1574">
            <w:pPr>
              <w:textAlignment w:val="baseline"/>
              <w:rPr>
                <w:rFonts w:ascii="Century Gothic" w:eastAsia="Times New Roman" w:hAnsi="Century Gothic" w:cs="Segoe UI"/>
                <w:sz w:val="24"/>
                <w:szCs w:val="24"/>
                <w:lang w:eastAsia="en-GB"/>
              </w:rPr>
            </w:pPr>
            <w:r w:rsidRPr="002D1574">
              <w:rPr>
                <w:rFonts w:ascii="Century Gothic" w:eastAsia="Times New Roman" w:hAnsi="Century Gothic" w:cs="Calibri Light"/>
                <w:sz w:val="24"/>
                <w:szCs w:val="24"/>
                <w:lang w:eastAsia="en-GB"/>
              </w:rPr>
              <w:t>Just how important are our beliefs?</w:t>
            </w:r>
            <w:r w:rsidRPr="002D1574">
              <w:rPr>
                <w:rFonts w:ascii="Arial" w:eastAsia="Times New Roman" w:hAnsi="Arial" w:cs="Arial"/>
                <w:sz w:val="24"/>
                <w:szCs w:val="24"/>
                <w:lang w:eastAsia="en-GB"/>
              </w:rPr>
              <w:t> </w:t>
            </w:r>
            <w:r w:rsidRPr="002D1574">
              <w:rPr>
                <w:rFonts w:ascii="Century Gothic" w:eastAsia="Times New Roman" w:hAnsi="Century Gothic" w:cs="Calibri Light"/>
                <w:sz w:val="24"/>
                <w:szCs w:val="24"/>
                <w:lang w:eastAsia="en-GB"/>
              </w:rPr>
              <w:t> </w:t>
            </w:r>
          </w:p>
          <w:p w14:paraId="3B18881E" w14:textId="61B90184" w:rsidR="00AC5DA1" w:rsidRPr="00EA0625" w:rsidRDefault="00AC5DA1" w:rsidP="00AC5DA1">
            <w:pPr>
              <w:rPr>
                <w:rFonts w:ascii="Century Gothic" w:hAnsi="Century Gothic"/>
                <w:sz w:val="24"/>
                <w:szCs w:val="24"/>
              </w:rPr>
            </w:pPr>
          </w:p>
          <w:p w14:paraId="372AB832" w14:textId="28BB3C8B" w:rsidR="00AC5DA1" w:rsidRPr="00EA0625" w:rsidRDefault="00AC5DA1" w:rsidP="00AC5DA1">
            <w:pPr>
              <w:rPr>
                <w:rFonts w:ascii="Century Gothic" w:hAnsi="Century Gothic"/>
                <w:sz w:val="24"/>
                <w:szCs w:val="24"/>
              </w:rPr>
            </w:pPr>
          </w:p>
        </w:tc>
        <w:tc>
          <w:tcPr>
            <w:tcW w:w="3319" w:type="dxa"/>
          </w:tcPr>
          <w:p w14:paraId="54854C6D" w14:textId="77777777" w:rsidR="00AC5DA1" w:rsidRPr="00EA0625" w:rsidRDefault="002D1574" w:rsidP="00AC5DA1">
            <w:pPr>
              <w:rPr>
                <w:rFonts w:ascii="Century Gothic" w:hAnsi="Century Gothic"/>
                <w:sz w:val="24"/>
                <w:szCs w:val="24"/>
              </w:rPr>
            </w:pPr>
            <w:r w:rsidRPr="00EA0625">
              <w:rPr>
                <w:rFonts w:ascii="Century Gothic" w:hAnsi="Century Gothic"/>
                <w:sz w:val="24"/>
                <w:szCs w:val="24"/>
              </w:rPr>
              <w:t>Well-being day</w:t>
            </w:r>
          </w:p>
          <w:p w14:paraId="195942BC" w14:textId="7439F7DE" w:rsidR="002D1574" w:rsidRPr="00EA0625" w:rsidRDefault="00EA0625" w:rsidP="00AC5DA1">
            <w:pPr>
              <w:rPr>
                <w:rFonts w:ascii="Century Gothic" w:hAnsi="Century Gothic"/>
                <w:sz w:val="24"/>
                <w:szCs w:val="24"/>
              </w:rPr>
            </w:pPr>
            <w:r w:rsidRPr="00EA0625">
              <w:rPr>
                <w:rFonts w:ascii="Century Gothic" w:hAnsi="Century Gothic"/>
                <w:color w:val="000000"/>
                <w:sz w:val="24"/>
                <w:szCs w:val="24"/>
              </w:rPr>
              <w:t>Connect – Pen Pals Safety and the changing body- L7 Introducing puberty L1 Looking after our teeth L8 Tobacco</w:t>
            </w:r>
          </w:p>
        </w:tc>
        <w:tc>
          <w:tcPr>
            <w:tcW w:w="3205" w:type="dxa"/>
          </w:tcPr>
          <w:p w14:paraId="7AEFFE71" w14:textId="375F0AC2" w:rsidR="00EA0625" w:rsidRPr="00EA0625" w:rsidRDefault="00EA0625" w:rsidP="00AC5DA1">
            <w:pPr>
              <w:rPr>
                <w:rFonts w:ascii="Century Gothic" w:eastAsia="Times New Roman" w:hAnsi="Century Gothic" w:cs="Calibri Light"/>
                <w:sz w:val="24"/>
                <w:szCs w:val="24"/>
                <w:lang w:eastAsia="en-GB"/>
              </w:rPr>
            </w:pPr>
            <w:r w:rsidRPr="00EA0625">
              <w:rPr>
                <w:rFonts w:ascii="Century Gothic" w:eastAsia="Times New Roman" w:hAnsi="Century Gothic" w:cs="Calibri Light"/>
                <w:sz w:val="24"/>
                <w:szCs w:val="24"/>
                <w:lang w:eastAsia="en-GB"/>
              </w:rPr>
              <w:t>Well-being day</w:t>
            </w:r>
          </w:p>
          <w:p w14:paraId="4A4E82C4" w14:textId="54E5585D" w:rsidR="00EA0625" w:rsidRPr="00EA0625" w:rsidRDefault="00EA0625" w:rsidP="00AC5DA1">
            <w:pPr>
              <w:rPr>
                <w:rFonts w:ascii="Century Gothic" w:eastAsia="Times New Roman" w:hAnsi="Century Gothic" w:cs="Calibri Light"/>
                <w:sz w:val="24"/>
                <w:szCs w:val="24"/>
                <w:lang w:eastAsia="en-GB"/>
              </w:rPr>
            </w:pPr>
            <w:r w:rsidRPr="00EA0625">
              <w:rPr>
                <w:rFonts w:ascii="Century Gothic" w:hAnsi="Century Gothic"/>
                <w:color w:val="000000"/>
                <w:sz w:val="24"/>
                <w:szCs w:val="24"/>
              </w:rPr>
              <w:t xml:space="preserve">Our Interests Safety and the changing body- L1 Internet safety: Age restrictions L2 Share aware L4 Privacy and </w:t>
            </w:r>
            <w:proofErr w:type="gramStart"/>
            <w:r w:rsidRPr="00EA0625">
              <w:rPr>
                <w:rFonts w:ascii="Century Gothic" w:hAnsi="Century Gothic"/>
                <w:color w:val="000000"/>
                <w:sz w:val="24"/>
                <w:szCs w:val="24"/>
              </w:rPr>
              <w:t>security</w:t>
            </w:r>
            <w:proofErr w:type="gramEnd"/>
          </w:p>
          <w:p w14:paraId="1CBE17DD" w14:textId="77777777" w:rsidR="00EA0625" w:rsidRPr="00EA0625" w:rsidRDefault="00EA0625" w:rsidP="00AC5DA1">
            <w:pPr>
              <w:rPr>
                <w:rFonts w:ascii="Century Gothic" w:eastAsia="Times New Roman" w:hAnsi="Century Gothic" w:cs="Calibri Light"/>
                <w:sz w:val="24"/>
                <w:szCs w:val="24"/>
                <w:lang w:eastAsia="en-GB"/>
              </w:rPr>
            </w:pPr>
          </w:p>
          <w:p w14:paraId="5B5D4C00" w14:textId="77777777" w:rsidR="00EA0625" w:rsidRPr="00EA0625" w:rsidRDefault="00EA0625" w:rsidP="00AC5DA1">
            <w:pPr>
              <w:rPr>
                <w:rFonts w:ascii="Century Gothic" w:eastAsia="Times New Roman" w:hAnsi="Century Gothic" w:cs="Calibri Light"/>
                <w:sz w:val="24"/>
                <w:szCs w:val="24"/>
                <w:lang w:eastAsia="en-GB"/>
              </w:rPr>
            </w:pPr>
          </w:p>
          <w:p w14:paraId="2839ACFA" w14:textId="36B3DCA4" w:rsidR="00EA0625" w:rsidRPr="00EA0625" w:rsidRDefault="00EA0625" w:rsidP="00AC5DA1">
            <w:pPr>
              <w:rPr>
                <w:rFonts w:ascii="Century Gothic" w:eastAsia="Times New Roman" w:hAnsi="Century Gothic" w:cs="Calibri Light"/>
                <w:sz w:val="24"/>
                <w:szCs w:val="24"/>
                <w:lang w:eastAsia="en-GB"/>
              </w:rPr>
            </w:pPr>
            <w:r w:rsidRPr="00EA0625">
              <w:rPr>
                <w:rFonts w:ascii="Century Gothic" w:eastAsia="Times New Roman" w:hAnsi="Century Gothic" w:cs="Calibri Light"/>
                <w:sz w:val="24"/>
                <w:szCs w:val="24"/>
                <w:lang w:eastAsia="en-GB"/>
              </w:rPr>
              <w:t>RE</w:t>
            </w:r>
          </w:p>
          <w:p w14:paraId="184AABCE" w14:textId="25397491" w:rsidR="00AC5DA1" w:rsidRPr="00EA0625" w:rsidRDefault="002D1574" w:rsidP="00AC5DA1">
            <w:pPr>
              <w:rPr>
                <w:rFonts w:ascii="Century Gothic" w:hAnsi="Century Gothic"/>
                <w:sz w:val="24"/>
                <w:szCs w:val="24"/>
              </w:rPr>
            </w:pPr>
            <w:r w:rsidRPr="002D1574">
              <w:rPr>
                <w:rFonts w:ascii="Century Gothic" w:eastAsia="Times New Roman" w:hAnsi="Century Gothic" w:cs="Calibri Light"/>
                <w:sz w:val="24"/>
                <w:szCs w:val="24"/>
                <w:lang w:eastAsia="en-GB"/>
              </w:rPr>
              <w:t xml:space="preserve">Why is the Bible the </w:t>
            </w:r>
            <w:proofErr w:type="spellStart"/>
            <w:proofErr w:type="gramStart"/>
            <w:r w:rsidRPr="002D1574">
              <w:rPr>
                <w:rFonts w:ascii="Century Gothic" w:eastAsia="Times New Roman" w:hAnsi="Century Gothic" w:cs="Calibri Light"/>
                <w:sz w:val="24"/>
                <w:szCs w:val="24"/>
                <w:lang w:eastAsia="en-GB"/>
              </w:rPr>
              <w:t>best selling</w:t>
            </w:r>
            <w:proofErr w:type="spellEnd"/>
            <w:proofErr w:type="gramEnd"/>
            <w:r w:rsidRPr="002D1574">
              <w:rPr>
                <w:rFonts w:ascii="Century Gothic" w:eastAsia="Times New Roman" w:hAnsi="Century Gothic" w:cs="Calibri Light"/>
                <w:sz w:val="24"/>
                <w:szCs w:val="24"/>
                <w:lang w:eastAsia="en-GB"/>
              </w:rPr>
              <w:t xml:space="preserve"> book of all time?</w:t>
            </w:r>
            <w:r w:rsidRPr="002D1574">
              <w:rPr>
                <w:rFonts w:ascii="Arial" w:eastAsia="Times New Roman" w:hAnsi="Arial" w:cs="Arial"/>
                <w:sz w:val="24"/>
                <w:szCs w:val="24"/>
                <w:lang w:eastAsia="en-GB"/>
              </w:rPr>
              <w:t>  </w:t>
            </w:r>
            <w:r w:rsidRPr="002D1574">
              <w:rPr>
                <w:rFonts w:ascii="Century Gothic" w:eastAsia="Times New Roman" w:hAnsi="Century Gothic" w:cs="Calibri Light"/>
                <w:sz w:val="24"/>
                <w:szCs w:val="24"/>
                <w:lang w:eastAsia="en-GB"/>
              </w:rPr>
              <w:t> </w:t>
            </w:r>
          </w:p>
        </w:tc>
        <w:tc>
          <w:tcPr>
            <w:tcW w:w="3916" w:type="dxa"/>
          </w:tcPr>
          <w:p w14:paraId="3255B7FA" w14:textId="77777777" w:rsidR="00AC5DA1" w:rsidRPr="00EA0625" w:rsidRDefault="00EA0625" w:rsidP="00AC5DA1">
            <w:pPr>
              <w:rPr>
                <w:rFonts w:ascii="Century Gothic" w:hAnsi="Century Gothic"/>
                <w:sz w:val="24"/>
                <w:szCs w:val="24"/>
              </w:rPr>
            </w:pPr>
            <w:r w:rsidRPr="00EA0625">
              <w:rPr>
                <w:rFonts w:ascii="Century Gothic" w:hAnsi="Century Gothic"/>
                <w:sz w:val="24"/>
                <w:szCs w:val="24"/>
              </w:rPr>
              <w:t xml:space="preserve">Well-being day </w:t>
            </w:r>
          </w:p>
          <w:p w14:paraId="3DD9294C" w14:textId="60FE435F" w:rsidR="00EA0625" w:rsidRPr="00EA0625" w:rsidRDefault="00EA0625" w:rsidP="00AC5DA1">
            <w:pPr>
              <w:rPr>
                <w:rFonts w:ascii="Century Gothic" w:hAnsi="Century Gothic"/>
                <w:sz w:val="24"/>
                <w:szCs w:val="24"/>
              </w:rPr>
            </w:pPr>
            <w:r w:rsidRPr="00EA0625">
              <w:rPr>
                <w:rFonts w:ascii="Century Gothic" w:hAnsi="Century Gothic"/>
                <w:color w:val="000000"/>
                <w:sz w:val="24"/>
                <w:szCs w:val="24"/>
              </w:rPr>
              <w:t xml:space="preserve">Move – Making a beat Citizenship- L1 What are human rights? L5 Diverse </w:t>
            </w:r>
            <w:proofErr w:type="gramStart"/>
            <w:r w:rsidRPr="00EA0625">
              <w:rPr>
                <w:rFonts w:ascii="Century Gothic" w:hAnsi="Century Gothic"/>
                <w:color w:val="000000"/>
                <w:sz w:val="24"/>
                <w:szCs w:val="24"/>
              </w:rPr>
              <w:t>communities</w:t>
            </w:r>
            <w:proofErr w:type="gramEnd"/>
            <w:r w:rsidRPr="00EA0625">
              <w:rPr>
                <w:rFonts w:ascii="Century Gothic" w:hAnsi="Century Gothic"/>
                <w:color w:val="000000"/>
                <w:sz w:val="24"/>
                <w:szCs w:val="24"/>
              </w:rPr>
              <w:t xml:space="preserve"> Economic wellbeing - L1 value for money L4 Looking after money</w:t>
            </w:r>
          </w:p>
        </w:tc>
      </w:tr>
    </w:tbl>
    <w:p w14:paraId="0D067926" w14:textId="080ECD4C" w:rsidR="006D2ED1" w:rsidRPr="006D2ED1" w:rsidRDefault="006D2ED1">
      <w:pPr>
        <w:rPr>
          <w:b/>
        </w:rPr>
      </w:pPr>
    </w:p>
    <w:p w14:paraId="35622946" w14:textId="77777777" w:rsidR="00117557" w:rsidRDefault="00117557">
      <w:pPr>
        <w:rPr>
          <w:b/>
        </w:rPr>
      </w:pPr>
    </w:p>
    <w:p w14:paraId="7D4145A4" w14:textId="77777777" w:rsidR="006D2ED1" w:rsidRDefault="006D2ED1" w:rsidP="006D2ED1">
      <w:pPr>
        <w:rPr>
          <w:b/>
        </w:rPr>
      </w:pPr>
    </w:p>
    <w:p w14:paraId="7FBAEFA0" w14:textId="7DF7AFDC" w:rsidR="00EA2B06" w:rsidRDefault="00EA2B06" w:rsidP="006D2ED1">
      <w:pPr>
        <w:rPr>
          <w:b/>
        </w:rPr>
      </w:pPr>
    </w:p>
    <w:p w14:paraId="22228761" w14:textId="77777777" w:rsidR="00630D72" w:rsidRDefault="00630D72" w:rsidP="006D2ED1">
      <w:pPr>
        <w:rPr>
          <w:b/>
        </w:rPr>
      </w:pPr>
    </w:p>
    <w:p w14:paraId="78D105E8" w14:textId="77777777" w:rsidR="00F1758E" w:rsidRDefault="00F1758E" w:rsidP="006D2ED1">
      <w:pPr>
        <w:rPr>
          <w:b/>
        </w:rPr>
      </w:pPr>
    </w:p>
    <w:p w14:paraId="75D4B817" w14:textId="77777777" w:rsidR="006D2ED1" w:rsidRPr="006D2ED1" w:rsidRDefault="006D2ED1" w:rsidP="006D2ED1">
      <w:pPr>
        <w:rPr>
          <w:b/>
        </w:rPr>
      </w:pPr>
    </w:p>
    <w:p w14:paraId="54D49F56" w14:textId="77777777" w:rsidR="006D2ED1" w:rsidRPr="006D2ED1" w:rsidRDefault="006D2ED1">
      <w:pPr>
        <w:rPr>
          <w:b/>
        </w:rPr>
      </w:pPr>
    </w:p>
    <w:sectPr w:rsidR="006D2ED1" w:rsidRPr="006D2ED1" w:rsidSect="000E1275">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21FCDA"/>
    <w:multiLevelType w:val="hybridMultilevel"/>
    <w:tmpl w:val="DC100F54"/>
    <w:lvl w:ilvl="0" w:tplc="49C8EA0A">
      <w:start w:val="1"/>
      <w:numFmt w:val="bullet"/>
      <w:lvlText w:val=""/>
      <w:lvlJc w:val="left"/>
      <w:pPr>
        <w:ind w:left="720" w:hanging="360"/>
      </w:pPr>
      <w:rPr>
        <w:rFonts w:ascii="Symbol" w:hAnsi="Symbol" w:hint="default"/>
      </w:rPr>
    </w:lvl>
    <w:lvl w:ilvl="1" w:tplc="20FA58CE">
      <w:start w:val="1"/>
      <w:numFmt w:val="bullet"/>
      <w:lvlText w:val="o"/>
      <w:lvlJc w:val="left"/>
      <w:pPr>
        <w:ind w:left="1440" w:hanging="360"/>
      </w:pPr>
      <w:rPr>
        <w:rFonts w:ascii="Courier New" w:hAnsi="Courier New" w:hint="default"/>
      </w:rPr>
    </w:lvl>
    <w:lvl w:ilvl="2" w:tplc="43A0CBC8">
      <w:start w:val="1"/>
      <w:numFmt w:val="bullet"/>
      <w:lvlText w:val=""/>
      <w:lvlJc w:val="left"/>
      <w:pPr>
        <w:ind w:left="2160" w:hanging="360"/>
      </w:pPr>
      <w:rPr>
        <w:rFonts w:ascii="Wingdings" w:hAnsi="Wingdings" w:hint="default"/>
      </w:rPr>
    </w:lvl>
    <w:lvl w:ilvl="3" w:tplc="5F2C9A2A">
      <w:start w:val="1"/>
      <w:numFmt w:val="bullet"/>
      <w:lvlText w:val=""/>
      <w:lvlJc w:val="left"/>
      <w:pPr>
        <w:ind w:left="2880" w:hanging="360"/>
      </w:pPr>
      <w:rPr>
        <w:rFonts w:ascii="Symbol" w:hAnsi="Symbol" w:hint="default"/>
      </w:rPr>
    </w:lvl>
    <w:lvl w:ilvl="4" w:tplc="B240E97C">
      <w:start w:val="1"/>
      <w:numFmt w:val="bullet"/>
      <w:lvlText w:val="o"/>
      <w:lvlJc w:val="left"/>
      <w:pPr>
        <w:ind w:left="3600" w:hanging="360"/>
      </w:pPr>
      <w:rPr>
        <w:rFonts w:ascii="Courier New" w:hAnsi="Courier New" w:hint="default"/>
      </w:rPr>
    </w:lvl>
    <w:lvl w:ilvl="5" w:tplc="EF566DB0">
      <w:start w:val="1"/>
      <w:numFmt w:val="bullet"/>
      <w:lvlText w:val=""/>
      <w:lvlJc w:val="left"/>
      <w:pPr>
        <w:ind w:left="4320" w:hanging="360"/>
      </w:pPr>
      <w:rPr>
        <w:rFonts w:ascii="Wingdings" w:hAnsi="Wingdings" w:hint="default"/>
      </w:rPr>
    </w:lvl>
    <w:lvl w:ilvl="6" w:tplc="8558E492">
      <w:start w:val="1"/>
      <w:numFmt w:val="bullet"/>
      <w:lvlText w:val=""/>
      <w:lvlJc w:val="left"/>
      <w:pPr>
        <w:ind w:left="5040" w:hanging="360"/>
      </w:pPr>
      <w:rPr>
        <w:rFonts w:ascii="Symbol" w:hAnsi="Symbol" w:hint="default"/>
      </w:rPr>
    </w:lvl>
    <w:lvl w:ilvl="7" w:tplc="5FAC9FC8">
      <w:start w:val="1"/>
      <w:numFmt w:val="bullet"/>
      <w:lvlText w:val="o"/>
      <w:lvlJc w:val="left"/>
      <w:pPr>
        <w:ind w:left="5760" w:hanging="360"/>
      </w:pPr>
      <w:rPr>
        <w:rFonts w:ascii="Courier New" w:hAnsi="Courier New" w:hint="default"/>
      </w:rPr>
    </w:lvl>
    <w:lvl w:ilvl="8" w:tplc="26E6BC26">
      <w:start w:val="1"/>
      <w:numFmt w:val="bullet"/>
      <w:lvlText w:val=""/>
      <w:lvlJc w:val="left"/>
      <w:pPr>
        <w:ind w:left="6480" w:hanging="360"/>
      </w:pPr>
      <w:rPr>
        <w:rFonts w:ascii="Wingdings" w:hAnsi="Wingdings" w:hint="default"/>
      </w:rPr>
    </w:lvl>
  </w:abstractNum>
  <w:abstractNum w:abstractNumId="1" w15:restartNumberingAfterBreak="0">
    <w:nsid w:val="17B11C79"/>
    <w:multiLevelType w:val="hybridMultilevel"/>
    <w:tmpl w:val="4A867420"/>
    <w:lvl w:ilvl="0" w:tplc="49CA6152">
      <w:start w:val="1"/>
      <w:numFmt w:val="bullet"/>
      <w:lvlText w:val=""/>
      <w:lvlJc w:val="left"/>
      <w:pPr>
        <w:ind w:left="720" w:hanging="360"/>
      </w:pPr>
      <w:rPr>
        <w:rFonts w:ascii="Symbol" w:hAnsi="Symbol" w:hint="default"/>
      </w:rPr>
    </w:lvl>
    <w:lvl w:ilvl="1" w:tplc="126E86FC">
      <w:start w:val="1"/>
      <w:numFmt w:val="bullet"/>
      <w:lvlText w:val="o"/>
      <w:lvlJc w:val="left"/>
      <w:pPr>
        <w:ind w:left="1440" w:hanging="360"/>
      </w:pPr>
      <w:rPr>
        <w:rFonts w:ascii="Courier New" w:hAnsi="Courier New" w:hint="default"/>
      </w:rPr>
    </w:lvl>
    <w:lvl w:ilvl="2" w:tplc="D7F42D02">
      <w:start w:val="1"/>
      <w:numFmt w:val="bullet"/>
      <w:lvlText w:val=""/>
      <w:lvlJc w:val="left"/>
      <w:pPr>
        <w:ind w:left="2160" w:hanging="360"/>
      </w:pPr>
      <w:rPr>
        <w:rFonts w:ascii="Wingdings" w:hAnsi="Wingdings" w:hint="default"/>
      </w:rPr>
    </w:lvl>
    <w:lvl w:ilvl="3" w:tplc="FF8C261A">
      <w:start w:val="1"/>
      <w:numFmt w:val="bullet"/>
      <w:lvlText w:val=""/>
      <w:lvlJc w:val="left"/>
      <w:pPr>
        <w:ind w:left="2880" w:hanging="360"/>
      </w:pPr>
      <w:rPr>
        <w:rFonts w:ascii="Symbol" w:hAnsi="Symbol" w:hint="default"/>
      </w:rPr>
    </w:lvl>
    <w:lvl w:ilvl="4" w:tplc="11040EA4">
      <w:start w:val="1"/>
      <w:numFmt w:val="bullet"/>
      <w:lvlText w:val="o"/>
      <w:lvlJc w:val="left"/>
      <w:pPr>
        <w:ind w:left="3600" w:hanging="360"/>
      </w:pPr>
      <w:rPr>
        <w:rFonts w:ascii="Courier New" w:hAnsi="Courier New" w:hint="default"/>
      </w:rPr>
    </w:lvl>
    <w:lvl w:ilvl="5" w:tplc="2AAEA7D0">
      <w:start w:val="1"/>
      <w:numFmt w:val="bullet"/>
      <w:lvlText w:val=""/>
      <w:lvlJc w:val="left"/>
      <w:pPr>
        <w:ind w:left="4320" w:hanging="360"/>
      </w:pPr>
      <w:rPr>
        <w:rFonts w:ascii="Wingdings" w:hAnsi="Wingdings" w:hint="default"/>
      </w:rPr>
    </w:lvl>
    <w:lvl w:ilvl="6" w:tplc="3FCE3D7A">
      <w:start w:val="1"/>
      <w:numFmt w:val="bullet"/>
      <w:lvlText w:val=""/>
      <w:lvlJc w:val="left"/>
      <w:pPr>
        <w:ind w:left="5040" w:hanging="360"/>
      </w:pPr>
      <w:rPr>
        <w:rFonts w:ascii="Symbol" w:hAnsi="Symbol" w:hint="default"/>
      </w:rPr>
    </w:lvl>
    <w:lvl w:ilvl="7" w:tplc="DBD4D4E0">
      <w:start w:val="1"/>
      <w:numFmt w:val="bullet"/>
      <w:lvlText w:val="o"/>
      <w:lvlJc w:val="left"/>
      <w:pPr>
        <w:ind w:left="5760" w:hanging="360"/>
      </w:pPr>
      <w:rPr>
        <w:rFonts w:ascii="Courier New" w:hAnsi="Courier New" w:hint="default"/>
      </w:rPr>
    </w:lvl>
    <w:lvl w:ilvl="8" w:tplc="4E3CD664">
      <w:start w:val="1"/>
      <w:numFmt w:val="bullet"/>
      <w:lvlText w:val=""/>
      <w:lvlJc w:val="left"/>
      <w:pPr>
        <w:ind w:left="6480" w:hanging="360"/>
      </w:pPr>
      <w:rPr>
        <w:rFonts w:ascii="Wingdings" w:hAnsi="Wingdings" w:hint="default"/>
      </w:rPr>
    </w:lvl>
  </w:abstractNum>
  <w:abstractNum w:abstractNumId="2" w15:restartNumberingAfterBreak="0">
    <w:nsid w:val="2517F7DC"/>
    <w:multiLevelType w:val="hybridMultilevel"/>
    <w:tmpl w:val="B2FAA7FA"/>
    <w:lvl w:ilvl="0" w:tplc="D41A754E">
      <w:start w:val="1"/>
      <w:numFmt w:val="bullet"/>
      <w:lvlText w:val=""/>
      <w:lvlJc w:val="left"/>
      <w:pPr>
        <w:ind w:left="720" w:hanging="360"/>
      </w:pPr>
      <w:rPr>
        <w:rFonts w:ascii="Symbol" w:hAnsi="Symbol" w:hint="default"/>
      </w:rPr>
    </w:lvl>
    <w:lvl w:ilvl="1" w:tplc="BCD27C26">
      <w:start w:val="1"/>
      <w:numFmt w:val="bullet"/>
      <w:lvlText w:val="o"/>
      <w:lvlJc w:val="left"/>
      <w:pPr>
        <w:ind w:left="1440" w:hanging="360"/>
      </w:pPr>
      <w:rPr>
        <w:rFonts w:ascii="Courier New" w:hAnsi="Courier New" w:hint="default"/>
      </w:rPr>
    </w:lvl>
    <w:lvl w:ilvl="2" w:tplc="4D5C2248">
      <w:start w:val="1"/>
      <w:numFmt w:val="bullet"/>
      <w:lvlText w:val=""/>
      <w:lvlJc w:val="left"/>
      <w:pPr>
        <w:ind w:left="2160" w:hanging="360"/>
      </w:pPr>
      <w:rPr>
        <w:rFonts w:ascii="Wingdings" w:hAnsi="Wingdings" w:hint="default"/>
      </w:rPr>
    </w:lvl>
    <w:lvl w:ilvl="3" w:tplc="8C48190E">
      <w:start w:val="1"/>
      <w:numFmt w:val="bullet"/>
      <w:lvlText w:val=""/>
      <w:lvlJc w:val="left"/>
      <w:pPr>
        <w:ind w:left="2880" w:hanging="360"/>
      </w:pPr>
      <w:rPr>
        <w:rFonts w:ascii="Symbol" w:hAnsi="Symbol" w:hint="default"/>
      </w:rPr>
    </w:lvl>
    <w:lvl w:ilvl="4" w:tplc="B66E484A">
      <w:start w:val="1"/>
      <w:numFmt w:val="bullet"/>
      <w:lvlText w:val="o"/>
      <w:lvlJc w:val="left"/>
      <w:pPr>
        <w:ind w:left="3600" w:hanging="360"/>
      </w:pPr>
      <w:rPr>
        <w:rFonts w:ascii="Courier New" w:hAnsi="Courier New" w:hint="default"/>
      </w:rPr>
    </w:lvl>
    <w:lvl w:ilvl="5" w:tplc="99DAAB58">
      <w:start w:val="1"/>
      <w:numFmt w:val="bullet"/>
      <w:lvlText w:val=""/>
      <w:lvlJc w:val="left"/>
      <w:pPr>
        <w:ind w:left="4320" w:hanging="360"/>
      </w:pPr>
      <w:rPr>
        <w:rFonts w:ascii="Wingdings" w:hAnsi="Wingdings" w:hint="default"/>
      </w:rPr>
    </w:lvl>
    <w:lvl w:ilvl="6" w:tplc="EA86D894">
      <w:start w:val="1"/>
      <w:numFmt w:val="bullet"/>
      <w:lvlText w:val=""/>
      <w:lvlJc w:val="left"/>
      <w:pPr>
        <w:ind w:left="5040" w:hanging="360"/>
      </w:pPr>
      <w:rPr>
        <w:rFonts w:ascii="Symbol" w:hAnsi="Symbol" w:hint="default"/>
      </w:rPr>
    </w:lvl>
    <w:lvl w:ilvl="7" w:tplc="40F6AA0E">
      <w:start w:val="1"/>
      <w:numFmt w:val="bullet"/>
      <w:lvlText w:val="o"/>
      <w:lvlJc w:val="left"/>
      <w:pPr>
        <w:ind w:left="5760" w:hanging="360"/>
      </w:pPr>
      <w:rPr>
        <w:rFonts w:ascii="Courier New" w:hAnsi="Courier New" w:hint="default"/>
      </w:rPr>
    </w:lvl>
    <w:lvl w:ilvl="8" w:tplc="87020162">
      <w:start w:val="1"/>
      <w:numFmt w:val="bullet"/>
      <w:lvlText w:val=""/>
      <w:lvlJc w:val="left"/>
      <w:pPr>
        <w:ind w:left="6480" w:hanging="360"/>
      </w:pPr>
      <w:rPr>
        <w:rFonts w:ascii="Wingdings" w:hAnsi="Wingdings" w:hint="default"/>
      </w:rPr>
    </w:lvl>
  </w:abstractNum>
  <w:abstractNum w:abstractNumId="3" w15:restartNumberingAfterBreak="0">
    <w:nsid w:val="3125B327"/>
    <w:multiLevelType w:val="hybridMultilevel"/>
    <w:tmpl w:val="C5447E74"/>
    <w:lvl w:ilvl="0" w:tplc="BE6E24FA">
      <w:start w:val="1"/>
      <w:numFmt w:val="bullet"/>
      <w:lvlText w:val=""/>
      <w:lvlJc w:val="left"/>
      <w:pPr>
        <w:ind w:left="720" w:hanging="360"/>
      </w:pPr>
      <w:rPr>
        <w:rFonts w:ascii="Symbol" w:hAnsi="Symbol" w:hint="default"/>
      </w:rPr>
    </w:lvl>
    <w:lvl w:ilvl="1" w:tplc="00DC46DE">
      <w:start w:val="1"/>
      <w:numFmt w:val="bullet"/>
      <w:lvlText w:val="o"/>
      <w:lvlJc w:val="left"/>
      <w:pPr>
        <w:ind w:left="1440" w:hanging="360"/>
      </w:pPr>
      <w:rPr>
        <w:rFonts w:ascii="Courier New" w:hAnsi="Courier New" w:hint="default"/>
      </w:rPr>
    </w:lvl>
    <w:lvl w:ilvl="2" w:tplc="06287896">
      <w:start w:val="1"/>
      <w:numFmt w:val="bullet"/>
      <w:lvlText w:val=""/>
      <w:lvlJc w:val="left"/>
      <w:pPr>
        <w:ind w:left="2160" w:hanging="360"/>
      </w:pPr>
      <w:rPr>
        <w:rFonts w:ascii="Wingdings" w:hAnsi="Wingdings" w:hint="default"/>
      </w:rPr>
    </w:lvl>
    <w:lvl w:ilvl="3" w:tplc="A03ED302">
      <w:start w:val="1"/>
      <w:numFmt w:val="bullet"/>
      <w:lvlText w:val=""/>
      <w:lvlJc w:val="left"/>
      <w:pPr>
        <w:ind w:left="2880" w:hanging="360"/>
      </w:pPr>
      <w:rPr>
        <w:rFonts w:ascii="Symbol" w:hAnsi="Symbol" w:hint="default"/>
      </w:rPr>
    </w:lvl>
    <w:lvl w:ilvl="4" w:tplc="7B8AF954">
      <w:start w:val="1"/>
      <w:numFmt w:val="bullet"/>
      <w:lvlText w:val="o"/>
      <w:lvlJc w:val="left"/>
      <w:pPr>
        <w:ind w:left="3600" w:hanging="360"/>
      </w:pPr>
      <w:rPr>
        <w:rFonts w:ascii="Courier New" w:hAnsi="Courier New" w:hint="default"/>
      </w:rPr>
    </w:lvl>
    <w:lvl w:ilvl="5" w:tplc="A1FA946E">
      <w:start w:val="1"/>
      <w:numFmt w:val="bullet"/>
      <w:lvlText w:val=""/>
      <w:lvlJc w:val="left"/>
      <w:pPr>
        <w:ind w:left="4320" w:hanging="360"/>
      </w:pPr>
      <w:rPr>
        <w:rFonts w:ascii="Wingdings" w:hAnsi="Wingdings" w:hint="default"/>
      </w:rPr>
    </w:lvl>
    <w:lvl w:ilvl="6" w:tplc="A920B122">
      <w:start w:val="1"/>
      <w:numFmt w:val="bullet"/>
      <w:lvlText w:val=""/>
      <w:lvlJc w:val="left"/>
      <w:pPr>
        <w:ind w:left="5040" w:hanging="360"/>
      </w:pPr>
      <w:rPr>
        <w:rFonts w:ascii="Symbol" w:hAnsi="Symbol" w:hint="default"/>
      </w:rPr>
    </w:lvl>
    <w:lvl w:ilvl="7" w:tplc="0B5AD58E">
      <w:start w:val="1"/>
      <w:numFmt w:val="bullet"/>
      <w:lvlText w:val="o"/>
      <w:lvlJc w:val="left"/>
      <w:pPr>
        <w:ind w:left="5760" w:hanging="360"/>
      </w:pPr>
      <w:rPr>
        <w:rFonts w:ascii="Courier New" w:hAnsi="Courier New" w:hint="default"/>
      </w:rPr>
    </w:lvl>
    <w:lvl w:ilvl="8" w:tplc="65200F66">
      <w:start w:val="1"/>
      <w:numFmt w:val="bullet"/>
      <w:lvlText w:val=""/>
      <w:lvlJc w:val="left"/>
      <w:pPr>
        <w:ind w:left="6480" w:hanging="360"/>
      </w:pPr>
      <w:rPr>
        <w:rFonts w:ascii="Wingdings" w:hAnsi="Wingdings" w:hint="default"/>
      </w:rPr>
    </w:lvl>
  </w:abstractNum>
  <w:abstractNum w:abstractNumId="4" w15:restartNumberingAfterBreak="0">
    <w:nsid w:val="32F34948"/>
    <w:multiLevelType w:val="hybridMultilevel"/>
    <w:tmpl w:val="AC3635B8"/>
    <w:lvl w:ilvl="0" w:tplc="EA80C25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CA5D6F"/>
    <w:multiLevelType w:val="hybridMultilevel"/>
    <w:tmpl w:val="FB9409AE"/>
    <w:lvl w:ilvl="0" w:tplc="B5088E24">
      <w:start w:val="1"/>
      <w:numFmt w:val="bullet"/>
      <w:lvlText w:val=""/>
      <w:lvlJc w:val="left"/>
      <w:pPr>
        <w:ind w:left="720" w:hanging="360"/>
      </w:pPr>
      <w:rPr>
        <w:rFonts w:ascii="Symbol" w:hAnsi="Symbol" w:hint="default"/>
      </w:rPr>
    </w:lvl>
    <w:lvl w:ilvl="1" w:tplc="9704ECE8">
      <w:start w:val="1"/>
      <w:numFmt w:val="bullet"/>
      <w:lvlText w:val="o"/>
      <w:lvlJc w:val="left"/>
      <w:pPr>
        <w:ind w:left="1440" w:hanging="360"/>
      </w:pPr>
      <w:rPr>
        <w:rFonts w:ascii="Courier New" w:hAnsi="Courier New" w:hint="default"/>
      </w:rPr>
    </w:lvl>
    <w:lvl w:ilvl="2" w:tplc="2B164640">
      <w:start w:val="1"/>
      <w:numFmt w:val="bullet"/>
      <w:lvlText w:val=""/>
      <w:lvlJc w:val="left"/>
      <w:pPr>
        <w:ind w:left="2160" w:hanging="360"/>
      </w:pPr>
      <w:rPr>
        <w:rFonts w:ascii="Wingdings" w:hAnsi="Wingdings" w:hint="default"/>
      </w:rPr>
    </w:lvl>
    <w:lvl w:ilvl="3" w:tplc="56E89150">
      <w:start w:val="1"/>
      <w:numFmt w:val="bullet"/>
      <w:lvlText w:val=""/>
      <w:lvlJc w:val="left"/>
      <w:pPr>
        <w:ind w:left="2880" w:hanging="360"/>
      </w:pPr>
      <w:rPr>
        <w:rFonts w:ascii="Symbol" w:hAnsi="Symbol" w:hint="default"/>
      </w:rPr>
    </w:lvl>
    <w:lvl w:ilvl="4" w:tplc="122C69FA">
      <w:start w:val="1"/>
      <w:numFmt w:val="bullet"/>
      <w:lvlText w:val="o"/>
      <w:lvlJc w:val="left"/>
      <w:pPr>
        <w:ind w:left="3600" w:hanging="360"/>
      </w:pPr>
      <w:rPr>
        <w:rFonts w:ascii="Courier New" w:hAnsi="Courier New" w:hint="default"/>
      </w:rPr>
    </w:lvl>
    <w:lvl w:ilvl="5" w:tplc="F774D8AA">
      <w:start w:val="1"/>
      <w:numFmt w:val="bullet"/>
      <w:lvlText w:val=""/>
      <w:lvlJc w:val="left"/>
      <w:pPr>
        <w:ind w:left="4320" w:hanging="360"/>
      </w:pPr>
      <w:rPr>
        <w:rFonts w:ascii="Wingdings" w:hAnsi="Wingdings" w:hint="default"/>
      </w:rPr>
    </w:lvl>
    <w:lvl w:ilvl="6" w:tplc="78CA396C">
      <w:start w:val="1"/>
      <w:numFmt w:val="bullet"/>
      <w:lvlText w:val=""/>
      <w:lvlJc w:val="left"/>
      <w:pPr>
        <w:ind w:left="5040" w:hanging="360"/>
      </w:pPr>
      <w:rPr>
        <w:rFonts w:ascii="Symbol" w:hAnsi="Symbol" w:hint="default"/>
      </w:rPr>
    </w:lvl>
    <w:lvl w:ilvl="7" w:tplc="613CB0EC">
      <w:start w:val="1"/>
      <w:numFmt w:val="bullet"/>
      <w:lvlText w:val="o"/>
      <w:lvlJc w:val="left"/>
      <w:pPr>
        <w:ind w:left="5760" w:hanging="360"/>
      </w:pPr>
      <w:rPr>
        <w:rFonts w:ascii="Courier New" w:hAnsi="Courier New" w:hint="default"/>
      </w:rPr>
    </w:lvl>
    <w:lvl w:ilvl="8" w:tplc="01A8D35E">
      <w:start w:val="1"/>
      <w:numFmt w:val="bullet"/>
      <w:lvlText w:val=""/>
      <w:lvlJc w:val="left"/>
      <w:pPr>
        <w:ind w:left="6480" w:hanging="360"/>
      </w:pPr>
      <w:rPr>
        <w:rFonts w:ascii="Wingdings" w:hAnsi="Wingdings" w:hint="default"/>
      </w:rPr>
    </w:lvl>
  </w:abstractNum>
  <w:abstractNum w:abstractNumId="6" w15:restartNumberingAfterBreak="0">
    <w:nsid w:val="463957B8"/>
    <w:multiLevelType w:val="hybridMultilevel"/>
    <w:tmpl w:val="2D72F0AC"/>
    <w:lvl w:ilvl="0" w:tplc="A6546716">
      <w:start w:val="1"/>
      <w:numFmt w:val="bullet"/>
      <w:lvlText w:val=""/>
      <w:lvlJc w:val="left"/>
      <w:pPr>
        <w:ind w:left="720" w:hanging="360"/>
      </w:pPr>
      <w:rPr>
        <w:rFonts w:ascii="Symbol" w:hAnsi="Symbol" w:hint="default"/>
      </w:rPr>
    </w:lvl>
    <w:lvl w:ilvl="1" w:tplc="36943514">
      <w:start w:val="1"/>
      <w:numFmt w:val="bullet"/>
      <w:lvlText w:val="o"/>
      <w:lvlJc w:val="left"/>
      <w:pPr>
        <w:ind w:left="1440" w:hanging="360"/>
      </w:pPr>
      <w:rPr>
        <w:rFonts w:ascii="Courier New" w:hAnsi="Courier New" w:hint="default"/>
      </w:rPr>
    </w:lvl>
    <w:lvl w:ilvl="2" w:tplc="CC94E19C">
      <w:start w:val="1"/>
      <w:numFmt w:val="bullet"/>
      <w:lvlText w:val=""/>
      <w:lvlJc w:val="left"/>
      <w:pPr>
        <w:ind w:left="2160" w:hanging="360"/>
      </w:pPr>
      <w:rPr>
        <w:rFonts w:ascii="Wingdings" w:hAnsi="Wingdings" w:hint="default"/>
      </w:rPr>
    </w:lvl>
    <w:lvl w:ilvl="3" w:tplc="AE5A2DAC">
      <w:start w:val="1"/>
      <w:numFmt w:val="bullet"/>
      <w:lvlText w:val=""/>
      <w:lvlJc w:val="left"/>
      <w:pPr>
        <w:ind w:left="2880" w:hanging="360"/>
      </w:pPr>
      <w:rPr>
        <w:rFonts w:ascii="Symbol" w:hAnsi="Symbol" w:hint="default"/>
      </w:rPr>
    </w:lvl>
    <w:lvl w:ilvl="4" w:tplc="8F0657DA">
      <w:start w:val="1"/>
      <w:numFmt w:val="bullet"/>
      <w:lvlText w:val="o"/>
      <w:lvlJc w:val="left"/>
      <w:pPr>
        <w:ind w:left="3600" w:hanging="360"/>
      </w:pPr>
      <w:rPr>
        <w:rFonts w:ascii="Courier New" w:hAnsi="Courier New" w:hint="default"/>
      </w:rPr>
    </w:lvl>
    <w:lvl w:ilvl="5" w:tplc="CFBC18FE">
      <w:start w:val="1"/>
      <w:numFmt w:val="bullet"/>
      <w:lvlText w:val=""/>
      <w:lvlJc w:val="left"/>
      <w:pPr>
        <w:ind w:left="4320" w:hanging="360"/>
      </w:pPr>
      <w:rPr>
        <w:rFonts w:ascii="Wingdings" w:hAnsi="Wingdings" w:hint="default"/>
      </w:rPr>
    </w:lvl>
    <w:lvl w:ilvl="6" w:tplc="1CE02DE6">
      <w:start w:val="1"/>
      <w:numFmt w:val="bullet"/>
      <w:lvlText w:val=""/>
      <w:lvlJc w:val="left"/>
      <w:pPr>
        <w:ind w:left="5040" w:hanging="360"/>
      </w:pPr>
      <w:rPr>
        <w:rFonts w:ascii="Symbol" w:hAnsi="Symbol" w:hint="default"/>
      </w:rPr>
    </w:lvl>
    <w:lvl w:ilvl="7" w:tplc="5DF28888">
      <w:start w:val="1"/>
      <w:numFmt w:val="bullet"/>
      <w:lvlText w:val="o"/>
      <w:lvlJc w:val="left"/>
      <w:pPr>
        <w:ind w:left="5760" w:hanging="360"/>
      </w:pPr>
      <w:rPr>
        <w:rFonts w:ascii="Courier New" w:hAnsi="Courier New" w:hint="default"/>
      </w:rPr>
    </w:lvl>
    <w:lvl w:ilvl="8" w:tplc="693E0B80">
      <w:start w:val="1"/>
      <w:numFmt w:val="bullet"/>
      <w:lvlText w:val=""/>
      <w:lvlJc w:val="left"/>
      <w:pPr>
        <w:ind w:left="6480" w:hanging="360"/>
      </w:pPr>
      <w:rPr>
        <w:rFonts w:ascii="Wingdings" w:hAnsi="Wingdings" w:hint="default"/>
      </w:rPr>
    </w:lvl>
  </w:abstractNum>
  <w:abstractNum w:abstractNumId="7" w15:restartNumberingAfterBreak="0">
    <w:nsid w:val="4737448C"/>
    <w:multiLevelType w:val="hybridMultilevel"/>
    <w:tmpl w:val="1194A482"/>
    <w:lvl w:ilvl="0" w:tplc="9768166E">
      <w:start w:val="1"/>
      <w:numFmt w:val="bullet"/>
      <w:lvlText w:val=""/>
      <w:lvlJc w:val="left"/>
      <w:pPr>
        <w:ind w:left="360" w:hanging="360"/>
      </w:pPr>
      <w:rPr>
        <w:rFonts w:ascii="Symbol" w:hAnsi="Symbol" w:hint="default"/>
        <w:sz w:val="20"/>
        <w:szCs w:val="2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906523139">
    <w:abstractNumId w:val="6"/>
  </w:num>
  <w:num w:numId="2" w16cid:durableId="207227140">
    <w:abstractNumId w:val="1"/>
  </w:num>
  <w:num w:numId="3" w16cid:durableId="962879453">
    <w:abstractNumId w:val="5"/>
  </w:num>
  <w:num w:numId="4" w16cid:durableId="1655571336">
    <w:abstractNumId w:val="0"/>
  </w:num>
  <w:num w:numId="5" w16cid:durableId="1085959457">
    <w:abstractNumId w:val="3"/>
  </w:num>
  <w:num w:numId="6" w16cid:durableId="789906636">
    <w:abstractNumId w:val="2"/>
  </w:num>
  <w:num w:numId="7" w16cid:durableId="2102025596">
    <w:abstractNumId w:val="7"/>
  </w:num>
  <w:num w:numId="8" w16cid:durableId="27671846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2ED1"/>
    <w:rsid w:val="0000282A"/>
    <w:rsid w:val="00082BA1"/>
    <w:rsid w:val="00082E8F"/>
    <w:rsid w:val="00086864"/>
    <w:rsid w:val="000D59C1"/>
    <w:rsid w:val="000D61C5"/>
    <w:rsid w:val="000E1275"/>
    <w:rsid w:val="000E1363"/>
    <w:rsid w:val="00110BBF"/>
    <w:rsid w:val="00117557"/>
    <w:rsid w:val="00146DA7"/>
    <w:rsid w:val="0016739B"/>
    <w:rsid w:val="00195B0A"/>
    <w:rsid w:val="001B0906"/>
    <w:rsid w:val="001B6F36"/>
    <w:rsid w:val="001C2A04"/>
    <w:rsid w:val="001C702D"/>
    <w:rsid w:val="001D3493"/>
    <w:rsid w:val="00201C4D"/>
    <w:rsid w:val="0023501C"/>
    <w:rsid w:val="002553C1"/>
    <w:rsid w:val="00272D7B"/>
    <w:rsid w:val="00282DA0"/>
    <w:rsid w:val="002D1574"/>
    <w:rsid w:val="002E004A"/>
    <w:rsid w:val="002F6068"/>
    <w:rsid w:val="0039139E"/>
    <w:rsid w:val="00392501"/>
    <w:rsid w:val="004015BC"/>
    <w:rsid w:val="00413ADC"/>
    <w:rsid w:val="00454451"/>
    <w:rsid w:val="00454DD2"/>
    <w:rsid w:val="00481063"/>
    <w:rsid w:val="004B288B"/>
    <w:rsid w:val="004F7D2D"/>
    <w:rsid w:val="005213F0"/>
    <w:rsid w:val="00557CE8"/>
    <w:rsid w:val="005D1CDE"/>
    <w:rsid w:val="00602480"/>
    <w:rsid w:val="00630D72"/>
    <w:rsid w:val="00656024"/>
    <w:rsid w:val="00657DBE"/>
    <w:rsid w:val="0066299C"/>
    <w:rsid w:val="006C3197"/>
    <w:rsid w:val="006D2ED1"/>
    <w:rsid w:val="007043AB"/>
    <w:rsid w:val="00705EC1"/>
    <w:rsid w:val="007173A3"/>
    <w:rsid w:val="007217DA"/>
    <w:rsid w:val="00723988"/>
    <w:rsid w:val="007516A2"/>
    <w:rsid w:val="007B05A7"/>
    <w:rsid w:val="00817E1A"/>
    <w:rsid w:val="008A4A47"/>
    <w:rsid w:val="008D3EF3"/>
    <w:rsid w:val="00950072"/>
    <w:rsid w:val="00967287"/>
    <w:rsid w:val="009713AC"/>
    <w:rsid w:val="00980358"/>
    <w:rsid w:val="009B3766"/>
    <w:rsid w:val="009B5E64"/>
    <w:rsid w:val="009F1034"/>
    <w:rsid w:val="00A041B5"/>
    <w:rsid w:val="00A21A43"/>
    <w:rsid w:val="00A35F9A"/>
    <w:rsid w:val="00A4777C"/>
    <w:rsid w:val="00A6179C"/>
    <w:rsid w:val="00A63525"/>
    <w:rsid w:val="00AC5DA1"/>
    <w:rsid w:val="00ACF916"/>
    <w:rsid w:val="00AE6CB6"/>
    <w:rsid w:val="00B6112D"/>
    <w:rsid w:val="00B86788"/>
    <w:rsid w:val="00BA0691"/>
    <w:rsid w:val="00BA6B9B"/>
    <w:rsid w:val="00BD1CA5"/>
    <w:rsid w:val="00C05D5D"/>
    <w:rsid w:val="00C06C38"/>
    <w:rsid w:val="00C7642B"/>
    <w:rsid w:val="00C93B53"/>
    <w:rsid w:val="00CC28F0"/>
    <w:rsid w:val="00D50652"/>
    <w:rsid w:val="00DB7FC4"/>
    <w:rsid w:val="00DC0613"/>
    <w:rsid w:val="00DC484C"/>
    <w:rsid w:val="00E320B5"/>
    <w:rsid w:val="00E5686B"/>
    <w:rsid w:val="00E5770C"/>
    <w:rsid w:val="00E90354"/>
    <w:rsid w:val="00EA0625"/>
    <w:rsid w:val="00EA2B06"/>
    <w:rsid w:val="00EC0A30"/>
    <w:rsid w:val="00ED6020"/>
    <w:rsid w:val="00EF233A"/>
    <w:rsid w:val="00EF28E8"/>
    <w:rsid w:val="00EF5A3A"/>
    <w:rsid w:val="00F02A12"/>
    <w:rsid w:val="00F1758E"/>
    <w:rsid w:val="00F3062E"/>
    <w:rsid w:val="00F33405"/>
    <w:rsid w:val="00F6761D"/>
    <w:rsid w:val="00F93416"/>
    <w:rsid w:val="00FA7DCC"/>
    <w:rsid w:val="00FF2393"/>
    <w:rsid w:val="011F02B7"/>
    <w:rsid w:val="013BDE27"/>
    <w:rsid w:val="02AF7D96"/>
    <w:rsid w:val="03341D97"/>
    <w:rsid w:val="0337996B"/>
    <w:rsid w:val="0391188B"/>
    <w:rsid w:val="03D9B9FB"/>
    <w:rsid w:val="044A06C1"/>
    <w:rsid w:val="046CD5DF"/>
    <w:rsid w:val="04996B11"/>
    <w:rsid w:val="04B6238B"/>
    <w:rsid w:val="0519F27C"/>
    <w:rsid w:val="07795EF6"/>
    <w:rsid w:val="0782EEB9"/>
    <w:rsid w:val="078AA1F6"/>
    <w:rsid w:val="07F809D1"/>
    <w:rsid w:val="084B6151"/>
    <w:rsid w:val="08F339FC"/>
    <w:rsid w:val="094995ED"/>
    <w:rsid w:val="09EAC4E3"/>
    <w:rsid w:val="0A0A9487"/>
    <w:rsid w:val="0A5F7A19"/>
    <w:rsid w:val="0A7B890E"/>
    <w:rsid w:val="0AA865FA"/>
    <w:rsid w:val="0ABA8F7B"/>
    <w:rsid w:val="0ADF8DF5"/>
    <w:rsid w:val="0B34E472"/>
    <w:rsid w:val="0B555F5B"/>
    <w:rsid w:val="0BA41CDB"/>
    <w:rsid w:val="0BBFAE08"/>
    <w:rsid w:val="0C079182"/>
    <w:rsid w:val="0CA39AC3"/>
    <w:rsid w:val="0CB71026"/>
    <w:rsid w:val="0CDAA5CE"/>
    <w:rsid w:val="0CE1507A"/>
    <w:rsid w:val="0CEEFD3B"/>
    <w:rsid w:val="0D2D8668"/>
    <w:rsid w:val="0D8B0569"/>
    <w:rsid w:val="0DBA01DF"/>
    <w:rsid w:val="0E5EB0E0"/>
    <w:rsid w:val="0F59D060"/>
    <w:rsid w:val="0F8FF8DC"/>
    <w:rsid w:val="10430405"/>
    <w:rsid w:val="1048189C"/>
    <w:rsid w:val="10959D16"/>
    <w:rsid w:val="10AE0CF5"/>
    <w:rsid w:val="10DB02A5"/>
    <w:rsid w:val="10FB1D08"/>
    <w:rsid w:val="1111C109"/>
    <w:rsid w:val="1274A11C"/>
    <w:rsid w:val="1276D306"/>
    <w:rsid w:val="12BDB3DA"/>
    <w:rsid w:val="12C9F847"/>
    <w:rsid w:val="131AA436"/>
    <w:rsid w:val="1412A367"/>
    <w:rsid w:val="15D788A0"/>
    <w:rsid w:val="165244F8"/>
    <w:rsid w:val="1675F989"/>
    <w:rsid w:val="169E9042"/>
    <w:rsid w:val="16C77B22"/>
    <w:rsid w:val="17A565DA"/>
    <w:rsid w:val="17F580D3"/>
    <w:rsid w:val="1825AAA2"/>
    <w:rsid w:val="1827D36D"/>
    <w:rsid w:val="1858160C"/>
    <w:rsid w:val="185D7AD3"/>
    <w:rsid w:val="186E7107"/>
    <w:rsid w:val="18FE10DE"/>
    <w:rsid w:val="197214E6"/>
    <w:rsid w:val="19805E65"/>
    <w:rsid w:val="19BEDFBA"/>
    <w:rsid w:val="19FBD3F3"/>
    <w:rsid w:val="1A465684"/>
    <w:rsid w:val="1AA19720"/>
    <w:rsid w:val="1B4A1754"/>
    <w:rsid w:val="1C7329F6"/>
    <w:rsid w:val="1C9DD101"/>
    <w:rsid w:val="1D55B74F"/>
    <w:rsid w:val="1E026EB2"/>
    <w:rsid w:val="1E62A29F"/>
    <w:rsid w:val="1EC6F750"/>
    <w:rsid w:val="1ED11080"/>
    <w:rsid w:val="1ED2103F"/>
    <w:rsid w:val="1F0257A8"/>
    <w:rsid w:val="1F02CEE0"/>
    <w:rsid w:val="1F3077E8"/>
    <w:rsid w:val="1F389F16"/>
    <w:rsid w:val="1FA182A4"/>
    <w:rsid w:val="1FAED4A6"/>
    <w:rsid w:val="20517D98"/>
    <w:rsid w:val="20DA6824"/>
    <w:rsid w:val="20FCE35C"/>
    <w:rsid w:val="2106862D"/>
    <w:rsid w:val="215041DA"/>
    <w:rsid w:val="2211DF23"/>
    <w:rsid w:val="2251F80F"/>
    <w:rsid w:val="227ED4CE"/>
    <w:rsid w:val="227FAAA2"/>
    <w:rsid w:val="2294E456"/>
    <w:rsid w:val="22AEF346"/>
    <w:rsid w:val="22E378AC"/>
    <w:rsid w:val="22EC123B"/>
    <w:rsid w:val="235BD1D6"/>
    <w:rsid w:val="2455F91E"/>
    <w:rsid w:val="251502DF"/>
    <w:rsid w:val="25B8E8A0"/>
    <w:rsid w:val="25F36334"/>
    <w:rsid w:val="260950C2"/>
    <w:rsid w:val="26C4768F"/>
    <w:rsid w:val="271D0635"/>
    <w:rsid w:val="27764DF6"/>
    <w:rsid w:val="27869DE1"/>
    <w:rsid w:val="279064BF"/>
    <w:rsid w:val="2792E177"/>
    <w:rsid w:val="27B1A95D"/>
    <w:rsid w:val="27C95F26"/>
    <w:rsid w:val="27D76406"/>
    <w:rsid w:val="27DAEC4F"/>
    <w:rsid w:val="2852FEDD"/>
    <w:rsid w:val="2872E0D8"/>
    <w:rsid w:val="2886AF1F"/>
    <w:rsid w:val="28A2C9C1"/>
    <w:rsid w:val="28EAFD7D"/>
    <w:rsid w:val="2969D98E"/>
    <w:rsid w:val="296D5EEA"/>
    <w:rsid w:val="298E5A83"/>
    <w:rsid w:val="29C78B14"/>
    <w:rsid w:val="2A7B1815"/>
    <w:rsid w:val="2AD54C70"/>
    <w:rsid w:val="2B05BAB0"/>
    <w:rsid w:val="2B282488"/>
    <w:rsid w:val="2B628AB4"/>
    <w:rsid w:val="2C16E876"/>
    <w:rsid w:val="2C5096F5"/>
    <w:rsid w:val="2C697F13"/>
    <w:rsid w:val="2C716C99"/>
    <w:rsid w:val="2CB3ED62"/>
    <w:rsid w:val="2D378AEC"/>
    <w:rsid w:val="2D9520B3"/>
    <w:rsid w:val="2D966AE6"/>
    <w:rsid w:val="2E439BAE"/>
    <w:rsid w:val="2E5D1451"/>
    <w:rsid w:val="2E6F5B6A"/>
    <w:rsid w:val="2EC24061"/>
    <w:rsid w:val="2ECA5E70"/>
    <w:rsid w:val="2EE5B168"/>
    <w:rsid w:val="2EED103B"/>
    <w:rsid w:val="2F0918D3"/>
    <w:rsid w:val="3048152C"/>
    <w:rsid w:val="31763E16"/>
    <w:rsid w:val="31924068"/>
    <w:rsid w:val="31D717EA"/>
    <w:rsid w:val="31D7CA5C"/>
    <w:rsid w:val="3205A5E1"/>
    <w:rsid w:val="3265A291"/>
    <w:rsid w:val="32F1E8F4"/>
    <w:rsid w:val="32F2A76B"/>
    <w:rsid w:val="330023F3"/>
    <w:rsid w:val="330E5D0D"/>
    <w:rsid w:val="334A433F"/>
    <w:rsid w:val="33536BC9"/>
    <w:rsid w:val="3395B184"/>
    <w:rsid w:val="34047EC7"/>
    <w:rsid w:val="344BF88C"/>
    <w:rsid w:val="34654E5F"/>
    <w:rsid w:val="34770408"/>
    <w:rsid w:val="348FC186"/>
    <w:rsid w:val="34A4A495"/>
    <w:rsid w:val="34F51E86"/>
    <w:rsid w:val="350B638F"/>
    <w:rsid w:val="35870A3B"/>
    <w:rsid w:val="35A04F28"/>
    <w:rsid w:val="35D3991A"/>
    <w:rsid w:val="35E3FA97"/>
    <w:rsid w:val="36092D09"/>
    <w:rsid w:val="36294B08"/>
    <w:rsid w:val="3672217D"/>
    <w:rsid w:val="36D4BA7A"/>
    <w:rsid w:val="37193854"/>
    <w:rsid w:val="376F697B"/>
    <w:rsid w:val="377CDBB3"/>
    <w:rsid w:val="37A40AE6"/>
    <w:rsid w:val="37C58771"/>
    <w:rsid w:val="385913D9"/>
    <w:rsid w:val="389BE058"/>
    <w:rsid w:val="389FF4AD"/>
    <w:rsid w:val="38B35F63"/>
    <w:rsid w:val="38FF83B7"/>
    <w:rsid w:val="392CA781"/>
    <w:rsid w:val="3933D7DF"/>
    <w:rsid w:val="39923301"/>
    <w:rsid w:val="3993B7A0"/>
    <w:rsid w:val="39992F00"/>
    <w:rsid w:val="39D795CA"/>
    <w:rsid w:val="3A6B6239"/>
    <w:rsid w:val="3AA7E10A"/>
    <w:rsid w:val="3AEE7780"/>
    <w:rsid w:val="3AF7404A"/>
    <w:rsid w:val="3AF9BDEB"/>
    <w:rsid w:val="3B00D40A"/>
    <w:rsid w:val="3BB984D7"/>
    <w:rsid w:val="3CF4D907"/>
    <w:rsid w:val="3D924971"/>
    <w:rsid w:val="3DEAAC85"/>
    <w:rsid w:val="3E59752F"/>
    <w:rsid w:val="3EAEB5EA"/>
    <w:rsid w:val="3EB04FF7"/>
    <w:rsid w:val="3EC1E6DD"/>
    <w:rsid w:val="3EFF854E"/>
    <w:rsid w:val="3F12FAB1"/>
    <w:rsid w:val="3F41C359"/>
    <w:rsid w:val="3F6BADB5"/>
    <w:rsid w:val="3FA608C8"/>
    <w:rsid w:val="3FE1347E"/>
    <w:rsid w:val="3FE75D94"/>
    <w:rsid w:val="3FE9D0C7"/>
    <w:rsid w:val="40060828"/>
    <w:rsid w:val="407C2212"/>
    <w:rsid w:val="40E90668"/>
    <w:rsid w:val="4169FF40"/>
    <w:rsid w:val="4217F273"/>
    <w:rsid w:val="42356015"/>
    <w:rsid w:val="42359C1C"/>
    <w:rsid w:val="42A36E74"/>
    <w:rsid w:val="42B9D7DB"/>
    <w:rsid w:val="4301F7B3"/>
    <w:rsid w:val="4337F822"/>
    <w:rsid w:val="433ABAA9"/>
    <w:rsid w:val="43727893"/>
    <w:rsid w:val="437CDD46"/>
    <w:rsid w:val="43D02547"/>
    <w:rsid w:val="43E2A754"/>
    <w:rsid w:val="440F8C90"/>
    <w:rsid w:val="442F691A"/>
    <w:rsid w:val="447979EB"/>
    <w:rsid w:val="44D9ECBC"/>
    <w:rsid w:val="44E4D882"/>
    <w:rsid w:val="45038A67"/>
    <w:rsid w:val="457BA249"/>
    <w:rsid w:val="45AFB4FD"/>
    <w:rsid w:val="45E60680"/>
    <w:rsid w:val="46F1AFAA"/>
    <w:rsid w:val="46FBE2D2"/>
    <w:rsid w:val="47429AC6"/>
    <w:rsid w:val="475A30D9"/>
    <w:rsid w:val="475CE43B"/>
    <w:rsid w:val="47B11AAD"/>
    <w:rsid w:val="47EB65DC"/>
    <w:rsid w:val="47F16129"/>
    <w:rsid w:val="48BF75B5"/>
    <w:rsid w:val="48CA4130"/>
    <w:rsid w:val="48D7876B"/>
    <w:rsid w:val="4919A2F1"/>
    <w:rsid w:val="495A825B"/>
    <w:rsid w:val="49E629DE"/>
    <w:rsid w:val="4A2D047A"/>
    <w:rsid w:val="4A78CE90"/>
    <w:rsid w:val="4A85A78A"/>
    <w:rsid w:val="4AF82307"/>
    <w:rsid w:val="4B4851AC"/>
    <w:rsid w:val="4B68D1E2"/>
    <w:rsid w:val="4B81FA3F"/>
    <w:rsid w:val="4BF02ABA"/>
    <w:rsid w:val="4C1EC3B4"/>
    <w:rsid w:val="4C4C9CE4"/>
    <w:rsid w:val="4C510157"/>
    <w:rsid w:val="4CBFDFBF"/>
    <w:rsid w:val="4CF67B94"/>
    <w:rsid w:val="4DDF1E8E"/>
    <w:rsid w:val="4E1F47CC"/>
    <w:rsid w:val="4EB6479D"/>
    <w:rsid w:val="4EFE080D"/>
    <w:rsid w:val="4F5D5E83"/>
    <w:rsid w:val="4F755B37"/>
    <w:rsid w:val="4F88059B"/>
    <w:rsid w:val="4FAAF1BB"/>
    <w:rsid w:val="50117A53"/>
    <w:rsid w:val="503E7A46"/>
    <w:rsid w:val="5082A083"/>
    <w:rsid w:val="50B695D5"/>
    <w:rsid w:val="511FF765"/>
    <w:rsid w:val="5126CA6C"/>
    <w:rsid w:val="5128A6EC"/>
    <w:rsid w:val="51672E7E"/>
    <w:rsid w:val="518643F0"/>
    <w:rsid w:val="5238165F"/>
    <w:rsid w:val="523D3A40"/>
    <w:rsid w:val="526319E0"/>
    <w:rsid w:val="530D6950"/>
    <w:rsid w:val="53211E6A"/>
    <w:rsid w:val="53ADB15A"/>
    <w:rsid w:val="53B8DC50"/>
    <w:rsid w:val="541105B5"/>
    <w:rsid w:val="5452F4B5"/>
    <w:rsid w:val="54A48134"/>
    <w:rsid w:val="55420BB9"/>
    <w:rsid w:val="55DC3CAF"/>
    <w:rsid w:val="569A6604"/>
    <w:rsid w:val="56D18033"/>
    <w:rsid w:val="56D9DFFF"/>
    <w:rsid w:val="5756E1C3"/>
    <w:rsid w:val="57DC21F6"/>
    <w:rsid w:val="57F6ABC1"/>
    <w:rsid w:val="58148C3C"/>
    <w:rsid w:val="58761A6E"/>
    <w:rsid w:val="58E85280"/>
    <w:rsid w:val="58EDC5C3"/>
    <w:rsid w:val="5913FDEF"/>
    <w:rsid w:val="599F6369"/>
    <w:rsid w:val="59D3E5F8"/>
    <w:rsid w:val="59D963FF"/>
    <w:rsid w:val="59E6A30A"/>
    <w:rsid w:val="59EF286E"/>
    <w:rsid w:val="5A026BC3"/>
    <w:rsid w:val="5A3CC366"/>
    <w:rsid w:val="5A53352C"/>
    <w:rsid w:val="5A71346D"/>
    <w:rsid w:val="5ACF8932"/>
    <w:rsid w:val="5AE23371"/>
    <w:rsid w:val="5B0FBADD"/>
    <w:rsid w:val="5B40D84D"/>
    <w:rsid w:val="5C611FF8"/>
    <w:rsid w:val="5CA284E7"/>
    <w:rsid w:val="5CAF2192"/>
    <w:rsid w:val="5D469639"/>
    <w:rsid w:val="5DD8E0DC"/>
    <w:rsid w:val="5DEE0197"/>
    <w:rsid w:val="5E0A1939"/>
    <w:rsid w:val="5EC01BA4"/>
    <w:rsid w:val="5EF39EF0"/>
    <w:rsid w:val="5F190817"/>
    <w:rsid w:val="600A54E4"/>
    <w:rsid w:val="60C4877C"/>
    <w:rsid w:val="60C70DC0"/>
    <w:rsid w:val="610C35E8"/>
    <w:rsid w:val="6124E9DB"/>
    <w:rsid w:val="612CCAE7"/>
    <w:rsid w:val="61D30489"/>
    <w:rsid w:val="62076664"/>
    <w:rsid w:val="620CE0DA"/>
    <w:rsid w:val="62A5ABAF"/>
    <w:rsid w:val="6327F963"/>
    <w:rsid w:val="634DB91D"/>
    <w:rsid w:val="63C8225C"/>
    <w:rsid w:val="653CF285"/>
    <w:rsid w:val="65DFBF81"/>
    <w:rsid w:val="65EAB157"/>
    <w:rsid w:val="65FC02C1"/>
    <w:rsid w:val="660F8F4F"/>
    <w:rsid w:val="664BCA3D"/>
    <w:rsid w:val="66819FC6"/>
    <w:rsid w:val="66A43D80"/>
    <w:rsid w:val="67AA8AFD"/>
    <w:rsid w:val="67F19C56"/>
    <w:rsid w:val="68212A40"/>
    <w:rsid w:val="68267602"/>
    <w:rsid w:val="685C2A81"/>
    <w:rsid w:val="687843B1"/>
    <w:rsid w:val="6882BD1B"/>
    <w:rsid w:val="68B7FCD7"/>
    <w:rsid w:val="68BE948E"/>
    <w:rsid w:val="68DB2E4D"/>
    <w:rsid w:val="6910534F"/>
    <w:rsid w:val="6914ED33"/>
    <w:rsid w:val="69CA2721"/>
    <w:rsid w:val="6A53CD38"/>
    <w:rsid w:val="6B30ABDC"/>
    <w:rsid w:val="6BFBFA8E"/>
    <w:rsid w:val="6C0C9F27"/>
    <w:rsid w:val="6C0E11B8"/>
    <w:rsid w:val="6CE0BEC8"/>
    <w:rsid w:val="6CEFE4FE"/>
    <w:rsid w:val="6D07B3A7"/>
    <w:rsid w:val="6D2C5E22"/>
    <w:rsid w:val="6D332313"/>
    <w:rsid w:val="6DADFE04"/>
    <w:rsid w:val="6E396084"/>
    <w:rsid w:val="6E8080E0"/>
    <w:rsid w:val="6EBBD7F6"/>
    <w:rsid w:val="6FEC4D57"/>
    <w:rsid w:val="6FEE2F6A"/>
    <w:rsid w:val="703A9292"/>
    <w:rsid w:val="704669AF"/>
    <w:rsid w:val="714D3964"/>
    <w:rsid w:val="717D1E56"/>
    <w:rsid w:val="71A761A0"/>
    <w:rsid w:val="71D5D15A"/>
    <w:rsid w:val="71EECCEC"/>
    <w:rsid w:val="71F5B173"/>
    <w:rsid w:val="71FD618A"/>
    <w:rsid w:val="7212A30E"/>
    <w:rsid w:val="7278077A"/>
    <w:rsid w:val="733E3DFD"/>
    <w:rsid w:val="74029D04"/>
    <w:rsid w:val="746F1037"/>
    <w:rsid w:val="751F10BB"/>
    <w:rsid w:val="761F1C2D"/>
    <w:rsid w:val="7624A3A2"/>
    <w:rsid w:val="7637AC35"/>
    <w:rsid w:val="76397B66"/>
    <w:rsid w:val="767AD2C3"/>
    <w:rsid w:val="76E24B8C"/>
    <w:rsid w:val="77089278"/>
    <w:rsid w:val="77A7866A"/>
    <w:rsid w:val="77B5E472"/>
    <w:rsid w:val="786E0DD3"/>
    <w:rsid w:val="78BF0342"/>
    <w:rsid w:val="791FAFE9"/>
    <w:rsid w:val="7930CC41"/>
    <w:rsid w:val="7951B4D3"/>
    <w:rsid w:val="797A0740"/>
    <w:rsid w:val="79F16975"/>
    <w:rsid w:val="79FE2908"/>
    <w:rsid w:val="7A15AA8F"/>
    <w:rsid w:val="7A58B62B"/>
    <w:rsid w:val="7AF1F4FB"/>
    <w:rsid w:val="7B0FAE17"/>
    <w:rsid w:val="7B4117D6"/>
    <w:rsid w:val="7B4ADB17"/>
    <w:rsid w:val="7B7C9796"/>
    <w:rsid w:val="7B8FA763"/>
    <w:rsid w:val="7D39F7B1"/>
    <w:rsid w:val="7DA56AF5"/>
    <w:rsid w:val="7DFACD67"/>
    <w:rsid w:val="7E8A31FE"/>
    <w:rsid w:val="7EAE7D14"/>
    <w:rsid w:val="7ECBE886"/>
    <w:rsid w:val="7ED53D7A"/>
    <w:rsid w:val="7F5B53A8"/>
    <w:rsid w:val="7F63718A"/>
    <w:rsid w:val="7FB73363"/>
    <w:rsid w:val="7FC5661E"/>
    <w:rsid w:val="7FF324E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5AE66"/>
  <w15:docId w15:val="{991E8E11-89BC-42A3-BEFD-1F6E70B43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A062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D2E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5770C"/>
    <w:pPr>
      <w:spacing w:after="0" w:line="240" w:lineRule="auto"/>
      <w:ind w:left="720"/>
      <w:contextualSpacing/>
    </w:pPr>
    <w:rPr>
      <w:rFonts w:ascii="Cambria" w:eastAsia="MS Mincho" w:hAnsi="Cambria" w:cs="Times New Roman"/>
      <w:sz w:val="24"/>
      <w:szCs w:val="24"/>
      <w:lang w:val="en-US"/>
    </w:rPr>
  </w:style>
  <w:style w:type="paragraph" w:styleId="BalloonText">
    <w:name w:val="Balloon Text"/>
    <w:basedOn w:val="Normal"/>
    <w:link w:val="BalloonTextChar"/>
    <w:uiPriority w:val="99"/>
    <w:semiHidden/>
    <w:unhideWhenUsed/>
    <w:rsid w:val="00E577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5770C"/>
    <w:rPr>
      <w:rFonts w:ascii="Segoe UI" w:hAnsi="Segoe UI" w:cs="Segoe UI"/>
      <w:sz w:val="18"/>
      <w:szCs w:val="18"/>
    </w:rPr>
  </w:style>
  <w:style w:type="paragraph" w:customStyle="1" w:styleId="paragraph">
    <w:name w:val="paragraph"/>
    <w:basedOn w:val="Normal"/>
    <w:rsid w:val="002D157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D1574"/>
  </w:style>
  <w:style w:type="character" w:customStyle="1" w:styleId="eop">
    <w:name w:val="eop"/>
    <w:basedOn w:val="DefaultParagraphFont"/>
    <w:rsid w:val="002D1574"/>
  </w:style>
  <w:style w:type="character" w:customStyle="1" w:styleId="Heading1Char">
    <w:name w:val="Heading 1 Char"/>
    <w:basedOn w:val="DefaultParagraphFont"/>
    <w:link w:val="Heading1"/>
    <w:uiPriority w:val="9"/>
    <w:rsid w:val="00EA0625"/>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3290763">
      <w:bodyDiv w:val="1"/>
      <w:marLeft w:val="0"/>
      <w:marRight w:val="0"/>
      <w:marTop w:val="0"/>
      <w:marBottom w:val="0"/>
      <w:divBdr>
        <w:top w:val="none" w:sz="0" w:space="0" w:color="auto"/>
        <w:left w:val="none" w:sz="0" w:space="0" w:color="auto"/>
        <w:bottom w:val="none" w:sz="0" w:space="0" w:color="auto"/>
        <w:right w:val="none" w:sz="0" w:space="0" w:color="auto"/>
      </w:divBdr>
      <w:divsChild>
        <w:div w:id="641155880">
          <w:marLeft w:val="0"/>
          <w:marRight w:val="0"/>
          <w:marTop w:val="0"/>
          <w:marBottom w:val="0"/>
          <w:divBdr>
            <w:top w:val="none" w:sz="0" w:space="0" w:color="auto"/>
            <w:left w:val="none" w:sz="0" w:space="0" w:color="auto"/>
            <w:bottom w:val="none" w:sz="0" w:space="0" w:color="auto"/>
            <w:right w:val="none" w:sz="0" w:space="0" w:color="auto"/>
          </w:divBdr>
          <w:divsChild>
            <w:div w:id="404885187">
              <w:marLeft w:val="0"/>
              <w:marRight w:val="0"/>
              <w:marTop w:val="0"/>
              <w:marBottom w:val="0"/>
              <w:divBdr>
                <w:top w:val="none" w:sz="0" w:space="0" w:color="auto"/>
                <w:left w:val="none" w:sz="0" w:space="0" w:color="auto"/>
                <w:bottom w:val="none" w:sz="0" w:space="0" w:color="auto"/>
                <w:right w:val="none" w:sz="0" w:space="0" w:color="auto"/>
              </w:divBdr>
            </w:div>
            <w:div w:id="1577209477">
              <w:marLeft w:val="0"/>
              <w:marRight w:val="0"/>
              <w:marTop w:val="0"/>
              <w:marBottom w:val="0"/>
              <w:divBdr>
                <w:top w:val="none" w:sz="0" w:space="0" w:color="auto"/>
                <w:left w:val="none" w:sz="0" w:space="0" w:color="auto"/>
                <w:bottom w:val="none" w:sz="0" w:space="0" w:color="auto"/>
                <w:right w:val="none" w:sz="0" w:space="0" w:color="auto"/>
              </w:divBdr>
            </w:div>
            <w:div w:id="1633973749">
              <w:marLeft w:val="0"/>
              <w:marRight w:val="0"/>
              <w:marTop w:val="0"/>
              <w:marBottom w:val="0"/>
              <w:divBdr>
                <w:top w:val="none" w:sz="0" w:space="0" w:color="auto"/>
                <w:left w:val="none" w:sz="0" w:space="0" w:color="auto"/>
                <w:bottom w:val="none" w:sz="0" w:space="0" w:color="auto"/>
                <w:right w:val="none" w:sz="0" w:space="0" w:color="auto"/>
              </w:divBdr>
            </w:div>
            <w:div w:id="1819109556">
              <w:marLeft w:val="0"/>
              <w:marRight w:val="0"/>
              <w:marTop w:val="0"/>
              <w:marBottom w:val="0"/>
              <w:divBdr>
                <w:top w:val="none" w:sz="0" w:space="0" w:color="auto"/>
                <w:left w:val="none" w:sz="0" w:space="0" w:color="auto"/>
                <w:bottom w:val="none" w:sz="0" w:space="0" w:color="auto"/>
                <w:right w:val="none" w:sz="0" w:space="0" w:color="auto"/>
              </w:divBdr>
            </w:div>
            <w:div w:id="1516378513">
              <w:marLeft w:val="0"/>
              <w:marRight w:val="0"/>
              <w:marTop w:val="0"/>
              <w:marBottom w:val="0"/>
              <w:divBdr>
                <w:top w:val="none" w:sz="0" w:space="0" w:color="auto"/>
                <w:left w:val="none" w:sz="0" w:space="0" w:color="auto"/>
                <w:bottom w:val="none" w:sz="0" w:space="0" w:color="auto"/>
                <w:right w:val="none" w:sz="0" w:space="0" w:color="auto"/>
              </w:divBdr>
            </w:div>
            <w:div w:id="1733581035">
              <w:marLeft w:val="0"/>
              <w:marRight w:val="0"/>
              <w:marTop w:val="0"/>
              <w:marBottom w:val="0"/>
              <w:divBdr>
                <w:top w:val="none" w:sz="0" w:space="0" w:color="auto"/>
                <w:left w:val="none" w:sz="0" w:space="0" w:color="auto"/>
                <w:bottom w:val="none" w:sz="0" w:space="0" w:color="auto"/>
                <w:right w:val="none" w:sz="0" w:space="0" w:color="auto"/>
              </w:divBdr>
            </w:div>
            <w:div w:id="1418165460">
              <w:marLeft w:val="0"/>
              <w:marRight w:val="0"/>
              <w:marTop w:val="0"/>
              <w:marBottom w:val="0"/>
              <w:divBdr>
                <w:top w:val="none" w:sz="0" w:space="0" w:color="auto"/>
                <w:left w:val="none" w:sz="0" w:space="0" w:color="auto"/>
                <w:bottom w:val="none" w:sz="0" w:space="0" w:color="auto"/>
                <w:right w:val="none" w:sz="0" w:space="0" w:color="auto"/>
              </w:divBdr>
            </w:div>
            <w:div w:id="2070570491">
              <w:marLeft w:val="0"/>
              <w:marRight w:val="0"/>
              <w:marTop w:val="0"/>
              <w:marBottom w:val="0"/>
              <w:divBdr>
                <w:top w:val="none" w:sz="0" w:space="0" w:color="auto"/>
                <w:left w:val="none" w:sz="0" w:space="0" w:color="auto"/>
                <w:bottom w:val="none" w:sz="0" w:space="0" w:color="auto"/>
                <w:right w:val="none" w:sz="0" w:space="0" w:color="auto"/>
              </w:divBdr>
            </w:div>
            <w:div w:id="1665164002">
              <w:marLeft w:val="0"/>
              <w:marRight w:val="0"/>
              <w:marTop w:val="0"/>
              <w:marBottom w:val="0"/>
              <w:divBdr>
                <w:top w:val="none" w:sz="0" w:space="0" w:color="auto"/>
                <w:left w:val="none" w:sz="0" w:space="0" w:color="auto"/>
                <w:bottom w:val="none" w:sz="0" w:space="0" w:color="auto"/>
                <w:right w:val="none" w:sz="0" w:space="0" w:color="auto"/>
              </w:divBdr>
            </w:div>
          </w:divsChild>
        </w:div>
        <w:div w:id="133958014">
          <w:marLeft w:val="0"/>
          <w:marRight w:val="0"/>
          <w:marTop w:val="0"/>
          <w:marBottom w:val="0"/>
          <w:divBdr>
            <w:top w:val="none" w:sz="0" w:space="0" w:color="auto"/>
            <w:left w:val="none" w:sz="0" w:space="0" w:color="auto"/>
            <w:bottom w:val="none" w:sz="0" w:space="0" w:color="auto"/>
            <w:right w:val="none" w:sz="0" w:space="0" w:color="auto"/>
          </w:divBdr>
          <w:divsChild>
            <w:div w:id="56899334">
              <w:marLeft w:val="0"/>
              <w:marRight w:val="0"/>
              <w:marTop w:val="0"/>
              <w:marBottom w:val="0"/>
              <w:divBdr>
                <w:top w:val="none" w:sz="0" w:space="0" w:color="auto"/>
                <w:left w:val="none" w:sz="0" w:space="0" w:color="auto"/>
                <w:bottom w:val="none" w:sz="0" w:space="0" w:color="auto"/>
                <w:right w:val="none" w:sz="0" w:space="0" w:color="auto"/>
              </w:divBdr>
            </w:div>
          </w:divsChild>
        </w:div>
        <w:div w:id="563180878">
          <w:marLeft w:val="0"/>
          <w:marRight w:val="0"/>
          <w:marTop w:val="0"/>
          <w:marBottom w:val="0"/>
          <w:divBdr>
            <w:top w:val="none" w:sz="0" w:space="0" w:color="auto"/>
            <w:left w:val="none" w:sz="0" w:space="0" w:color="auto"/>
            <w:bottom w:val="none" w:sz="0" w:space="0" w:color="auto"/>
            <w:right w:val="none" w:sz="0" w:space="0" w:color="auto"/>
          </w:divBdr>
          <w:divsChild>
            <w:div w:id="562521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948668">
      <w:bodyDiv w:val="1"/>
      <w:marLeft w:val="0"/>
      <w:marRight w:val="0"/>
      <w:marTop w:val="0"/>
      <w:marBottom w:val="0"/>
      <w:divBdr>
        <w:top w:val="none" w:sz="0" w:space="0" w:color="auto"/>
        <w:left w:val="none" w:sz="0" w:space="0" w:color="auto"/>
        <w:bottom w:val="none" w:sz="0" w:space="0" w:color="auto"/>
        <w:right w:val="none" w:sz="0" w:space="0" w:color="auto"/>
      </w:divBdr>
    </w:div>
    <w:div w:id="432169430">
      <w:bodyDiv w:val="1"/>
      <w:marLeft w:val="0"/>
      <w:marRight w:val="0"/>
      <w:marTop w:val="0"/>
      <w:marBottom w:val="0"/>
      <w:divBdr>
        <w:top w:val="none" w:sz="0" w:space="0" w:color="auto"/>
        <w:left w:val="none" w:sz="0" w:space="0" w:color="auto"/>
        <w:bottom w:val="none" w:sz="0" w:space="0" w:color="auto"/>
        <w:right w:val="none" w:sz="0" w:space="0" w:color="auto"/>
      </w:divBdr>
    </w:div>
    <w:div w:id="1531988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kapowprimary.com/subjects/religion-and-worldviews/lower-key-stage-2/year-4/what-makes-some-texts-sacred/y4-how-is-christmas-part-of-a-bigger-story/" TargetMode="External"/><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91aa859-e914-48d5-a455-9fd4ad674910">
      <Terms xmlns="http://schemas.microsoft.com/office/infopath/2007/PartnerControls"/>
    </lcf76f155ced4ddcb4097134ff3c332f>
    <TaxCatchAll xmlns="ccd22ca5-c8e6-490e-8cc7-6818075522f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DB4B37553C95F42A226BE30325D772D" ma:contentTypeVersion="17" ma:contentTypeDescription="Create a new document." ma:contentTypeScope="" ma:versionID="2b30f374660dda8c16d3d388f544bdc0">
  <xsd:schema xmlns:xsd="http://www.w3.org/2001/XMLSchema" xmlns:xs="http://www.w3.org/2001/XMLSchema" xmlns:p="http://schemas.microsoft.com/office/2006/metadata/properties" xmlns:ns2="f91aa859-e914-48d5-a455-9fd4ad674910" xmlns:ns3="ccd22ca5-c8e6-490e-8cc7-6818075522fb" targetNamespace="http://schemas.microsoft.com/office/2006/metadata/properties" ma:root="true" ma:fieldsID="e1bff0b74808ef8cd33c720b6442e412" ns2:_="" ns3:_="">
    <xsd:import namespace="f91aa859-e914-48d5-a455-9fd4ad674910"/>
    <xsd:import namespace="ccd22ca5-c8e6-490e-8cc7-6818075522f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aa859-e914-48d5-a455-9fd4ad6749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cd22ca5-c8e6-490e-8cc7-6818075522fb"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7e3f71f-bfc8-4699-ab87-cee371a73ea3}" ma:internalName="TaxCatchAll" ma:showField="CatchAllData" ma:web="ccd22ca5-c8e6-490e-8cc7-6818075522f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45809A7-B78F-400B-9BDD-465669D3739A}">
  <ds:schemaRefs>
    <ds:schemaRef ds:uri="http://schemas.microsoft.com/office/2006/metadata/properties"/>
    <ds:schemaRef ds:uri="http://schemas.microsoft.com/office/infopath/2007/PartnerControls"/>
    <ds:schemaRef ds:uri="f91aa859-e914-48d5-a455-9fd4ad674910"/>
    <ds:schemaRef ds:uri="ccd22ca5-c8e6-490e-8cc7-6818075522fb"/>
  </ds:schemaRefs>
</ds:datastoreItem>
</file>

<file path=customXml/itemProps2.xml><?xml version="1.0" encoding="utf-8"?>
<ds:datastoreItem xmlns:ds="http://schemas.openxmlformats.org/officeDocument/2006/customXml" ds:itemID="{D2946540-A032-4267-AB41-490D742FCD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aa859-e914-48d5-a455-9fd4ad674910"/>
    <ds:schemaRef ds:uri="ccd22ca5-c8e6-490e-8cc7-6818075522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9A0A6AF-526D-41B6-B07D-EAFDF2B88F9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4024</Words>
  <Characters>22943</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GHFOO</Company>
  <LinksUpToDate>false</LinksUpToDate>
  <CharactersWithSpaces>26914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Jonathan Mason</dc:creator>
  <cp:lastModifiedBy>Rachael Smith</cp:lastModifiedBy>
  <cp:revision>2</cp:revision>
  <cp:lastPrinted>2019-07-16T09:14:00Z</cp:lastPrinted>
  <dcterms:created xsi:type="dcterms:W3CDTF">2025-07-17T13:46:00Z</dcterms:created>
  <dcterms:modified xsi:type="dcterms:W3CDTF">2025-07-17T13:46:00Z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0x010100EDB4B37553C95F42A226BE30325D772D</vt:lpwstr>
  </property>
  <property fmtid="{D5CDD505-2E9C-101B-9397-08002B2CF9AE}" pid="3" name="MediaServiceImageTags">
    <vt:lpwstr/>
  </property>
</Properties>
</file>