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0D5967" w:rsidRDefault="008E43FD" w14:paraId="69EB0C03" w14:textId="36E5B423">
      <w:pPr>
        <w:rPr>
          <w:lang w:val="en-US"/>
        </w:rPr>
      </w:pPr>
      <w:r w:rsidRPr="452C3C79" w:rsidR="4F15C8EE">
        <w:rPr>
          <w:lang w:val="en-US"/>
        </w:rPr>
        <w:t xml:space="preserve">Year 4 Term 2: </w:t>
      </w:r>
      <w:r w:rsidRPr="452C3C79" w:rsidR="15D988E9">
        <w:rPr>
          <w:lang w:val="en-US"/>
        </w:rPr>
        <w:t xml:space="preserve">Edgar: The Excitable Dragon </w:t>
      </w:r>
    </w:p>
    <w:p w:rsidR="00094AF0" w:rsidRDefault="00094AF0" w14:paraId="41B864B8" w14:textId="59A0FDEF">
      <w:pPr>
        <w:rPr>
          <w:lang w:val="en-US"/>
        </w:rPr>
      </w:pPr>
      <w:r w:rsidRPr="1EFCBC79" w:rsidR="00094AF0">
        <w:rPr>
          <w:lang w:val="en-US"/>
        </w:rPr>
        <w:t xml:space="preserve">Purpose: </w:t>
      </w:r>
      <w:r w:rsidRPr="1EFCBC79" w:rsidR="00815B35">
        <w:rPr>
          <w:lang w:val="en-US"/>
        </w:rPr>
        <w:t xml:space="preserve">To </w:t>
      </w:r>
      <w:r w:rsidRPr="1EFCBC79" w:rsidR="2BC916D3">
        <w:rPr>
          <w:lang w:val="en-US"/>
        </w:rPr>
        <w:t xml:space="preserve">support GPS </w:t>
      </w:r>
      <w:r w:rsidRPr="1EFCBC79" w:rsidR="008E43FD">
        <w:rPr>
          <w:lang w:val="en-US"/>
        </w:rPr>
        <w:t xml:space="preserve"> </w:t>
      </w:r>
    </w:p>
    <w:p w:rsidR="00B77854" w:rsidRDefault="00094AF0" w14:paraId="2289BCD7" w14:textId="33832990">
      <w:pPr>
        <w:rPr>
          <w:lang w:val="en-US"/>
        </w:rPr>
      </w:pPr>
      <w:r w:rsidRPr="1EFCBC79" w:rsidR="00094AF0">
        <w:rPr>
          <w:lang w:val="en-US"/>
        </w:rPr>
        <w:t>F</w:t>
      </w:r>
      <w:r w:rsidRPr="1EFCBC79" w:rsidR="00ED57FA">
        <w:rPr>
          <w:lang w:val="en-US"/>
        </w:rPr>
        <w:t xml:space="preserve">orm: </w:t>
      </w:r>
      <w:r w:rsidRPr="1EFCBC79" w:rsidR="0EEA7B63">
        <w:rPr>
          <w:lang w:val="en-US"/>
        </w:rPr>
        <w:t>Visual</w:t>
      </w:r>
      <w:r w:rsidRPr="1EFCBC79" w:rsidR="0EEA7B63">
        <w:rPr>
          <w:lang w:val="en-US"/>
        </w:rPr>
        <w:t xml:space="preserve"> Literacy </w:t>
      </w:r>
    </w:p>
    <w:p w:rsidR="00B77854" w:rsidRDefault="00B77854" w14:paraId="2D37D307" w14:textId="77777777">
      <w:pPr>
        <w:rPr>
          <w:lang w:val="en-US"/>
        </w:rPr>
      </w:pPr>
      <w:r>
        <w:rPr>
          <w:lang w:val="en-US"/>
        </w:rPr>
        <w:t>Reading comprehension</w:t>
      </w:r>
    </w:p>
    <w:p w:rsidRPr="008E43FD" w:rsidR="00F376FE" w:rsidP="002279E1" w:rsidRDefault="008E43FD" w14:paraId="1AE46A28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check that the book makes sense to them, discussing their understanding and exploring the meaning of words in context. </w:t>
      </w:r>
    </w:p>
    <w:p w:rsidRPr="008E43FD" w:rsidR="008E43FD" w:rsidP="002279E1" w:rsidRDefault="008E43FD" w14:paraId="4AECE637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ask questions to improve their understanding </w:t>
      </w:r>
    </w:p>
    <w:p w:rsidRPr="008E43FD" w:rsidR="008E43FD" w:rsidP="008E43FD" w:rsidRDefault="008E43FD" w14:paraId="7DBAE4A7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draw inferences such as inferring characters’ feelings, thoughts and motives from their actions, and justifying inferences with evidence. </w:t>
      </w:r>
    </w:p>
    <w:p w:rsidRPr="008E43FD" w:rsidR="008E43FD" w:rsidP="008E43FD" w:rsidRDefault="008E43FD" w14:paraId="1E12DA2C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 xml:space="preserve">predict what might happen from details stated and implied </w:t>
      </w:r>
    </w:p>
    <w:p w:rsidRPr="008E43FD" w:rsidR="008E43FD" w:rsidP="008E43FD" w:rsidRDefault="008E43FD" w14:paraId="38A63C7C" w14:textId="77777777">
      <w:pPr>
        <w:pStyle w:val="ListParagraph"/>
        <w:numPr>
          <w:ilvl w:val="0"/>
          <w:numId w:val="1"/>
        </w:numPr>
        <w:rPr>
          <w:lang w:val="en-US"/>
        </w:rPr>
      </w:pPr>
      <w:r>
        <w:t>discuss and evaluate how authors use language, considering the impact on the reader</w:t>
      </w:r>
    </w:p>
    <w:p w:rsidR="002279E1" w:rsidP="002279E1" w:rsidRDefault="00B77854" w14:paraId="2F58E6E0" w14:textId="77777777">
      <w:pPr>
        <w:rPr>
          <w:lang w:val="en-US"/>
        </w:rPr>
      </w:pPr>
      <w:r>
        <w:rPr>
          <w:lang w:val="en-US"/>
        </w:rPr>
        <w:t>Writing Composition</w:t>
      </w:r>
    </w:p>
    <w:p w:rsidRPr="002279E1" w:rsidR="002279E1" w:rsidP="002279E1" w:rsidRDefault="00E07A29" w14:paraId="5710AA96" w14:textId="77777777">
      <w:pPr>
        <w:rPr>
          <w:lang w:val="en-US"/>
        </w:rPr>
      </w:pPr>
      <w:r>
        <w:t>Plan their writing by:</w:t>
      </w:r>
      <w:r w:rsidRPr="002279E1" w:rsidR="002279E1">
        <w:t xml:space="preserve"> </w:t>
      </w:r>
    </w:p>
    <w:p w:rsidR="002279E1" w:rsidP="002279E1" w:rsidRDefault="002279E1" w14:paraId="64785414" w14:textId="77777777">
      <w:pPr>
        <w:pStyle w:val="ListParagraph"/>
        <w:numPr>
          <w:ilvl w:val="0"/>
          <w:numId w:val="2"/>
        </w:numPr>
      </w:pPr>
      <w:r>
        <w:t>identifying the audience for and purpose of the writing, selecting the appropriate form and using other similar writing as models for their own</w:t>
      </w:r>
    </w:p>
    <w:p w:rsidR="008E43FD" w:rsidP="002279E1" w:rsidRDefault="008E43FD" w14:paraId="120C3808" w14:textId="77777777">
      <w:pPr>
        <w:pStyle w:val="ListParagraph"/>
        <w:numPr>
          <w:ilvl w:val="0"/>
          <w:numId w:val="2"/>
        </w:numPr>
      </w:pPr>
      <w:r>
        <w:t>in narratives, considering how authors have developed characters and settings</w:t>
      </w:r>
    </w:p>
    <w:p w:rsidR="008E43FD" w:rsidP="002279E1" w:rsidRDefault="008E43FD" w14:paraId="3E522E9A" w14:textId="77777777">
      <w:r>
        <w:t xml:space="preserve">Draft and write by: </w:t>
      </w:r>
    </w:p>
    <w:p w:rsidR="008E43FD" w:rsidP="008E43FD" w:rsidRDefault="008E43FD" w14:paraId="17020A30" w14:textId="77777777">
      <w:pPr>
        <w:pStyle w:val="ListParagraph"/>
        <w:numPr>
          <w:ilvl w:val="0"/>
          <w:numId w:val="18"/>
        </w:numPr>
      </w:pPr>
      <w:r>
        <w:t xml:space="preserve">compose and rehearse sentences orally (including dialogue), progressively building a varied and rich vocabulary. </w:t>
      </w:r>
    </w:p>
    <w:p w:rsidR="008E43FD" w:rsidP="008E43FD" w:rsidRDefault="008E43FD" w14:paraId="4115780F" w14:textId="77777777">
      <w:pPr>
        <w:pStyle w:val="ListParagraph"/>
        <w:numPr>
          <w:ilvl w:val="0"/>
          <w:numId w:val="18"/>
        </w:numPr>
      </w:pPr>
      <w:r>
        <w:t>organise paragraphs around a theme</w:t>
      </w:r>
    </w:p>
    <w:p w:rsidR="008E43FD" w:rsidP="008E43FD" w:rsidRDefault="008E43FD" w14:paraId="778EA11B" w14:textId="77777777">
      <w:pPr>
        <w:pStyle w:val="ListParagraph"/>
        <w:numPr>
          <w:ilvl w:val="0"/>
          <w:numId w:val="18"/>
        </w:numPr>
      </w:pPr>
      <w:r>
        <w:t>in narratives, creating settings, characters and plot</w:t>
      </w:r>
    </w:p>
    <w:p w:rsidR="002279E1" w:rsidP="002279E1" w:rsidRDefault="002279E1" w14:paraId="519135BB" w14:textId="77777777">
      <w:r>
        <w:t>Evaluate and edit by:</w:t>
      </w:r>
    </w:p>
    <w:p w:rsidR="008E43FD" w:rsidP="008E43FD" w:rsidRDefault="008E43FD" w14:paraId="5FD8ADD8" w14:textId="77777777">
      <w:pPr>
        <w:pStyle w:val="ListParagraph"/>
        <w:numPr>
          <w:ilvl w:val="0"/>
          <w:numId w:val="4"/>
        </w:numPr>
      </w:pPr>
      <w:r>
        <w:t>assess</w:t>
      </w:r>
      <w:r w:rsidR="002279E1">
        <w:t xml:space="preserve"> the effectiveness of their own and others’ writing </w:t>
      </w:r>
      <w:r>
        <w:t>and suggesting improvements</w:t>
      </w:r>
    </w:p>
    <w:p w:rsidR="002279E1" w:rsidP="008E43FD" w:rsidRDefault="002279E1" w14:paraId="702D8515" w14:textId="77777777">
      <w:pPr>
        <w:pStyle w:val="ListParagraph"/>
        <w:numPr>
          <w:ilvl w:val="0"/>
          <w:numId w:val="4"/>
        </w:numPr>
      </w:pPr>
      <w:r>
        <w:t xml:space="preserve">ensuring the consistent and correct use of tense throughout a piece of writing </w:t>
      </w:r>
    </w:p>
    <w:p w:rsidR="002279E1" w:rsidP="002279E1" w:rsidRDefault="002279E1" w14:paraId="12768BAF" w14:textId="77777777">
      <w:pPr>
        <w:pStyle w:val="ListParagraph"/>
        <w:numPr>
          <w:ilvl w:val="0"/>
          <w:numId w:val="4"/>
        </w:numPr>
      </w:pPr>
      <w:r>
        <w:t xml:space="preserve">ensuring correct subject and verb agreement </w:t>
      </w:r>
      <w:r w:rsidR="008E43FD">
        <w:t>when using singular and plural</w:t>
      </w:r>
    </w:p>
    <w:p w:rsidRPr="00E07A29" w:rsidR="002279E1" w:rsidP="002279E1" w:rsidRDefault="002279E1" w14:paraId="68E28227" w14:textId="77777777">
      <w:pPr>
        <w:pStyle w:val="ListParagraph"/>
        <w:numPr>
          <w:ilvl w:val="0"/>
          <w:numId w:val="4"/>
        </w:numPr>
        <w:rPr>
          <w:lang w:val="en-US"/>
        </w:rPr>
      </w:pPr>
      <w:r>
        <w:t>proof-read for spelling and punctuation errors</w:t>
      </w:r>
    </w:p>
    <w:p w:rsidR="00CA5EAC" w:rsidP="00CA5EAC" w:rsidRDefault="00E07A29" w14:paraId="4D2B6525" w14:textId="77777777">
      <w:pPr>
        <w:rPr>
          <w:rFonts w:cstheme="minorHAnsi"/>
          <w:lang w:val="en-US"/>
        </w:rPr>
      </w:pPr>
      <w:r w:rsidRPr="002279E1">
        <w:rPr>
          <w:rFonts w:cstheme="minorHAnsi"/>
          <w:lang w:val="en-US"/>
        </w:rPr>
        <w:t>Specific grammar objectives:</w:t>
      </w:r>
    </w:p>
    <w:p w:rsidR="000100C3" w:rsidP="000100C3" w:rsidRDefault="000100C3" w14:paraId="531F496F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use direct speech correctly</w:t>
      </w:r>
    </w:p>
    <w:p w:rsidR="000100C3" w:rsidP="000100C3" w:rsidRDefault="000100C3" w14:paraId="76CEFBD5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punctuate sentences correctly using capital letters and the correct demarcation at the end of the sentence.</w:t>
      </w:r>
    </w:p>
    <w:p w:rsidRPr="000100C3" w:rsidR="000100C3" w:rsidP="000100C3" w:rsidRDefault="00751F3B" w14:paraId="5799D3CF" w14:textId="77777777">
      <w:pPr>
        <w:pStyle w:val="ListParagraph"/>
        <w:numPr>
          <w:ilvl w:val="0"/>
          <w:numId w:val="16"/>
        </w:numPr>
        <w:rPr>
          <w:rFonts w:cstheme="minorHAnsi"/>
          <w:lang w:val="en-US"/>
        </w:rPr>
      </w:pPr>
      <w:r>
        <w:rPr>
          <w:rFonts w:cstheme="minorHAnsi"/>
          <w:lang w:val="en-US"/>
        </w:rPr>
        <w:t>extend sentences with more than one clause by using a wider range of conjunctions, including: when, if, because, although</w:t>
      </w:r>
    </w:p>
    <w:p w:rsidR="00051D14" w:rsidP="00051D14" w:rsidRDefault="00051D14" w14:paraId="40E3213C" w14:textId="77777777">
      <w:pPr>
        <w:rPr>
          <w:lang w:val="en-US"/>
        </w:rPr>
      </w:pPr>
      <w:r>
        <w:rPr>
          <w:lang w:val="en-US"/>
        </w:rPr>
        <w:t>Spelling objectives</w:t>
      </w:r>
    </w:p>
    <w:p w:rsidRPr="00051D14" w:rsidR="002279E1" w:rsidP="002279E1" w:rsidRDefault="002279E1" w14:paraId="10A20F66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dictionaries to check the spelling and meaning of words </w:t>
      </w:r>
    </w:p>
    <w:p w:rsidRPr="00051D14" w:rsidR="002279E1" w:rsidP="002279E1" w:rsidRDefault="002279E1" w14:paraId="29CC55B3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 xml:space="preserve">use the first three or four letters of a word to check spelling, meaning or both of these in a dictionary </w:t>
      </w:r>
    </w:p>
    <w:p w:rsidRPr="00051D14" w:rsidR="002279E1" w:rsidP="002279E1" w:rsidRDefault="002279E1" w14:paraId="677B4C33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>use a thesaurus.</w:t>
      </w:r>
    </w:p>
    <w:p w:rsidRPr="00324D5E" w:rsidR="002279E1" w:rsidP="00B667A0" w:rsidRDefault="00751F3B" w14:paraId="41C16916" w14:textId="77777777">
      <w:pPr>
        <w:pStyle w:val="ListParagraph"/>
        <w:numPr>
          <w:ilvl w:val="0"/>
          <w:numId w:val="6"/>
        </w:numPr>
        <w:rPr>
          <w:lang w:val="en-US"/>
        </w:rPr>
      </w:pPr>
      <w:r>
        <w:t>Statutory 3/4</w:t>
      </w:r>
      <w:r w:rsidR="002279E1">
        <w:t xml:space="preserve"> word list</w:t>
      </w:r>
    </w:p>
    <w:p w:rsidR="00324D5E" w:rsidP="00324D5E" w:rsidRDefault="00324D5E" w14:paraId="3B640628" w14:textId="77777777">
      <w:pPr>
        <w:rPr>
          <w:lang w:val="en-US"/>
        </w:rPr>
      </w:pPr>
      <w:r>
        <w:rPr>
          <w:lang w:val="en-US"/>
        </w:rPr>
        <w:t>Speech and Language – Exploratory and Presentational Talk</w:t>
      </w:r>
    </w:p>
    <w:p w:rsidRPr="00F74468" w:rsidR="00FF25DF" w:rsidP="00FF25DF" w:rsidRDefault="00FF25DF" w14:paraId="29175435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listen and respond appropriately to adults and their peers</w:t>
      </w:r>
    </w:p>
    <w:p w:rsidRPr="00F74468" w:rsidR="00FF25DF" w:rsidP="00FF25DF" w:rsidRDefault="00FF25DF" w14:paraId="53960D3C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ask relevant questions to extend their understanding and knowledge</w:t>
      </w:r>
    </w:p>
    <w:p w:rsidRPr="00F74468" w:rsidR="00FF25DF" w:rsidP="00FF25DF" w:rsidRDefault="00FF25DF" w14:paraId="7002A8DC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relevant strategies to build their vocabulary</w:t>
      </w:r>
    </w:p>
    <w:p w:rsidRPr="00F74468" w:rsidR="00FF25DF" w:rsidP="00FF25DF" w:rsidRDefault="00FF25DF" w14:paraId="20D80830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articulate and justify answers, arguments and opinions</w:t>
      </w:r>
    </w:p>
    <w:p w:rsidRPr="00F74468" w:rsidR="00FF25DF" w:rsidP="00FF25DF" w:rsidRDefault="00FF25DF" w14:paraId="0833511E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give well-structured descriptions, explanations and narratives for different purposes, including for expressing feelings</w:t>
      </w:r>
    </w:p>
    <w:p w:rsidRPr="00F74468" w:rsidR="00FF25DF" w:rsidP="00FF25DF" w:rsidRDefault="00FF25DF" w14:paraId="6F5E20C5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maintain attention and participate actively in collaborative conversations, staying on topic and initiating and responding to comments</w:t>
      </w:r>
    </w:p>
    <w:p w:rsidRPr="00F74468" w:rsidR="00FF25DF" w:rsidP="00FF25DF" w:rsidRDefault="00FF25DF" w14:paraId="0F195632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use spoken language to develop understanding through speculating, hypothesising, imagining and exploring ideas</w:t>
      </w:r>
    </w:p>
    <w:p w:rsidRPr="00F74468" w:rsidR="00FF25DF" w:rsidP="00FF25DF" w:rsidRDefault="00FF25DF" w14:paraId="79FD7434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speak audibly and fluently with an increasing command of Standard English</w:t>
      </w:r>
    </w:p>
    <w:p w:rsidRPr="00F74468" w:rsidR="00FF25DF" w:rsidP="00FF25DF" w:rsidRDefault="00FF25DF" w14:paraId="7D4EA381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participate in discussions, presentations, performances, role play/improvisations and debates</w:t>
      </w:r>
    </w:p>
    <w:p w:rsidRPr="00F74468" w:rsidR="00FF25DF" w:rsidP="00FF25DF" w:rsidRDefault="00FF25DF" w14:paraId="6436287E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gain, maintain and monitor the interest of the listener(s)</w:t>
      </w:r>
    </w:p>
    <w:p w:rsidRPr="00F74468" w:rsidR="00FF25DF" w:rsidP="00FF25DF" w:rsidRDefault="00FF25DF" w14:paraId="6A1695CB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consider and evaluate different viewpoints, attending to and building on the contributions of others</w:t>
      </w:r>
    </w:p>
    <w:p w:rsidR="00CD5A7A" w:rsidP="00FF25DF" w:rsidRDefault="00FF25DF" w14:paraId="3441A849" w14:textId="77777777">
      <w:pPr>
        <w:numPr>
          <w:ilvl w:val="0"/>
          <w:numId w:val="15"/>
        </w:numPr>
        <w:shd w:val="clear" w:color="auto" w:fill="FFFFFF"/>
        <w:spacing w:after="75" w:line="240" w:lineRule="auto"/>
        <w:rPr>
          <w:rFonts w:cstheme="minorHAnsi"/>
          <w:color w:val="0B0C0C"/>
        </w:rPr>
      </w:pPr>
      <w:r w:rsidRPr="00F74468">
        <w:rPr>
          <w:rFonts w:cstheme="minorHAnsi"/>
          <w:color w:val="0B0C0C"/>
        </w:rPr>
        <w:t>select and use appropriate registers for effective communication</w:t>
      </w:r>
    </w:p>
    <w:p w:rsidR="0046348C" w:rsidP="0046348C" w:rsidRDefault="0046348C" w14:paraId="21A967C2" w14:textId="77777777">
      <w:pPr>
        <w:ind w:left="360"/>
        <w:rPr>
          <w:color w:val="FF0000"/>
          <w:lang w:val="en-US"/>
        </w:rPr>
      </w:pPr>
    </w:p>
    <w:p w:rsidRPr="0046348C" w:rsidR="0046348C" w:rsidP="0046348C" w:rsidRDefault="0046348C" w14:paraId="180C3F1E" w14:textId="115FC230">
      <w:pPr>
        <w:ind w:left="360"/>
        <w:rPr>
          <w:color w:val="00B0F0"/>
          <w:lang w:val="en-US"/>
        </w:rPr>
      </w:pPr>
      <w:r w:rsidRPr="0046348C">
        <w:rPr>
          <w:color w:val="FF0000"/>
          <w:lang w:val="en-US"/>
        </w:rPr>
        <w:t xml:space="preserve">Exploratory talk  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00B050"/>
          <w:lang w:val="en-US"/>
        </w:rPr>
        <w:t>Presentational talk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7030A0"/>
          <w:lang w:val="en-US"/>
        </w:rPr>
        <w:t>Parallel writing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FF99FF"/>
          <w:lang w:val="en-US"/>
        </w:rPr>
        <w:t>process writing</w:t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lang w:val="en-US"/>
        </w:rPr>
        <w:tab/>
      </w:r>
      <w:r w:rsidRPr="0046348C">
        <w:rPr>
          <w:color w:val="00B0F0"/>
          <w:lang w:val="en-US"/>
        </w:rPr>
        <w:t>product writing</w:t>
      </w:r>
      <w:r w:rsidRPr="0046348C">
        <w:rPr>
          <w:color w:val="00B0F0"/>
          <w:lang w:val="en-US"/>
        </w:rPr>
        <w:tab/>
      </w:r>
      <w:r w:rsidRPr="0046348C">
        <w:rPr>
          <w:color w:val="00B0F0"/>
          <w:lang w:val="en-US"/>
        </w:rPr>
        <w:t xml:space="preserve"> </w:t>
      </w:r>
      <w:r w:rsidRPr="0046348C">
        <w:rPr>
          <w:color w:val="00B0F0"/>
          <w:lang w:val="en-US"/>
        </w:rPr>
        <w:tab/>
      </w:r>
      <w:r w:rsidRPr="0046348C">
        <w:rPr>
          <w:color w:val="ED7D31" w:themeColor="accent2"/>
          <w:lang w:val="en-US"/>
        </w:rPr>
        <w:t>peer assessment</w:t>
      </w:r>
      <w:r w:rsidRPr="0046348C">
        <w:rPr>
          <w:color w:val="00B0F0"/>
          <w:lang w:val="en-US"/>
        </w:rPr>
        <w:t xml:space="preserve"> </w:t>
      </w:r>
    </w:p>
    <w:p w:rsidRPr="00FF25DF" w:rsidR="00FF25DF" w:rsidP="00FF25DF" w:rsidRDefault="00FF25DF" w14:paraId="672A6659" w14:textId="77777777">
      <w:pPr>
        <w:shd w:val="clear" w:color="auto" w:fill="FFFFFF"/>
        <w:spacing w:after="75" w:line="240" w:lineRule="auto"/>
        <w:ind w:left="720"/>
        <w:rPr>
          <w:rFonts w:cstheme="minorHAnsi"/>
          <w:color w:val="0B0C0C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1043"/>
        <w:gridCol w:w="2496"/>
        <w:gridCol w:w="6010"/>
        <w:gridCol w:w="3487"/>
        <w:gridCol w:w="2352"/>
      </w:tblGrid>
      <w:tr w:rsidR="00CA7351" w:rsidTr="4B32FAF5" w14:paraId="743AC441" w14:textId="77777777">
        <w:tc>
          <w:tcPr>
            <w:tcW w:w="1043" w:type="dxa"/>
            <w:tcMar/>
          </w:tcPr>
          <w:p w:rsidR="00051D14" w:rsidP="00051D14" w:rsidRDefault="00051D14" w14:paraId="1B87BD06" w14:textId="77777777">
            <w:pPr>
              <w:rPr>
                <w:lang w:val="en-US"/>
              </w:rPr>
            </w:pPr>
            <w:r>
              <w:rPr>
                <w:lang w:val="en-US"/>
              </w:rPr>
              <w:t>Day</w:t>
            </w:r>
          </w:p>
        </w:tc>
        <w:tc>
          <w:tcPr>
            <w:tcW w:w="2496" w:type="dxa"/>
            <w:tcMar/>
          </w:tcPr>
          <w:p w:rsidR="00051D14" w:rsidP="00051D14" w:rsidRDefault="00E1282D" w14:paraId="525826AF" w14:textId="77777777">
            <w:pPr>
              <w:rPr>
                <w:lang w:val="en-US"/>
              </w:rPr>
            </w:pPr>
            <w:r>
              <w:rPr>
                <w:lang w:val="en-US"/>
              </w:rPr>
              <w:t>Focus</w:t>
            </w:r>
            <w:r w:rsidR="00051D14">
              <w:rPr>
                <w:lang w:val="en-US"/>
              </w:rPr>
              <w:t xml:space="preserve"> </w:t>
            </w:r>
          </w:p>
        </w:tc>
        <w:tc>
          <w:tcPr>
            <w:tcW w:w="6010" w:type="dxa"/>
            <w:tcMar/>
          </w:tcPr>
          <w:p w:rsidR="00051D14" w:rsidP="00051D14" w:rsidRDefault="00051D14" w14:paraId="7F0115E2" w14:textId="2D52DBFE">
            <w:pPr>
              <w:rPr>
                <w:lang w:val="en-US"/>
              </w:rPr>
            </w:pPr>
            <w:r>
              <w:rPr>
                <w:lang w:val="en-US"/>
              </w:rPr>
              <w:t>Whole Class</w:t>
            </w:r>
          </w:p>
        </w:tc>
        <w:tc>
          <w:tcPr>
            <w:tcW w:w="3487" w:type="dxa"/>
            <w:tcMar/>
          </w:tcPr>
          <w:p w:rsidR="00051D14" w:rsidP="00051D14" w:rsidRDefault="0075780E" w14:paraId="712E3403" w14:textId="77777777">
            <w:pPr>
              <w:rPr>
                <w:lang w:val="en-US"/>
              </w:rPr>
            </w:pPr>
            <w:r>
              <w:rPr>
                <w:lang w:val="en-US"/>
              </w:rPr>
              <w:t>Independent/Guided work</w:t>
            </w:r>
          </w:p>
        </w:tc>
        <w:tc>
          <w:tcPr>
            <w:tcW w:w="2352" w:type="dxa"/>
            <w:tcMar/>
          </w:tcPr>
          <w:p w:rsidR="00051D14" w:rsidP="00051D14" w:rsidRDefault="0075780E" w14:paraId="3CB033C6" w14:textId="77777777">
            <w:pPr>
              <w:rPr>
                <w:lang w:val="en-US"/>
              </w:rPr>
            </w:pPr>
            <w:r>
              <w:rPr>
                <w:lang w:val="en-US"/>
              </w:rPr>
              <w:t>Plenary</w:t>
            </w:r>
          </w:p>
        </w:tc>
      </w:tr>
      <w:tr w:rsidR="00460C17" w:rsidTr="4B32FAF5" w14:paraId="4012823D" w14:textId="77777777">
        <w:tc>
          <w:tcPr>
            <w:tcW w:w="1043" w:type="dxa"/>
            <w:tcMar/>
          </w:tcPr>
          <w:p w:rsidRPr="005620BA" w:rsidR="00460C17" w:rsidP="00051D14" w:rsidRDefault="00460C17" w14:paraId="649841BE" w14:textId="5104F42B">
            <w:pPr>
              <w:rPr>
                <w:rFonts w:ascii="Candara" w:hAnsi="Candara"/>
                <w:lang w:val="en-US"/>
              </w:rPr>
            </w:pPr>
            <w:r w:rsidRPr="452C3C79" w:rsidR="00460C17">
              <w:rPr>
                <w:rFonts w:ascii="Candara" w:hAnsi="Candara"/>
                <w:lang w:val="en-US"/>
              </w:rPr>
              <w:t>1</w:t>
            </w:r>
            <w:r w:rsidRPr="452C3C79" w:rsidR="2D2E455F">
              <w:rPr>
                <w:rFonts w:ascii="Candara" w:hAnsi="Candara"/>
                <w:lang w:val="en-US"/>
              </w:rPr>
              <w:t xml:space="preserve"> and 2</w:t>
            </w:r>
          </w:p>
        </w:tc>
        <w:tc>
          <w:tcPr>
            <w:tcW w:w="2496" w:type="dxa"/>
            <w:tcMar/>
          </w:tcPr>
          <w:p w:rsidRPr="001D096B" w:rsidR="00460C17" w:rsidP="452C3C79" w:rsidRDefault="006D6FFE" w14:paraId="59745930" w14:textId="27278A99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07FBC639">
              <w:rPr>
                <w:rFonts w:ascii="Candara" w:hAnsi="Candara"/>
                <w:sz w:val="20"/>
                <w:szCs w:val="20"/>
                <w:lang w:val="en-GB"/>
              </w:rPr>
              <w:t xml:space="preserve">To understand the 4 main word classes and be able to </w:t>
            </w:r>
            <w:r w:rsidRPr="452C3C79" w:rsidR="07FBC639">
              <w:rPr>
                <w:rFonts w:ascii="Candara" w:hAnsi="Candara"/>
                <w:sz w:val="20"/>
                <w:szCs w:val="20"/>
                <w:lang w:val="en-GB"/>
              </w:rPr>
              <w:t>identify</w:t>
            </w:r>
            <w:r w:rsidRPr="452C3C79" w:rsidR="07FBC639">
              <w:rPr>
                <w:rFonts w:ascii="Candara" w:hAnsi="Candara"/>
                <w:sz w:val="20"/>
                <w:szCs w:val="20"/>
                <w:lang w:val="en-GB"/>
              </w:rPr>
              <w:t xml:space="preserve">. </w:t>
            </w:r>
          </w:p>
          <w:p w:rsidRPr="001D096B" w:rsidR="00460C17" w:rsidP="452C3C79" w:rsidRDefault="006D6FFE" w14:paraId="0E6E2A0C" w14:textId="51A60DCA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60C17" w:rsidP="452C3C79" w:rsidRDefault="006D6FFE" w14:paraId="6E777400" w14:textId="43D76C25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>I can identify verbs</w:t>
            </w:r>
          </w:p>
          <w:p w:rsidRPr="001D096B" w:rsidR="00460C17" w:rsidP="452C3C79" w:rsidRDefault="006D6FFE" w14:paraId="7636AAAB" w14:textId="7D0974D5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>I can identify nouns</w:t>
            </w:r>
          </w:p>
          <w:p w:rsidRPr="001D096B" w:rsidR="00460C17" w:rsidP="452C3C79" w:rsidRDefault="006D6FFE" w14:paraId="4869C1AB" w14:textId="0EDEE11D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 xml:space="preserve">I can </w:t>
            </w: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>identify</w:t>
            </w: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 xml:space="preserve"> adjectives</w:t>
            </w:r>
          </w:p>
          <w:p w:rsidRPr="001D096B" w:rsidR="00460C17" w:rsidP="452C3C79" w:rsidRDefault="006D6FFE" w14:paraId="6D0A0AF4" w14:textId="201D3A20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 xml:space="preserve">I can </w:t>
            </w: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>identify</w:t>
            </w: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 xml:space="preserve"> adverbs</w:t>
            </w:r>
          </w:p>
          <w:p w:rsidRPr="001D096B" w:rsidR="00460C17" w:rsidP="452C3C79" w:rsidRDefault="006D6FFE" w14:paraId="78731630" w14:textId="03E73C54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60C17" w:rsidP="452C3C79" w:rsidRDefault="006D6FFE" w14:paraId="0F6ACD3C" w14:textId="5710A39B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782D6B92">
              <w:rPr>
                <w:rFonts w:ascii="Candara" w:hAnsi="Candara"/>
                <w:sz w:val="20"/>
                <w:szCs w:val="20"/>
                <w:lang w:val="en-US"/>
              </w:rPr>
              <w:t xml:space="preserve">To be able to </w:t>
            </w:r>
            <w:r w:rsidRPr="452C3C79" w:rsidR="782D6B92">
              <w:rPr>
                <w:rFonts w:ascii="Candara" w:hAnsi="Candara"/>
                <w:sz w:val="20"/>
                <w:szCs w:val="20"/>
                <w:lang w:val="en-US"/>
              </w:rPr>
              <w:t>summarise</w:t>
            </w:r>
          </w:p>
          <w:p w:rsidRPr="001D096B" w:rsidR="00460C17" w:rsidP="452C3C79" w:rsidRDefault="006D6FFE" w14:paraId="5F41DD19" w14:textId="691C7361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60C17" w:rsidP="452C3C79" w:rsidRDefault="006D6FFE" w14:paraId="34842DBA" w14:textId="2A61CEC0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782D6B92">
              <w:rPr>
                <w:rFonts w:ascii="Candara" w:hAnsi="Candara"/>
                <w:sz w:val="20"/>
                <w:szCs w:val="20"/>
                <w:lang w:val="en-US"/>
              </w:rPr>
              <w:t xml:space="preserve">I can pick out the important parts of </w:t>
            </w:r>
            <w:r w:rsidRPr="452C3C79" w:rsidR="782D6B92">
              <w:rPr>
                <w:rFonts w:ascii="Candara" w:hAnsi="Candara"/>
                <w:sz w:val="20"/>
                <w:szCs w:val="20"/>
                <w:lang w:val="en-US"/>
              </w:rPr>
              <w:t>the story</w:t>
            </w:r>
          </w:p>
          <w:p w:rsidRPr="001D096B" w:rsidR="00460C17" w:rsidP="00051D14" w:rsidRDefault="006D6FFE" w14:paraId="0E0D49A9" w14:textId="527A29E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782D6B92">
              <w:rPr>
                <w:rFonts w:ascii="Candara" w:hAnsi="Candara"/>
                <w:sz w:val="20"/>
                <w:szCs w:val="20"/>
                <w:lang w:val="en-US"/>
              </w:rPr>
              <w:t>I can tell the story in my own words</w:t>
            </w:r>
          </w:p>
        </w:tc>
        <w:tc>
          <w:tcPr>
            <w:tcW w:w="6010" w:type="dxa"/>
            <w:tcMar/>
          </w:tcPr>
          <w:p w:rsidRPr="001D096B" w:rsidR="00C50666" w:rsidP="452C3C79" w:rsidRDefault="00C50666" w14:paraId="69A08471" w14:textId="75F96BE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782D6B92">
              <w:rPr>
                <w:rFonts w:ascii="Candara" w:hAnsi="Candara"/>
                <w:sz w:val="20"/>
                <w:szCs w:val="20"/>
                <w:lang w:val="en-US"/>
              </w:rPr>
              <w:t xml:space="preserve">Watch the Edgar film </w:t>
            </w:r>
            <w:r w:rsidRPr="452C3C79" w:rsidR="782D6B92">
              <w:rPr>
                <w:rFonts w:ascii="Segoe UI Emoji" w:hAnsi="Segoe UI Emoji" w:eastAsia="Segoe UI Emoji" w:cs="Segoe UI Emoji"/>
                <w:sz w:val="20"/>
                <w:szCs w:val="20"/>
                <w:lang w:val="en-US"/>
              </w:rPr>
              <w:t>😊</w:t>
            </w:r>
          </w:p>
          <w:p w:rsidRPr="001D096B" w:rsidR="00C50666" w:rsidP="452C3C79" w:rsidRDefault="00C50666" w14:paraId="6B01C582" w14:textId="1D71B38A">
            <w:pPr>
              <w:pStyle w:val="ListParagraph"/>
              <w:numPr>
                <w:ilvl w:val="0"/>
                <w:numId w:val="28"/>
              </w:numPr>
              <w:rPr>
                <w:rFonts w:ascii="Segoe UI Emoji" w:hAnsi="Segoe UI Emoji" w:eastAsia="Segoe UI Emoji" w:cs="Segoe UI Emoji"/>
                <w:color w:val="FF0000"/>
                <w:sz w:val="20"/>
                <w:szCs w:val="20"/>
                <w:lang w:val="en-US"/>
              </w:rPr>
            </w:pPr>
            <w:r w:rsidRPr="452C3C79" w:rsidR="782D6B92">
              <w:rPr>
                <w:rFonts w:ascii="Segoe UI Emoji" w:hAnsi="Segoe UI Emoji" w:eastAsia="Segoe UI Emoji" w:cs="Segoe UI Emoji"/>
                <w:color w:val="FF0000"/>
                <w:sz w:val="20"/>
                <w:szCs w:val="20"/>
                <w:lang w:val="en-US"/>
              </w:rPr>
              <w:t xml:space="preserve">Discuss what happens in the story! (summary skills) What are the important bits? </w:t>
            </w:r>
          </w:p>
          <w:p w:rsidRPr="001D096B" w:rsidR="00C50666" w:rsidP="452C3C79" w:rsidRDefault="00C50666" w14:paraId="035DCE18" w14:textId="1F4076A3">
            <w:pPr>
              <w:rPr>
                <w:rFonts w:ascii="Segoe UI Emoji" w:hAnsi="Segoe UI Emoji" w:eastAsia="Segoe UI Emoji" w:cs="Segoe UI Emoji"/>
                <w:sz w:val="20"/>
                <w:szCs w:val="20"/>
                <w:lang w:val="en-US"/>
              </w:rPr>
            </w:pPr>
          </w:p>
          <w:p w:rsidRPr="001D096B" w:rsidR="00C50666" w:rsidP="452C3C79" w:rsidRDefault="00C50666" w14:paraId="3980B73A" w14:textId="0A87BA91">
            <w:pPr>
              <w:rPr>
                <w:rFonts w:ascii="Segoe UI Emoji" w:hAnsi="Segoe UI Emoji" w:eastAsia="Segoe UI Emoji" w:cs="Segoe UI Emoji"/>
                <w:sz w:val="20"/>
                <w:szCs w:val="20"/>
                <w:lang w:val="en-US"/>
              </w:rPr>
            </w:pPr>
          </w:p>
          <w:p w:rsidRPr="001D096B" w:rsidR="00C50666" w:rsidP="452C3C79" w:rsidRDefault="00C50666" w14:paraId="02103EE5" w14:textId="108E134F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452C3C79" w:rsidRDefault="00C50666" w14:paraId="44A6CA1E" w14:textId="5D36348B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>Opening shot - write a list of everything that you can see. Discuss the answers. What type of word class do they fall into? Nouns – object, person, place, thing or feeling</w:t>
            </w:r>
            <w:r w:rsidRPr="452C3C79" w:rsidR="76FEE59E">
              <w:rPr>
                <w:rFonts w:ascii="Candara" w:hAnsi="Candara"/>
                <w:sz w:val="20"/>
                <w:szCs w:val="20"/>
                <w:lang w:val="en-GB"/>
              </w:rPr>
              <w:t>. Explain there are different types of nouns</w:t>
            </w:r>
          </w:p>
          <w:p w:rsidRPr="001D096B" w:rsidR="00C50666" w:rsidP="452C3C79" w:rsidRDefault="00C50666" w14:paraId="4A30A3A0" w14:textId="3761F1F9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76FEE59E">
              <w:rPr>
                <w:rFonts w:ascii="Candara" w:hAnsi="Candara"/>
                <w:sz w:val="20"/>
                <w:szCs w:val="20"/>
                <w:lang w:val="en-US"/>
              </w:rPr>
              <w:t>Concrete nouns – objects, things</w:t>
            </w:r>
          </w:p>
          <w:p w:rsidRPr="001D096B" w:rsidR="00C50666" w:rsidP="452C3C79" w:rsidRDefault="00C50666" w14:paraId="0FE6E5E2" w14:textId="2ACF03E3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76FEE59E">
              <w:rPr>
                <w:rFonts w:ascii="Candara" w:hAnsi="Candara"/>
                <w:sz w:val="20"/>
                <w:szCs w:val="20"/>
                <w:lang w:val="en-US"/>
              </w:rPr>
              <w:t xml:space="preserve">Abstract nouns – </w:t>
            </w:r>
            <w:r w:rsidRPr="452C3C79" w:rsidR="6FF1D7F9">
              <w:rPr>
                <w:rFonts w:ascii="Candara" w:hAnsi="Candara"/>
                <w:sz w:val="20"/>
                <w:szCs w:val="20"/>
                <w:lang w:val="en-US"/>
              </w:rPr>
              <w:t>feelings</w:t>
            </w:r>
            <w:r w:rsidRPr="452C3C79" w:rsidR="76FEE59E">
              <w:rPr>
                <w:rFonts w:ascii="Candara" w:hAnsi="Candara"/>
                <w:sz w:val="20"/>
                <w:szCs w:val="20"/>
                <w:lang w:val="en-US"/>
              </w:rPr>
              <w:t xml:space="preserve"> – things that cannot be picked up and moved around or touched</w:t>
            </w:r>
          </w:p>
          <w:p w:rsidRPr="001D096B" w:rsidR="00C50666" w:rsidP="452C3C79" w:rsidRDefault="00C50666" w14:paraId="588EA751" w14:textId="6C829BC5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76FEE59E">
              <w:rPr>
                <w:rFonts w:ascii="Candara" w:hAnsi="Candara"/>
                <w:sz w:val="20"/>
                <w:szCs w:val="20"/>
                <w:lang w:val="en-US"/>
              </w:rPr>
              <w:t xml:space="preserve">Collective nouns – names given to groups of things </w:t>
            </w:r>
            <w:r w:rsidRPr="452C3C79" w:rsidR="76FEE59E">
              <w:rPr>
                <w:rFonts w:ascii="Candara" w:hAnsi="Candara"/>
                <w:sz w:val="20"/>
                <w:szCs w:val="20"/>
                <w:lang w:val="en-US"/>
              </w:rPr>
              <w:t>e.g.</w:t>
            </w:r>
            <w:r w:rsidRPr="452C3C79" w:rsidR="76FEE59E">
              <w:rPr>
                <w:rFonts w:ascii="Candara" w:hAnsi="Candara"/>
                <w:sz w:val="20"/>
                <w:szCs w:val="20"/>
                <w:lang w:val="en-US"/>
              </w:rPr>
              <w:t xml:space="preserve"> a flock of birds, murder of crows, gaggle of geese</w:t>
            </w:r>
          </w:p>
          <w:p w:rsidRPr="001D096B" w:rsidR="00C50666" w:rsidP="452C3C79" w:rsidRDefault="00C50666" w14:paraId="182A968C" w14:textId="7DDDA37A">
            <w:pPr>
              <w:pStyle w:val="ListParagraph"/>
              <w:ind w:left="720"/>
            </w:pPr>
            <w:r w:rsidR="3B144B11">
              <w:drawing>
                <wp:inline wp14:editId="789A2141" wp14:anchorId="0EC1CADD">
                  <wp:extent cx="2990850" cy="3667125"/>
                  <wp:effectExtent l="0" t="0" r="0" b="0"/>
                  <wp:docPr id="18294733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1ab319ff291b4d7c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0850" cy="3667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1D096B" w:rsidR="00C50666" w:rsidP="452C3C79" w:rsidRDefault="00C50666" w14:paraId="6566F004" w14:textId="73F1F85E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452C3C79" w:rsidRDefault="00C50666" w14:paraId="6332810D" w14:textId="11224D22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570A2F7D">
              <w:rPr>
                <w:rFonts w:ascii="Candara" w:hAnsi="Candara"/>
                <w:sz w:val="20"/>
                <w:szCs w:val="20"/>
                <w:lang w:val="en-US"/>
              </w:rPr>
              <w:t>How many collective nouns do we know? List them!</w:t>
            </w:r>
          </w:p>
          <w:p w:rsidRPr="001D096B" w:rsidR="00C50666" w:rsidP="452C3C79" w:rsidRDefault="00C50666" w14:paraId="6D6E1D62" w14:textId="63511925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452C3C79" w:rsidRDefault="00C50666" w14:paraId="0712C927" w14:textId="7A3025B9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6DF334C9">
              <w:rPr>
                <w:rFonts w:ascii="Candara" w:hAnsi="Candara"/>
                <w:sz w:val="20"/>
                <w:szCs w:val="20"/>
                <w:lang w:val="en-US"/>
              </w:rPr>
              <w:t>Make a list of nouns on the flipchart paper</w:t>
            </w:r>
          </w:p>
          <w:p w:rsidRPr="001D096B" w:rsidR="00C50666" w:rsidP="452C3C79" w:rsidRDefault="00C50666" w14:paraId="70AA7D87" w14:textId="0152DA5B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0DFA1A06">
              <w:rPr>
                <w:rFonts w:ascii="Candara" w:hAnsi="Candara"/>
                <w:sz w:val="20"/>
                <w:szCs w:val="20"/>
                <w:lang w:val="en-US"/>
              </w:rPr>
              <w:t xml:space="preserve">Discuss that all nouns need to be </w:t>
            </w:r>
            <w:r w:rsidRPr="452C3C79" w:rsidR="4A9A4A86">
              <w:rPr>
                <w:rFonts w:ascii="Candara" w:hAnsi="Candara"/>
                <w:sz w:val="20"/>
                <w:szCs w:val="20"/>
                <w:lang w:val="en-US"/>
              </w:rPr>
              <w:t>preceded</w:t>
            </w:r>
            <w:r w:rsidRPr="452C3C79" w:rsidR="0DFA1A06">
              <w:rPr>
                <w:rFonts w:ascii="Candara" w:hAnsi="Candara"/>
                <w:sz w:val="20"/>
                <w:szCs w:val="20"/>
                <w:lang w:val="en-US"/>
              </w:rPr>
              <w:t xml:space="preserve"> by a determiner – this tells you how many – an (vowel) a (consonant) the, one, two..., many, a few... and so on. </w:t>
            </w:r>
          </w:p>
          <w:p w:rsidRPr="001D096B" w:rsidR="00C50666" w:rsidP="452C3C79" w:rsidRDefault="00C50666" w14:paraId="29F9142F" w14:textId="7AAC162B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452C3C79" w:rsidRDefault="00C50666" w14:paraId="0826DFE5" w14:textId="79878D2A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13C7E927">
              <w:rPr>
                <w:rFonts w:ascii="Candara" w:hAnsi="Candara"/>
                <w:sz w:val="20"/>
                <w:szCs w:val="20"/>
                <w:lang w:val="en-US"/>
              </w:rPr>
              <w:t>Opening shot – how can we describe some of the nouns we have in our list</w:t>
            </w:r>
            <w:r w:rsidRPr="452C3C79" w:rsidR="0B4C13B3">
              <w:rPr>
                <w:rFonts w:ascii="Candara" w:hAnsi="Candara"/>
                <w:sz w:val="20"/>
                <w:szCs w:val="20"/>
                <w:lang w:val="en-US"/>
              </w:rPr>
              <w:t xml:space="preserve"> – adjectives! </w:t>
            </w:r>
          </w:p>
          <w:p w:rsidRPr="001D096B" w:rsidR="00C50666" w:rsidP="452C3C79" w:rsidRDefault="00C50666" w14:paraId="434837DF" w14:textId="758B5607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0B4C13B3">
              <w:rPr>
                <w:rFonts w:ascii="Candara" w:hAnsi="Candara"/>
                <w:sz w:val="20"/>
                <w:szCs w:val="20"/>
                <w:lang w:val="en-US"/>
              </w:rPr>
              <w:t xml:space="preserve">Add adjectives to the nouns </w:t>
            </w:r>
          </w:p>
          <w:p w:rsidRPr="001D096B" w:rsidR="00C50666" w:rsidP="452C3C79" w:rsidRDefault="00C50666" w14:paraId="7A2DAEAE" w14:textId="20D1791C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452C3C79" w:rsidRDefault="00C50666" w14:paraId="779AFACC" w14:textId="7663C9DA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3A95CC8C">
              <w:rPr>
                <w:rFonts w:ascii="Candara" w:hAnsi="Candara"/>
                <w:sz w:val="20"/>
                <w:szCs w:val="20"/>
                <w:lang w:val="en-GB"/>
              </w:rPr>
              <w:t xml:space="preserve">Watch the film </w:t>
            </w:r>
            <w:r w:rsidRPr="452C3C79" w:rsidR="3A95CC8C">
              <w:rPr>
                <w:rFonts w:ascii="Candara" w:hAnsi="Candara"/>
                <w:sz w:val="20"/>
                <w:szCs w:val="20"/>
                <w:lang w:val="en-GB"/>
              </w:rPr>
              <w:t>to</w:t>
            </w:r>
            <w:r w:rsidRPr="452C3C79" w:rsidR="3A95CC8C">
              <w:rPr>
                <w:rFonts w:ascii="Candara" w:hAnsi="Candara"/>
                <w:sz w:val="20"/>
                <w:szCs w:val="20"/>
                <w:lang w:val="en-GB"/>
              </w:rPr>
              <w:t xml:space="preserve"> 26 seconds – what verbs have we got? Remind the children verbs are action </w:t>
            </w:r>
            <w:r w:rsidRPr="452C3C79" w:rsidR="3A95CC8C">
              <w:rPr>
                <w:rFonts w:ascii="Candara" w:hAnsi="Candara"/>
                <w:sz w:val="20"/>
                <w:szCs w:val="20"/>
                <w:lang w:val="en-GB"/>
              </w:rPr>
              <w:t>words</w:t>
            </w:r>
            <w:r w:rsidRPr="452C3C79" w:rsidR="78E12037">
              <w:rPr>
                <w:rFonts w:ascii="Candara" w:hAnsi="Candara"/>
                <w:sz w:val="20"/>
                <w:szCs w:val="20"/>
                <w:lang w:val="en-GB"/>
              </w:rPr>
              <w:t xml:space="preserve"> and their simple form is </w:t>
            </w:r>
            <w:r w:rsidRPr="452C3C79" w:rsidR="78D864C6">
              <w:rPr>
                <w:rFonts w:ascii="Candara" w:hAnsi="Candara"/>
                <w:sz w:val="20"/>
                <w:szCs w:val="20"/>
                <w:lang w:val="en-GB"/>
              </w:rPr>
              <w:t>preceded</w:t>
            </w:r>
            <w:r w:rsidRPr="452C3C79" w:rsidR="78E12037">
              <w:rPr>
                <w:rFonts w:ascii="Candara" w:hAnsi="Candara"/>
                <w:sz w:val="20"/>
                <w:szCs w:val="20"/>
                <w:lang w:val="en-GB"/>
              </w:rPr>
              <w:t xml:space="preserve"> by to... to lift, to walk, to like, to be</w:t>
            </w:r>
            <w:r w:rsidRPr="452C3C79" w:rsidR="78E12037">
              <w:rPr>
                <w:rFonts w:ascii="Candara" w:hAnsi="Candara"/>
                <w:sz w:val="20"/>
                <w:szCs w:val="20"/>
                <w:lang w:val="en-GB"/>
              </w:rPr>
              <w:t xml:space="preserve">. </w:t>
            </w:r>
            <w:r w:rsidRPr="452C3C79" w:rsidR="3A95CC8C">
              <w:rPr>
                <w:rFonts w:ascii="Candara" w:hAnsi="Candara"/>
                <w:sz w:val="20"/>
                <w:szCs w:val="20"/>
                <w:lang w:val="en-GB"/>
              </w:rPr>
              <w:t xml:space="preserve"> </w:t>
            </w:r>
          </w:p>
          <w:p w:rsidRPr="001D096B" w:rsidR="00C50666" w:rsidP="452C3C79" w:rsidRDefault="00C50666" w14:paraId="7FBB598C" w14:textId="76D77652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3A95CC8C">
              <w:rPr>
                <w:rFonts w:ascii="Candara" w:hAnsi="Candara"/>
                <w:sz w:val="20"/>
                <w:szCs w:val="20"/>
                <w:lang w:val="en-US"/>
              </w:rPr>
              <w:t>List</w:t>
            </w:r>
            <w:r w:rsidRPr="452C3C79" w:rsidR="3E08D9D7">
              <w:rPr>
                <w:rFonts w:ascii="Candara" w:hAnsi="Candara"/>
                <w:sz w:val="20"/>
                <w:szCs w:val="20"/>
                <w:lang w:val="en-US"/>
              </w:rPr>
              <w:t xml:space="preserve"> all verbs</w:t>
            </w:r>
            <w:r w:rsidRPr="452C3C79" w:rsidR="3A95CC8C">
              <w:rPr>
                <w:rFonts w:ascii="Candara" w:hAnsi="Candara"/>
                <w:sz w:val="20"/>
                <w:szCs w:val="20"/>
                <w:lang w:val="en-US"/>
              </w:rPr>
              <w:t xml:space="preserve"> on whiteboards</w:t>
            </w:r>
          </w:p>
          <w:p w:rsidRPr="001D096B" w:rsidR="00C50666" w:rsidP="452C3C79" w:rsidRDefault="00C50666" w14:paraId="5B0472C6" w14:textId="34F1FA0D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775C6589">
              <w:rPr>
                <w:rFonts w:ascii="Candara" w:hAnsi="Candara"/>
                <w:sz w:val="20"/>
                <w:szCs w:val="20"/>
                <w:lang w:val="en-GB"/>
              </w:rPr>
              <w:t>e.g.</w:t>
            </w:r>
            <w:r w:rsidRPr="452C3C79" w:rsidR="775C6589">
              <w:rPr>
                <w:rFonts w:ascii="Candara" w:hAnsi="Candara"/>
                <w:sz w:val="20"/>
                <w:szCs w:val="20"/>
                <w:lang w:val="en-GB"/>
              </w:rPr>
              <w:t xml:space="preserve"> </w:t>
            </w:r>
            <w:r w:rsidRPr="452C3C79" w:rsidR="3A95CC8C">
              <w:rPr>
                <w:rFonts w:ascii="Candara" w:hAnsi="Candara"/>
                <w:sz w:val="20"/>
                <w:szCs w:val="20"/>
                <w:lang w:val="en-GB"/>
              </w:rPr>
              <w:t xml:space="preserve">Walking, waving, picking/lifting, snowing, licking, smiling, looking, breathing, waddling, </w:t>
            </w:r>
            <w:r w:rsidRPr="452C3C79" w:rsidR="7D67305D">
              <w:rPr>
                <w:rFonts w:ascii="Candara" w:hAnsi="Candara"/>
                <w:sz w:val="20"/>
                <w:szCs w:val="20"/>
                <w:lang w:val="en-GB"/>
              </w:rPr>
              <w:t xml:space="preserve">patting, running. </w:t>
            </w:r>
            <w:r w:rsidRPr="452C3C79" w:rsidR="3A95CC8C">
              <w:rPr>
                <w:rFonts w:ascii="Candara" w:hAnsi="Candara"/>
                <w:sz w:val="20"/>
                <w:szCs w:val="20"/>
                <w:lang w:val="en-GB"/>
              </w:rPr>
              <w:t xml:space="preserve"> </w:t>
            </w:r>
          </w:p>
          <w:p w:rsidRPr="001D096B" w:rsidR="00C50666" w:rsidP="452C3C79" w:rsidRDefault="00C50666" w14:paraId="7219265C" w14:textId="79D0D302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452C3C79" w:rsidRDefault="00C50666" w14:paraId="19B2E549" w14:textId="3096D20C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452C3C79" w:rsidRDefault="00C50666" w14:paraId="1DDF3449" w14:textId="1F551D15">
            <w:pPr>
              <w:pStyle w:val="ListParagraph"/>
              <w:numPr>
                <w:ilvl w:val="0"/>
                <w:numId w:val="28"/>
              </w:num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516FC9C1">
              <w:rPr>
                <w:rFonts w:ascii="Candara" w:hAnsi="Candara"/>
                <w:sz w:val="20"/>
                <w:szCs w:val="20"/>
                <w:lang w:val="en-US"/>
              </w:rPr>
              <w:t xml:space="preserve">How are they doing the verbs? </w:t>
            </w:r>
          </w:p>
          <w:p w:rsidRPr="001D096B" w:rsidR="00C50666" w:rsidP="452C3C79" w:rsidRDefault="00C50666" w14:paraId="56A75854" w14:textId="0A5B53BF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516FC9C1">
              <w:rPr>
                <w:rFonts w:ascii="Candara" w:hAnsi="Candara"/>
                <w:sz w:val="20"/>
                <w:szCs w:val="20"/>
                <w:lang w:val="en-US"/>
              </w:rPr>
              <w:t>e.g.</w:t>
            </w:r>
            <w:r w:rsidRPr="452C3C79" w:rsidR="516FC9C1">
              <w:rPr>
                <w:rFonts w:ascii="Candara" w:hAnsi="Candara"/>
                <w:sz w:val="20"/>
                <w:szCs w:val="20"/>
                <w:lang w:val="en-US"/>
              </w:rPr>
              <w:t xml:space="preserve"> walking slowly, running quickly, smiling warmly, breathing, heavily. </w:t>
            </w:r>
          </w:p>
          <w:p w:rsidRPr="001D096B" w:rsidR="00C50666" w:rsidP="452C3C79" w:rsidRDefault="00C50666" w14:paraId="0B7E6B84" w14:textId="1FFDE862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516FC9C1">
              <w:rPr>
                <w:rFonts w:ascii="Candara" w:hAnsi="Candara"/>
                <w:sz w:val="20"/>
                <w:szCs w:val="20"/>
                <w:lang w:val="en-GB"/>
              </w:rPr>
              <w:t>Explain these are adverbs and they tell us how the verb is being done. An “</w:t>
            </w:r>
            <w:r w:rsidRPr="452C3C79" w:rsidR="516FC9C1">
              <w:rPr>
                <w:rFonts w:ascii="Candara" w:hAnsi="Candara"/>
                <w:sz w:val="20"/>
                <w:szCs w:val="20"/>
                <w:lang w:val="en-GB"/>
              </w:rPr>
              <w:t>ly</w:t>
            </w:r>
            <w:r w:rsidRPr="452C3C79" w:rsidR="516FC9C1">
              <w:rPr>
                <w:rFonts w:ascii="Candara" w:hAnsi="Candara"/>
                <w:sz w:val="20"/>
                <w:szCs w:val="20"/>
                <w:lang w:val="en-GB"/>
              </w:rPr>
              <w:t xml:space="preserve">” ending can help us but these are exceptions. </w:t>
            </w:r>
          </w:p>
          <w:p w:rsidRPr="001D096B" w:rsidR="00C50666" w:rsidP="452C3C79" w:rsidRDefault="00C50666" w14:paraId="718EDFAD" w14:textId="3DDB6D1B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516FC9C1">
              <w:rPr>
                <w:rFonts w:ascii="Candara" w:hAnsi="Candara"/>
                <w:sz w:val="20"/>
                <w:szCs w:val="20"/>
                <w:lang w:val="en-US"/>
              </w:rPr>
              <w:t>Give example – like is the verb therefore best is the adverb!</w:t>
            </w:r>
          </w:p>
          <w:p w:rsidRPr="001D096B" w:rsidR="00C50666" w:rsidP="452C3C79" w:rsidRDefault="00C50666" w14:paraId="364037E3" w14:textId="051C2C3E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516FC9C1">
              <w:rPr>
                <w:rFonts w:ascii="Candara" w:hAnsi="Candara"/>
                <w:sz w:val="20"/>
                <w:szCs w:val="20"/>
                <w:lang w:val="en-US"/>
              </w:rPr>
              <w:t xml:space="preserve">The girls liked white chocolate best. </w:t>
            </w:r>
          </w:p>
          <w:p w:rsidRPr="001D096B" w:rsidR="00C50666" w:rsidP="452C3C79" w:rsidRDefault="00C50666" w14:paraId="47A4FB4A" w14:textId="5CE02DC8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452C3C79" w:rsidRDefault="00C50666" w14:paraId="07E5E25E" w14:textId="6EA8AA25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33E2CDAE">
              <w:rPr>
                <w:rFonts w:ascii="Candara" w:hAnsi="Candara"/>
                <w:sz w:val="20"/>
                <w:szCs w:val="20"/>
                <w:lang w:val="en-GB"/>
              </w:rPr>
              <w:t>By the end of lesson 1/2 we should have a list of nouns with adjectives</w:t>
            </w:r>
            <w:r w:rsidRPr="452C3C79" w:rsidR="7D8C33DE">
              <w:rPr>
                <w:rFonts w:ascii="Candara" w:hAnsi="Candara"/>
                <w:sz w:val="20"/>
                <w:szCs w:val="20"/>
                <w:lang w:val="en-GB"/>
              </w:rPr>
              <w:t xml:space="preserve">, </w:t>
            </w:r>
            <w:r w:rsidRPr="452C3C79" w:rsidR="33E2CDAE">
              <w:rPr>
                <w:rFonts w:ascii="Candara" w:hAnsi="Candara"/>
                <w:sz w:val="20"/>
                <w:szCs w:val="20"/>
                <w:lang w:val="en-GB"/>
              </w:rPr>
              <w:t>a list of verbs with adverbs</w:t>
            </w:r>
            <w:r w:rsidRPr="452C3C79" w:rsidR="68A993A4">
              <w:rPr>
                <w:rFonts w:ascii="Candara" w:hAnsi="Candara"/>
                <w:sz w:val="20"/>
                <w:szCs w:val="20"/>
                <w:lang w:val="en-GB"/>
              </w:rPr>
              <w:t xml:space="preserve"> and a list of </w:t>
            </w:r>
            <w:r w:rsidRPr="452C3C79" w:rsidR="68A993A4">
              <w:rPr>
                <w:rFonts w:ascii="Candara" w:hAnsi="Candara"/>
                <w:sz w:val="20"/>
                <w:szCs w:val="20"/>
                <w:lang w:val="en-GB"/>
              </w:rPr>
              <w:t>collective</w:t>
            </w:r>
            <w:r w:rsidRPr="452C3C79" w:rsidR="68A993A4">
              <w:rPr>
                <w:rFonts w:ascii="Candara" w:hAnsi="Candara"/>
                <w:sz w:val="20"/>
                <w:szCs w:val="20"/>
                <w:lang w:val="en-GB"/>
              </w:rPr>
              <w:t xml:space="preserve"> nouns. </w:t>
            </w:r>
            <w:r w:rsidRPr="452C3C79" w:rsidR="33E2CDAE">
              <w:rPr>
                <w:rFonts w:ascii="Candara" w:hAnsi="Candara"/>
                <w:sz w:val="20"/>
                <w:szCs w:val="20"/>
                <w:lang w:val="en-GB"/>
              </w:rPr>
              <w:t xml:space="preserve">  </w:t>
            </w:r>
          </w:p>
          <w:p w:rsidRPr="001D096B" w:rsidR="00C50666" w:rsidP="452C3C79" w:rsidRDefault="00C50666" w14:paraId="2B8D0916" w14:textId="6D900324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C50666" w:rsidP="452C3C79" w:rsidRDefault="00C50666" w14:paraId="019CFB95" w14:textId="456CD6A0">
            <w:pPr>
              <w:pStyle w:val="ListParagraph"/>
              <w:ind w:left="720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Pr="001D096B" w:rsidR="00433CC2" w:rsidP="452C3C79" w:rsidRDefault="00433CC2" w14:paraId="40E58D7F" w14:textId="3A722C85">
            <w:pPr>
              <w:pStyle w:val="ListParagraph"/>
              <w:numPr>
                <w:ilvl w:val="0"/>
                <w:numId w:val="29"/>
              </w:num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 xml:space="preserve">Challenge - </w:t>
            </w: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>20 word</w:t>
            </w:r>
            <w:r w:rsidRPr="452C3C79" w:rsidR="782D6B92">
              <w:rPr>
                <w:rFonts w:ascii="Candara" w:hAnsi="Candara"/>
                <w:sz w:val="20"/>
                <w:szCs w:val="20"/>
                <w:lang w:val="en-GB"/>
              </w:rPr>
              <w:t xml:space="preserve"> summary – on a whiteboard in pairs – what are the main parts of the story? </w:t>
            </w:r>
          </w:p>
          <w:p w:rsidRPr="001D096B" w:rsidR="00433CC2" w:rsidP="452C3C79" w:rsidRDefault="00433CC2" w14:paraId="2564A70E" w14:textId="538D5684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6825A303" w14:textId="1D6E138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768B6D23" w14:textId="2F42510D">
            <w:pPr>
              <w:pStyle w:val="ListParagraph"/>
              <w:numPr>
                <w:ilvl w:val="0"/>
                <w:numId w:val="29"/>
              </w:num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15BFD4C1">
              <w:rPr>
                <w:rFonts w:ascii="Candara" w:hAnsi="Candara"/>
                <w:sz w:val="20"/>
                <w:szCs w:val="20"/>
                <w:lang w:val="en-US"/>
              </w:rPr>
              <w:t xml:space="preserve">From </w:t>
            </w:r>
            <w:r w:rsidRPr="452C3C79" w:rsidR="15BFD4C1">
              <w:rPr>
                <w:rFonts w:ascii="Candara" w:hAnsi="Candara"/>
                <w:sz w:val="20"/>
                <w:szCs w:val="20"/>
                <w:lang w:val="en-US"/>
              </w:rPr>
              <w:t>the</w:t>
            </w:r>
            <w:r w:rsidRPr="452C3C79" w:rsidR="15BFD4C1">
              <w:rPr>
                <w:rFonts w:ascii="Candara" w:hAnsi="Candara"/>
                <w:sz w:val="20"/>
                <w:szCs w:val="20"/>
                <w:lang w:val="en-US"/>
              </w:rPr>
              <w:t xml:space="preserve"> opening shot, create a list of nouns </w:t>
            </w:r>
          </w:p>
          <w:p w:rsidRPr="001D096B" w:rsidR="00433CC2" w:rsidP="452C3C79" w:rsidRDefault="00433CC2" w14:paraId="31DE4E43" w14:textId="7830473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2C7B8DC5" w14:textId="41A7E03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28E5B65B" w14:textId="289958CD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5EED8EF4" w14:textId="6E38E41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11B61527" w14:textId="3B63EDE1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64453509" w14:textId="7954B5D2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1C1CCC3B" w14:textId="256E5FF8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13215D79" w14:textId="020C50C5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63EFF1AA" w14:textId="69DAA268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27B134C0" w14:textId="00572D7B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39383F95" w14:textId="136FE64D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60ACEDD5" w14:textId="67A5C777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291F1643" w14:textId="41147503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538E06F9" w14:textId="61249C48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7C2B1BF9" w14:textId="6EB3D06F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45316851" w14:textId="6C627D74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753E55DD" w14:textId="710AD3B7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47486F8E" w14:textId="4824A6F7">
            <w:pPr>
              <w:pStyle w:val="ListParagraph"/>
              <w:numPr>
                <w:ilvl w:val="0"/>
                <w:numId w:val="29"/>
              </w:num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29B48B12">
              <w:rPr>
                <w:rFonts w:ascii="Candara" w:hAnsi="Candara"/>
                <w:sz w:val="20"/>
                <w:szCs w:val="20"/>
                <w:lang w:val="en-US"/>
              </w:rPr>
              <w:t xml:space="preserve">Choose 5 nouns and add </w:t>
            </w:r>
            <w:r w:rsidRPr="452C3C79" w:rsidR="696E9F9F">
              <w:rPr>
                <w:rFonts w:ascii="Candara" w:hAnsi="Candara"/>
                <w:sz w:val="20"/>
                <w:szCs w:val="20"/>
                <w:lang w:val="en-US"/>
              </w:rPr>
              <w:t xml:space="preserve">adjectives </w:t>
            </w:r>
            <w:r w:rsidRPr="452C3C79" w:rsidR="29B48B12">
              <w:rPr>
                <w:rFonts w:ascii="Candara" w:hAnsi="Candara"/>
                <w:sz w:val="20"/>
                <w:szCs w:val="20"/>
                <w:lang w:val="en-US"/>
              </w:rPr>
              <w:t xml:space="preserve">for them. </w:t>
            </w:r>
          </w:p>
          <w:p w:rsidRPr="001D096B" w:rsidR="00433CC2" w:rsidP="452C3C79" w:rsidRDefault="00433CC2" w14:paraId="1D118894" w14:textId="17B292E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61B53ABB" w14:textId="49309FFD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4814BC19" w14:textId="3D98C8C6">
            <w:pPr>
              <w:pStyle w:val="ListParagraph"/>
              <w:numPr>
                <w:ilvl w:val="0"/>
                <w:numId w:val="29"/>
              </w:num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47A33966">
              <w:rPr>
                <w:rFonts w:ascii="Candara" w:hAnsi="Candara"/>
                <w:sz w:val="20"/>
                <w:szCs w:val="20"/>
                <w:lang w:val="en-US"/>
              </w:rPr>
              <w:t>Make a list of verbs</w:t>
            </w:r>
          </w:p>
          <w:p w:rsidRPr="001D096B" w:rsidR="00433CC2" w:rsidP="452C3C79" w:rsidRDefault="00433CC2" w14:paraId="6F072082" w14:textId="40351016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6AC164C5" w14:textId="57A06899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0067471A" w14:textId="77690EA3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03CF05B2" w14:textId="402744F5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6ACD1ACF" w14:textId="5A49959C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02906321" w14:textId="086517BC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02696374" w14:textId="523BB9E7">
            <w:pPr>
              <w:pStyle w:val="Normal"/>
              <w:ind w:left="0"/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D096B" w:rsidR="00433CC2" w:rsidP="452C3C79" w:rsidRDefault="00433CC2" w14:paraId="76DB1371" w14:textId="7A4525D8">
            <w:pPr>
              <w:pStyle w:val="ListParagraph"/>
              <w:numPr>
                <w:ilvl w:val="0"/>
                <w:numId w:val="29"/>
              </w:num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67669677">
              <w:rPr>
                <w:rFonts w:ascii="Candara" w:hAnsi="Candara"/>
                <w:sz w:val="20"/>
                <w:szCs w:val="20"/>
                <w:lang w:val="en-US"/>
              </w:rPr>
              <w:t xml:space="preserve">Add adverbs to the verb  </w:t>
            </w:r>
          </w:p>
        </w:tc>
        <w:tc>
          <w:tcPr>
            <w:tcW w:w="2352" w:type="dxa"/>
            <w:tcMar/>
          </w:tcPr>
          <w:p w:rsidRPr="001D096B" w:rsidR="00460C17" w:rsidP="452C3C79" w:rsidRDefault="00522CFD" w14:paraId="7BEF4788" w14:textId="1073CFA0">
            <w:pPr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452C3C79" w:rsidR="572AB4F6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Identify</w:t>
            </w:r>
            <w:r w:rsidRPr="452C3C79" w:rsidR="572AB4F6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the nouns and adjectives in </w:t>
            </w:r>
            <w:r w:rsidRPr="452C3C79" w:rsidR="333E1F2B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some</w:t>
            </w:r>
            <w:r w:rsidRPr="452C3C79" w:rsidR="572AB4F6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sentences. </w:t>
            </w:r>
          </w:p>
          <w:p w:rsidRPr="001D096B" w:rsidR="00460C17" w:rsidP="452C3C79" w:rsidRDefault="00522CFD" w14:paraId="6E250640" w14:textId="4A780995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1D096B" w:rsidR="00460C17" w:rsidP="452C3C79" w:rsidRDefault="00522CFD" w14:paraId="5A671466" w14:textId="46BD5EBA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1D096B" w:rsidR="00460C17" w:rsidP="452C3C79" w:rsidRDefault="00522CFD" w14:paraId="4DEA7057" w14:textId="1FB40C82">
            <w:pPr>
              <w:rPr>
                <w:rFonts w:ascii="Candara" w:hAnsi="Candara"/>
                <w:color w:val="auto" w:themeColor="accent6"/>
                <w:sz w:val="20"/>
                <w:szCs w:val="20"/>
                <w:lang w:val="en-GB"/>
              </w:rPr>
            </w:pPr>
            <w:r w:rsidRPr="452C3C79" w:rsidR="5EA3EE9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Identify</w:t>
            </w:r>
            <w:r w:rsidRPr="452C3C79" w:rsidR="5EA3EE9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the verbs and adverbs in the sentences </w:t>
            </w:r>
          </w:p>
        </w:tc>
      </w:tr>
      <w:tr w:rsidR="006C0EB6" w:rsidTr="4B32FAF5" w14:paraId="2EE99381" w14:textId="77777777">
        <w:tc>
          <w:tcPr>
            <w:tcW w:w="1043" w:type="dxa"/>
            <w:tcMar/>
          </w:tcPr>
          <w:p w:rsidRPr="005620BA" w:rsidR="006C0EB6" w:rsidP="00051D14" w:rsidRDefault="006C0EB6" w14:paraId="394AF8F0" w14:textId="51CC9A32">
            <w:pPr>
              <w:rPr>
                <w:rFonts w:ascii="Candara" w:hAnsi="Candara"/>
                <w:lang w:val="en-US"/>
              </w:rPr>
            </w:pPr>
            <w:r w:rsidRPr="005620BA">
              <w:rPr>
                <w:rFonts w:ascii="Candara" w:hAnsi="Candara"/>
                <w:lang w:val="en-US"/>
              </w:rPr>
              <w:t>3</w:t>
            </w:r>
          </w:p>
        </w:tc>
        <w:tc>
          <w:tcPr>
            <w:tcW w:w="2496" w:type="dxa"/>
            <w:tcMar/>
          </w:tcPr>
          <w:p w:rsidRPr="005620BA" w:rsidR="006C0EB6" w:rsidP="452C3C79" w:rsidRDefault="005F2C02" w14:paraId="1F106877" w14:textId="5EF06DEE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643D92C3">
              <w:rPr>
                <w:rFonts w:ascii="Candara" w:hAnsi="Candara"/>
                <w:sz w:val="20"/>
                <w:szCs w:val="20"/>
                <w:lang w:val="en-GB"/>
              </w:rPr>
              <w:t>I can use nouns, adjectives, verbs and adverbs in my writing</w:t>
            </w:r>
          </w:p>
          <w:p w:rsidRPr="005620BA" w:rsidR="006C0EB6" w:rsidP="452C3C79" w:rsidRDefault="005F2C02" w14:paraId="3C5A5388" w14:textId="2F512504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5620BA" w:rsidR="006C0EB6" w:rsidP="452C3C79" w:rsidRDefault="005F2C02" w14:paraId="7C7DF83E" w14:textId="18A8378F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643D92C3">
              <w:rPr>
                <w:rFonts w:ascii="Candara" w:hAnsi="Candara"/>
                <w:sz w:val="20"/>
                <w:szCs w:val="20"/>
                <w:lang w:val="en-US"/>
              </w:rPr>
              <w:t>I know what nouns are</w:t>
            </w:r>
          </w:p>
          <w:p w:rsidRPr="005620BA" w:rsidR="006C0EB6" w:rsidP="452C3C79" w:rsidRDefault="005F2C02" w14:paraId="0E1EE80C" w14:textId="3930BDC6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643D92C3">
              <w:rPr>
                <w:rFonts w:ascii="Candara" w:hAnsi="Candara"/>
                <w:sz w:val="20"/>
                <w:szCs w:val="20"/>
                <w:lang w:val="en-US"/>
              </w:rPr>
              <w:t xml:space="preserve">I know </w:t>
            </w:r>
            <w:r w:rsidRPr="452C3C79" w:rsidR="643D92C3">
              <w:rPr>
                <w:rFonts w:ascii="Candara" w:hAnsi="Candara"/>
                <w:sz w:val="20"/>
                <w:szCs w:val="20"/>
                <w:lang w:val="en-US"/>
              </w:rPr>
              <w:t>what</w:t>
            </w:r>
            <w:r w:rsidRPr="452C3C79" w:rsidR="643D92C3">
              <w:rPr>
                <w:rFonts w:ascii="Candara" w:hAnsi="Candara"/>
                <w:sz w:val="20"/>
                <w:szCs w:val="20"/>
                <w:lang w:val="en-US"/>
              </w:rPr>
              <w:t xml:space="preserve"> adjectives are </w:t>
            </w:r>
          </w:p>
          <w:p w:rsidRPr="005620BA" w:rsidR="006C0EB6" w:rsidP="452C3C79" w:rsidRDefault="005F2C02" w14:paraId="739DBAB0" w14:textId="13D5867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643D92C3">
              <w:rPr>
                <w:rFonts w:ascii="Candara" w:hAnsi="Candara"/>
                <w:sz w:val="20"/>
                <w:szCs w:val="20"/>
                <w:lang w:val="en-US"/>
              </w:rPr>
              <w:t>I know what verbs are</w:t>
            </w:r>
          </w:p>
          <w:p w:rsidRPr="005620BA" w:rsidR="006C0EB6" w:rsidP="452C3C79" w:rsidRDefault="005F2C02" w14:paraId="47DED5EF" w14:textId="6E78B3FD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643D92C3">
              <w:rPr>
                <w:rFonts w:ascii="Candara" w:hAnsi="Candara"/>
                <w:sz w:val="20"/>
                <w:szCs w:val="20"/>
                <w:lang w:val="en-US"/>
              </w:rPr>
              <w:t xml:space="preserve">I know what adverbs are </w:t>
            </w:r>
          </w:p>
          <w:p w:rsidRPr="005620BA" w:rsidR="006C0EB6" w:rsidP="00051D14" w:rsidRDefault="005F2C02" w14:paraId="0C3CEE20" w14:textId="358E3D8B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643D92C3">
              <w:rPr>
                <w:rFonts w:ascii="Candara" w:hAnsi="Candara"/>
                <w:sz w:val="20"/>
                <w:szCs w:val="20"/>
                <w:lang w:val="en-US"/>
              </w:rPr>
              <w:t xml:space="preserve">I can use them to write </w:t>
            </w:r>
          </w:p>
        </w:tc>
        <w:tc>
          <w:tcPr>
            <w:tcW w:w="6010" w:type="dxa"/>
            <w:tcMar/>
          </w:tcPr>
          <w:p w:rsidRPr="005620BA" w:rsidR="00FD1A6E" w:rsidP="452C3C79" w:rsidRDefault="00FD1A6E" w14:paraId="7648E7FF" w14:textId="5A4417D0">
            <w:pPr>
              <w:rPr>
                <w:rFonts w:ascii="Candara" w:hAnsi="Candara"/>
                <w:color w:val="F5479E"/>
                <w:sz w:val="20"/>
                <w:szCs w:val="20"/>
                <w:lang w:val="en-GB"/>
              </w:rPr>
            </w:pPr>
            <w:r w:rsidRPr="452C3C79" w:rsidR="643D92C3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 xml:space="preserve">Model writing 4 sentences </w:t>
            </w:r>
            <w:r w:rsidRPr="452C3C79" w:rsidR="015BB5FE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>using the lists of</w:t>
            </w:r>
            <w:r w:rsidRPr="452C3C79" w:rsidR="643D92C3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 xml:space="preserve"> the 4 main word classes</w:t>
            </w:r>
            <w:r w:rsidRPr="452C3C79" w:rsidR="5EDA66AC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 xml:space="preserve">. Write in past progresisve tense. </w:t>
            </w:r>
            <w:r w:rsidRPr="452C3C79" w:rsidR="643D92C3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 xml:space="preserve"> </w:t>
            </w:r>
            <w:r w:rsidRPr="452C3C79" w:rsidR="643D92C3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 xml:space="preserve">e.g. </w:t>
            </w:r>
          </w:p>
          <w:p w:rsidRPr="005620BA" w:rsidR="00FD1A6E" w:rsidP="452C3C79" w:rsidRDefault="00FD1A6E" w14:paraId="38B2A8AB" w14:textId="6873B75C">
            <w:pPr>
              <w:rPr>
                <w:rFonts w:ascii="Candara" w:hAnsi="Candara"/>
                <w:color w:val="F5479E"/>
                <w:sz w:val="20"/>
                <w:szCs w:val="20"/>
                <w:lang w:val="en-US"/>
              </w:rPr>
            </w:pPr>
          </w:p>
          <w:p w:rsidRPr="005620BA" w:rsidR="00FD1A6E" w:rsidP="452C3C79" w:rsidRDefault="00FD1A6E" w14:paraId="488E2553" w14:textId="5F579D34">
            <w:pPr>
              <w:rPr>
                <w:rFonts w:ascii="Candara" w:hAnsi="Candara"/>
                <w:color w:val="F5479E"/>
                <w:sz w:val="20"/>
                <w:szCs w:val="20"/>
                <w:lang w:val="en-US"/>
              </w:rPr>
            </w:pPr>
            <w:r w:rsidRPr="452C3C79" w:rsidR="643D92C3">
              <w:rPr>
                <w:rFonts w:ascii="Candara" w:hAnsi="Candara"/>
                <w:color w:val="F5479E"/>
                <w:sz w:val="20"/>
                <w:szCs w:val="20"/>
                <w:lang w:val="en-US"/>
              </w:rPr>
              <w:t xml:space="preserve">White, soft snow was falling gently. </w:t>
            </w:r>
          </w:p>
          <w:p w:rsidRPr="005620BA" w:rsidR="00FD1A6E" w:rsidP="452C3C79" w:rsidRDefault="00FD1A6E" w14:paraId="2A2B37CE" w14:textId="032881F6">
            <w:pPr>
              <w:rPr>
                <w:rFonts w:ascii="Candara" w:hAnsi="Candara"/>
                <w:color w:val="F5479E"/>
                <w:sz w:val="20"/>
                <w:szCs w:val="20"/>
                <w:lang w:val="en-US"/>
              </w:rPr>
            </w:pPr>
            <w:r w:rsidRPr="452C3C79" w:rsidR="643D92C3">
              <w:rPr>
                <w:rFonts w:ascii="Candara" w:hAnsi="Candara"/>
                <w:color w:val="F5479E"/>
                <w:sz w:val="20"/>
                <w:szCs w:val="20"/>
                <w:lang w:val="en-US"/>
              </w:rPr>
              <w:t xml:space="preserve">Edgar and Ava were walking </w:t>
            </w:r>
            <w:r w:rsidRPr="452C3C79" w:rsidR="2841CFE2">
              <w:rPr>
                <w:rFonts w:ascii="Candara" w:hAnsi="Candara"/>
                <w:color w:val="F5479E"/>
                <w:sz w:val="20"/>
                <w:szCs w:val="20"/>
                <w:lang w:val="en-US"/>
              </w:rPr>
              <w:t xml:space="preserve">slowly. </w:t>
            </w:r>
          </w:p>
          <w:p w:rsidRPr="005620BA" w:rsidR="00FD1A6E" w:rsidP="452C3C79" w:rsidRDefault="00FD1A6E" w14:paraId="2E5E6028" w14:textId="79A94F7F">
            <w:pPr>
              <w:rPr>
                <w:rFonts w:ascii="Candara" w:hAnsi="Candara"/>
                <w:color w:val="F5479E"/>
                <w:sz w:val="20"/>
                <w:szCs w:val="20"/>
                <w:lang w:val="en-US"/>
              </w:rPr>
            </w:pPr>
            <w:r w:rsidRPr="452C3C79" w:rsidR="2841CFE2">
              <w:rPr>
                <w:rFonts w:ascii="Candara" w:hAnsi="Candara"/>
                <w:color w:val="F5479E"/>
                <w:sz w:val="20"/>
                <w:szCs w:val="20"/>
                <w:lang w:val="en-US"/>
              </w:rPr>
              <w:t xml:space="preserve">The children were waving excitedly. </w:t>
            </w:r>
          </w:p>
          <w:p w:rsidRPr="005620BA" w:rsidR="00FD1A6E" w:rsidP="00B862E8" w:rsidRDefault="00FD1A6E" w14:paraId="1887FA6C" w14:textId="437256D1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Pr="004C6680" w:rsidR="00C404AB" w:rsidP="452C3C79" w:rsidRDefault="00D80E00" w14:paraId="339ECEF0" w14:textId="3C9D4A8E">
            <w:pPr>
              <w:rPr>
                <w:rFonts w:ascii="Candara" w:hAnsi="Candara"/>
                <w:color w:val="FF99FF"/>
                <w:sz w:val="20"/>
                <w:szCs w:val="20"/>
                <w:lang w:val="en-GB"/>
              </w:rPr>
            </w:pPr>
            <w:r w:rsidRPr="452C3C79" w:rsidR="2841CFE2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 xml:space="preserve">Children </w:t>
            </w:r>
            <w:r w:rsidRPr="452C3C79" w:rsidR="2841CFE2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>to write</w:t>
            </w:r>
            <w:r w:rsidRPr="452C3C79" w:rsidR="2841CFE2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 xml:space="preserve"> 4/5 sentences with adjectives, nouns, </w:t>
            </w:r>
            <w:r w:rsidRPr="452C3C79" w:rsidR="2841CFE2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>verbs</w:t>
            </w:r>
            <w:r w:rsidRPr="452C3C79" w:rsidR="2841CFE2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 xml:space="preserve"> and adverbs in them. (Past progressive tense was/</w:t>
            </w:r>
            <w:r w:rsidRPr="452C3C79" w:rsidR="2841CFE2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>were +ing</w:t>
            </w:r>
            <w:r w:rsidRPr="452C3C79" w:rsidR="2841CFE2">
              <w:rPr>
                <w:rFonts w:ascii="Candara" w:hAnsi="Candara"/>
                <w:color w:val="F5479E"/>
                <w:sz w:val="20"/>
                <w:szCs w:val="20"/>
                <w:lang w:val="en-GB"/>
              </w:rPr>
              <w:t>))</w:t>
            </w:r>
            <w:r w:rsidRPr="452C3C79" w:rsidR="2841CFE2">
              <w:rPr>
                <w:rFonts w:ascii="Candara" w:hAnsi="Candara"/>
                <w:color w:val="FF99FF"/>
                <w:sz w:val="20"/>
                <w:szCs w:val="20"/>
                <w:lang w:val="en-GB"/>
              </w:rPr>
              <w:t xml:space="preserve"> </w:t>
            </w:r>
          </w:p>
        </w:tc>
        <w:tc>
          <w:tcPr>
            <w:tcW w:w="2352" w:type="dxa"/>
            <w:tcMar/>
          </w:tcPr>
          <w:p w:rsidRPr="005620BA" w:rsidR="006C0EB6" w:rsidP="452C3C79" w:rsidRDefault="00DF05D9" w14:paraId="6E758E86" w14:textId="32AA525D">
            <w:pPr>
              <w:rPr>
                <w:rFonts w:ascii="Candara" w:hAnsi="Candara"/>
                <w:color w:val="92D050"/>
                <w:sz w:val="20"/>
                <w:szCs w:val="20"/>
                <w:lang w:val="en-US"/>
              </w:rPr>
            </w:pPr>
          </w:p>
        </w:tc>
      </w:tr>
      <w:tr w:rsidRPr="001F1F38" w:rsidR="00DA160F" w:rsidTr="4B32FAF5" w14:paraId="6CDE4D52" w14:textId="77777777">
        <w:tc>
          <w:tcPr>
            <w:tcW w:w="1043" w:type="dxa"/>
            <w:tcMar/>
          </w:tcPr>
          <w:p w:rsidRPr="001F1F38" w:rsidR="00DA160F" w:rsidP="00051D14" w:rsidRDefault="00DA160F" w14:paraId="3FAB0A9A" w14:textId="67782C07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001F1F38">
              <w:rPr>
                <w:rFonts w:ascii="Candara" w:hAnsi="Candara"/>
                <w:sz w:val="20"/>
                <w:szCs w:val="20"/>
                <w:lang w:val="en-US"/>
              </w:rPr>
              <w:t>4</w:t>
            </w:r>
          </w:p>
        </w:tc>
        <w:tc>
          <w:tcPr>
            <w:tcW w:w="2496" w:type="dxa"/>
            <w:tcMar/>
          </w:tcPr>
          <w:p w:rsidRPr="001F1F38" w:rsidR="00942B2F" w:rsidP="452C3C79" w:rsidRDefault="00942B2F" w14:paraId="1622B8FF" w14:textId="53A17862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06F578B5">
              <w:rPr>
                <w:rFonts w:ascii="Candara" w:hAnsi="Candara"/>
                <w:sz w:val="20"/>
                <w:szCs w:val="20"/>
                <w:lang w:val="en-US"/>
              </w:rPr>
              <w:t xml:space="preserve">To Understand what prepositions are and how to use them </w:t>
            </w:r>
          </w:p>
          <w:p w:rsidRPr="001F1F38" w:rsidR="00942B2F" w:rsidP="452C3C79" w:rsidRDefault="00942B2F" w14:paraId="2C3B41C5" w14:textId="3EEA1464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942B2F" w:rsidP="452C3C79" w:rsidRDefault="00942B2F" w14:paraId="7D5A0ABE" w14:textId="79CFDBFE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06F578B5">
              <w:rPr>
                <w:rFonts w:ascii="Candara" w:hAnsi="Candara"/>
                <w:sz w:val="20"/>
                <w:szCs w:val="20"/>
                <w:lang w:val="en-US"/>
              </w:rPr>
              <w:t>I know that prepositions tell me where or when something is.</w:t>
            </w:r>
          </w:p>
          <w:p w:rsidRPr="001F1F38" w:rsidR="00942B2F" w:rsidP="452C3C79" w:rsidRDefault="00942B2F" w14:paraId="692D040C" w14:textId="661D89EC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942B2F" w:rsidP="452C3C79" w:rsidRDefault="00942B2F" w14:paraId="1FC27B2E" w14:textId="3040C99A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06F578B5">
              <w:rPr>
                <w:rFonts w:ascii="Candara" w:hAnsi="Candara"/>
                <w:sz w:val="20"/>
                <w:szCs w:val="20"/>
                <w:lang w:val="en-GB"/>
              </w:rPr>
              <w:t xml:space="preserve">I can </w:t>
            </w:r>
            <w:r w:rsidRPr="452C3C79" w:rsidR="06F578B5">
              <w:rPr>
                <w:rFonts w:ascii="Candara" w:hAnsi="Candara"/>
                <w:sz w:val="20"/>
                <w:szCs w:val="20"/>
                <w:lang w:val="en-GB"/>
              </w:rPr>
              <w:t>identify</w:t>
            </w:r>
            <w:r w:rsidRPr="452C3C79" w:rsidR="06F578B5">
              <w:rPr>
                <w:rFonts w:ascii="Candara" w:hAnsi="Candara"/>
                <w:sz w:val="20"/>
                <w:szCs w:val="20"/>
                <w:lang w:val="en-GB"/>
              </w:rPr>
              <w:t xml:space="preserve"> prepositions in a phrase </w:t>
            </w:r>
          </w:p>
        </w:tc>
        <w:tc>
          <w:tcPr>
            <w:tcW w:w="6010" w:type="dxa"/>
            <w:tcMar/>
          </w:tcPr>
          <w:p w:rsidRPr="00FC4F9A" w:rsidR="002B676B" w:rsidP="452C3C79" w:rsidRDefault="002B676B" w14:paraId="31C7161D" w14:textId="157BC333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06F578B5">
              <w:rPr>
                <w:rFonts w:ascii="Candara" w:hAnsi="Candara"/>
                <w:sz w:val="20"/>
                <w:szCs w:val="20"/>
                <w:lang w:val="en-US"/>
              </w:rPr>
              <w:t xml:space="preserve">Prepositions – the clue is in the name! </w:t>
            </w:r>
            <w:r w:rsidRPr="452C3C79" w:rsidR="264BB84E">
              <w:rPr>
                <w:rFonts w:ascii="Candara" w:hAnsi="Candara"/>
                <w:sz w:val="20"/>
                <w:szCs w:val="20"/>
                <w:lang w:val="en-US"/>
              </w:rPr>
              <w:t xml:space="preserve">They help to add extra information to the main clause. </w:t>
            </w:r>
          </w:p>
          <w:p w:rsidRPr="00FC4F9A" w:rsidR="002B676B" w:rsidP="452C3C79" w:rsidRDefault="002B676B" w14:paraId="71B7188E" w14:textId="2C01C2FF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452C3C79" w:rsidRDefault="002B676B" w14:paraId="1F482027" w14:textId="67B27DB0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264BB84E">
              <w:rPr>
                <w:rFonts w:ascii="Candara" w:hAnsi="Candara"/>
                <w:sz w:val="20"/>
                <w:szCs w:val="20"/>
                <w:lang w:val="en-GB"/>
              </w:rPr>
              <w:t xml:space="preserve">I walked (clause) </w:t>
            </w:r>
            <w:r w:rsidRPr="452C3C79" w:rsidR="264BB84E">
              <w:rPr>
                <w:rFonts w:ascii="Candara" w:hAnsi="Candara"/>
                <w:color w:val="FF0000"/>
                <w:sz w:val="20"/>
                <w:szCs w:val="20"/>
                <w:lang w:val="en-GB"/>
              </w:rPr>
              <w:t>to</w:t>
            </w:r>
            <w:r w:rsidRPr="452C3C79" w:rsidR="264BB84E">
              <w:rPr>
                <w:rFonts w:ascii="Candara" w:hAnsi="Candara"/>
                <w:sz w:val="20"/>
                <w:szCs w:val="20"/>
                <w:lang w:val="en-GB"/>
              </w:rPr>
              <w:t xml:space="preserve"> the park (prepositional </w:t>
            </w:r>
            <w:r w:rsidRPr="452C3C79" w:rsidR="264BB84E">
              <w:rPr>
                <w:rFonts w:ascii="Candara" w:hAnsi="Candara"/>
                <w:sz w:val="20"/>
                <w:szCs w:val="20"/>
                <w:lang w:val="en-GB"/>
              </w:rPr>
              <w:t>phrase)  (</w:t>
            </w:r>
            <w:r w:rsidRPr="452C3C79" w:rsidR="264BB84E">
              <w:rPr>
                <w:rFonts w:ascii="Candara" w:hAnsi="Candara"/>
                <w:color w:val="FF0000"/>
                <w:sz w:val="20"/>
                <w:szCs w:val="20"/>
                <w:lang w:val="en-GB"/>
              </w:rPr>
              <w:t>preposition</w:t>
            </w:r>
            <w:r w:rsidRPr="452C3C79" w:rsidR="264BB84E">
              <w:rPr>
                <w:rFonts w:ascii="Candara" w:hAnsi="Candara"/>
                <w:sz w:val="20"/>
                <w:szCs w:val="20"/>
                <w:lang w:val="en-GB"/>
              </w:rPr>
              <w:t>)</w:t>
            </w:r>
          </w:p>
          <w:p w:rsidRPr="00FC4F9A" w:rsidR="002B676B" w:rsidP="452C3C79" w:rsidRDefault="002B676B" w14:paraId="77CCAF65" w14:textId="3DF96D20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FC4F9A" w:rsidR="002B676B" w:rsidP="452C3C79" w:rsidRDefault="002B676B" w14:paraId="5D7E8D64" w14:textId="7FE49C62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264BB84E">
              <w:rPr>
                <w:rFonts w:ascii="Candara" w:hAnsi="Candara"/>
                <w:sz w:val="20"/>
                <w:szCs w:val="20"/>
                <w:lang w:val="en-US"/>
              </w:rPr>
              <w:t xml:space="preserve">They </w:t>
            </w:r>
            <w:r w:rsidRPr="452C3C79" w:rsidR="264BB84E">
              <w:rPr>
                <w:rFonts w:ascii="Candara" w:hAnsi="Candara"/>
                <w:sz w:val="20"/>
                <w:szCs w:val="20"/>
                <w:lang w:val="en-US"/>
              </w:rPr>
              <w:t>can be to</w:t>
            </w:r>
            <w:r w:rsidRPr="452C3C79" w:rsidR="264BB84E">
              <w:rPr>
                <w:rFonts w:ascii="Candara" w:hAnsi="Candara"/>
                <w:sz w:val="20"/>
                <w:szCs w:val="20"/>
                <w:lang w:val="en-US"/>
              </w:rPr>
              <w:t xml:space="preserve"> show </w:t>
            </w:r>
            <w:r w:rsidRPr="452C3C79" w:rsidR="264BB84E">
              <w:rPr>
                <w:rFonts w:ascii="Candara" w:hAnsi="Candara"/>
                <w:sz w:val="20"/>
                <w:szCs w:val="20"/>
                <w:lang w:val="en-US"/>
              </w:rPr>
              <w:t>position</w:t>
            </w:r>
            <w:r w:rsidRPr="452C3C79" w:rsidR="264BB84E">
              <w:rPr>
                <w:rFonts w:ascii="Candara" w:hAnsi="Candara"/>
                <w:sz w:val="20"/>
                <w:szCs w:val="20"/>
                <w:lang w:val="en-US"/>
              </w:rPr>
              <w:t xml:space="preserve"> of </w:t>
            </w:r>
            <w:r w:rsidRPr="452C3C79" w:rsidR="264BB84E">
              <w:rPr>
                <w:rFonts w:ascii="Candara" w:hAnsi="Candara"/>
                <w:color w:val="92D050"/>
                <w:sz w:val="20"/>
                <w:szCs w:val="20"/>
                <w:lang w:val="en-US"/>
              </w:rPr>
              <w:t>place</w:t>
            </w:r>
            <w:r w:rsidRPr="452C3C79" w:rsidR="264BB84E">
              <w:rPr>
                <w:rFonts w:ascii="Candara" w:hAnsi="Candara"/>
                <w:sz w:val="20"/>
                <w:szCs w:val="20"/>
                <w:lang w:val="en-US"/>
              </w:rPr>
              <w:t xml:space="preserve"> but also </w:t>
            </w:r>
            <w:r w:rsidRPr="452C3C79" w:rsidR="264BB84E">
              <w:rPr>
                <w:rFonts w:ascii="Candara" w:hAnsi="Candara"/>
                <w:sz w:val="20"/>
                <w:szCs w:val="20"/>
                <w:lang w:val="en-US"/>
              </w:rPr>
              <w:t>position</w:t>
            </w:r>
            <w:r w:rsidRPr="452C3C79" w:rsidR="264BB84E">
              <w:rPr>
                <w:rFonts w:ascii="Candara" w:hAnsi="Candara"/>
                <w:sz w:val="20"/>
                <w:szCs w:val="20"/>
                <w:lang w:val="en-US"/>
              </w:rPr>
              <w:t xml:space="preserve"> within </w:t>
            </w:r>
            <w:r w:rsidRPr="452C3C79" w:rsidR="264BB84E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>time.</w:t>
            </w:r>
            <w:r w:rsidRPr="452C3C79" w:rsidR="264BB84E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Pr="00FC4F9A" w:rsidR="002B676B" w:rsidP="452C3C79" w:rsidRDefault="002B676B" w14:paraId="07088032" w14:textId="1D9FB182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264BB84E">
              <w:rPr>
                <w:rFonts w:ascii="Candara" w:hAnsi="Candara"/>
                <w:color w:val="00B0F0"/>
                <w:sz w:val="20"/>
                <w:szCs w:val="20"/>
                <w:lang w:val="en-US"/>
              </w:rPr>
              <w:t>After, before,</w:t>
            </w:r>
            <w:r w:rsidRPr="452C3C79" w:rsidR="264BB84E">
              <w:rPr>
                <w:rFonts w:ascii="Candara" w:hAnsi="Candara"/>
                <w:sz w:val="20"/>
                <w:szCs w:val="20"/>
                <w:lang w:val="en-US"/>
              </w:rPr>
              <w:t xml:space="preserve"> </w:t>
            </w:r>
          </w:p>
          <w:p w:rsidRPr="00FC4F9A" w:rsidR="002B676B" w:rsidP="452C3C79" w:rsidRDefault="002B676B" w14:paraId="57DCB7BA" w14:textId="32A0A8AB">
            <w:pPr>
              <w:rPr>
                <w:rFonts w:ascii="Candara" w:hAnsi="Candara"/>
                <w:color w:val="92D050"/>
                <w:sz w:val="20"/>
                <w:szCs w:val="20"/>
                <w:lang w:val="en-US"/>
              </w:rPr>
            </w:pPr>
            <w:r w:rsidRPr="452C3C79" w:rsidR="264BB84E">
              <w:rPr>
                <w:rFonts w:ascii="Candara" w:hAnsi="Candara"/>
                <w:color w:val="92D050"/>
                <w:sz w:val="20"/>
                <w:szCs w:val="20"/>
                <w:lang w:val="en-US"/>
              </w:rPr>
              <w:t>On, under, above</w:t>
            </w:r>
          </w:p>
          <w:p w:rsidRPr="00FC4F9A" w:rsidR="002B676B" w:rsidP="452C3C79" w:rsidRDefault="002B676B" w14:paraId="0840A8B7" w14:textId="3C65C189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452C3C79" w:rsidR="642C12E5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Make a list of </w:t>
            </w:r>
            <w:r w:rsidRPr="452C3C79" w:rsidR="642C12E5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>prepositions</w:t>
            </w:r>
            <w:r w:rsidRPr="452C3C79" w:rsidR="642C12E5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– do not have to separate time and place.</w:t>
            </w:r>
          </w:p>
          <w:p w:rsidRPr="00FC4F9A" w:rsidR="002B676B" w:rsidP="452C3C79" w:rsidRDefault="002B676B" w14:paraId="6B3FBDAD" w14:textId="3B40F832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</w:p>
          <w:p w:rsidRPr="00FC4F9A" w:rsidR="002B676B" w:rsidP="452C3C79" w:rsidRDefault="002B676B" w14:paraId="5E7B61A4" w14:textId="78F83E85">
            <w:pPr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Stress that these words are the </w:t>
            </w: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prepositions</w:t>
            </w: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but they glue the noun phrase on. Without the preposition or the noun phrase they </w:t>
            </w: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don’t</w:t>
            </w: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make sense. </w:t>
            </w:r>
          </w:p>
          <w:p w:rsidRPr="00FC4F9A" w:rsidR="002B676B" w:rsidP="452C3C79" w:rsidRDefault="002B676B" w14:paraId="2EDE2046" w14:textId="378CBE9F">
            <w:pPr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I walked to (</w:t>
            </w: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doesn’t</w:t>
            </w: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make sense without the park)</w:t>
            </w:r>
          </w:p>
          <w:p w:rsidRPr="00FC4F9A" w:rsidR="002B676B" w:rsidP="452C3C79" w:rsidRDefault="002B676B" w14:paraId="2ED18F09" w14:textId="33AAD5A8">
            <w:pPr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I walked the park (</w:t>
            </w: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doesn’t</w:t>
            </w: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make </w:t>
            </w: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sense</w:t>
            </w:r>
            <w:r w:rsidRPr="452C3C79" w:rsidR="4B1DE7B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without to)</w:t>
            </w:r>
            <w:r w:rsidRPr="452C3C79" w:rsidR="642C12E5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</w:t>
            </w:r>
          </w:p>
          <w:p w:rsidRPr="00FC4F9A" w:rsidR="002B676B" w:rsidP="452C3C79" w:rsidRDefault="002B676B" w14:paraId="0C842807" w14:textId="48D5FCCD">
            <w:pPr>
              <w:rPr>
                <w:rFonts w:ascii="Candara" w:hAnsi="Candara"/>
                <w:color w:val="92D050"/>
                <w:sz w:val="20"/>
                <w:szCs w:val="20"/>
                <w:lang w:val="en-US"/>
              </w:rPr>
            </w:pPr>
          </w:p>
          <w:p w:rsidRPr="00FC4F9A" w:rsidR="002B676B" w:rsidP="452C3C79" w:rsidRDefault="002B676B" w14:paraId="606048B9" w14:textId="5BD66CD5">
            <w:pPr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452C3C79" w:rsidR="264BB84E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Let’s</w:t>
            </w:r>
            <w:r w:rsidRPr="452C3C79" w:rsidR="264BB84E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think about our film</w:t>
            </w:r>
            <w:r w:rsidRPr="452C3C79" w:rsidR="475A269F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. Look at some of the sentences written yesterday, can we add some prepositions to the sent</w:t>
            </w:r>
            <w:r w:rsidRPr="452C3C79" w:rsidR="26CF8C3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e</w:t>
            </w:r>
            <w:r w:rsidRPr="452C3C79" w:rsidR="475A269F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nces</w:t>
            </w:r>
            <w:r w:rsidRPr="452C3C79" w:rsidR="27B38154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?</w:t>
            </w:r>
            <w:r w:rsidRPr="452C3C79" w:rsidR="475A269F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</w:t>
            </w:r>
          </w:p>
          <w:p w:rsidRPr="00FC4F9A" w:rsidR="002B676B" w:rsidP="452C3C79" w:rsidRDefault="002B676B" w14:paraId="52D94CC0" w14:textId="102DC30F">
            <w:pPr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452C3C79" w:rsidR="6C05B567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Model</w:t>
            </w:r>
            <w:r w:rsidRPr="452C3C79" w:rsidR="6C05B567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adding in some prepositions and prepositional phrases</w:t>
            </w:r>
            <w:r w:rsidRPr="452C3C79" w:rsidR="6C05B567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.  </w:t>
            </w:r>
            <w:r w:rsidRPr="452C3C79" w:rsidR="6C05B567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>e.g</w:t>
            </w:r>
            <w:r w:rsidRPr="452C3C79" w:rsidR="6C05B567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White, soft snow was falling gently </w:t>
            </w:r>
            <w:r w:rsidRPr="452C3C79" w:rsidR="6C05B567">
              <w:rPr>
                <w:rFonts w:ascii="Candara" w:hAnsi="Candara"/>
                <w:color w:val="auto"/>
                <w:sz w:val="20"/>
                <w:szCs w:val="20"/>
                <w:highlight w:val="yellow"/>
                <w:lang w:val="en-GB"/>
              </w:rPr>
              <w:t>onto the ground.</w:t>
            </w:r>
          </w:p>
          <w:p w:rsidRPr="00FC4F9A" w:rsidR="002B676B" w:rsidP="452C3C79" w:rsidRDefault="002B676B" w14:paraId="5DC02EEB" w14:textId="460B57EB">
            <w:pPr>
              <w:rPr>
                <w:rFonts w:ascii="Candara" w:hAnsi="Candara"/>
                <w:color w:val="auto"/>
                <w:sz w:val="20"/>
                <w:szCs w:val="20"/>
                <w:lang w:val="en-US"/>
              </w:rPr>
            </w:pPr>
            <w:r w:rsidRPr="452C3C79" w:rsidR="7D3B01F8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Edgar and Ava were walking slowly </w:t>
            </w:r>
            <w:r w:rsidRPr="452C3C79" w:rsidR="7D3B01F8">
              <w:rPr>
                <w:rFonts w:ascii="Candara" w:hAnsi="Candara"/>
                <w:color w:val="auto"/>
                <w:sz w:val="20"/>
                <w:szCs w:val="20"/>
                <w:highlight w:val="yellow"/>
                <w:lang w:val="en-US"/>
              </w:rPr>
              <w:t>through the streets.</w:t>
            </w:r>
            <w:r w:rsidRPr="452C3C79" w:rsidR="7D3B01F8">
              <w:rPr>
                <w:rFonts w:ascii="Candara" w:hAnsi="Candara"/>
                <w:color w:val="auto"/>
                <w:sz w:val="20"/>
                <w:szCs w:val="20"/>
                <w:lang w:val="en-US"/>
              </w:rPr>
              <w:t xml:space="preserve"> </w:t>
            </w:r>
          </w:p>
          <w:p w:rsidRPr="00FC4F9A" w:rsidR="002B676B" w:rsidP="452C3C79" w:rsidRDefault="002B676B" w14:paraId="33047D20" w14:textId="7EFFF525">
            <w:pPr>
              <w:rPr>
                <w:rFonts w:ascii="Candara" w:hAnsi="Candara"/>
                <w:color w:val="auto"/>
                <w:sz w:val="20"/>
                <w:szCs w:val="20"/>
                <w:lang w:val="en-GB"/>
              </w:rPr>
            </w:pPr>
            <w:r w:rsidRPr="452C3C79" w:rsidR="7D3B01F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The children were waving excitedly </w:t>
            </w:r>
            <w:r w:rsidRPr="452C3C79" w:rsidR="7D3B01F8">
              <w:rPr>
                <w:rFonts w:ascii="Candara" w:hAnsi="Candara"/>
                <w:color w:val="auto"/>
                <w:sz w:val="20"/>
                <w:szCs w:val="20"/>
                <w:highlight w:val="yellow"/>
                <w:lang w:val="en-GB"/>
              </w:rPr>
              <w:t>next to their snowman</w:t>
            </w:r>
            <w:r w:rsidRPr="452C3C79" w:rsidR="7D3B01F8">
              <w:rPr>
                <w:rFonts w:ascii="Candara" w:hAnsi="Candara"/>
                <w:color w:val="auto"/>
                <w:sz w:val="20"/>
                <w:szCs w:val="20"/>
                <w:highlight w:val="yellow"/>
                <w:lang w:val="en-GB"/>
              </w:rPr>
              <w:t>.</w:t>
            </w:r>
            <w:r w:rsidRPr="452C3C79" w:rsidR="7D3B01F8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</w:t>
            </w:r>
            <w:r w:rsidRPr="452C3C79" w:rsidR="6C05B567">
              <w:rPr>
                <w:rFonts w:ascii="Candara" w:hAnsi="Candara"/>
                <w:color w:val="auto"/>
                <w:sz w:val="20"/>
                <w:szCs w:val="20"/>
                <w:lang w:val="en-GB"/>
              </w:rPr>
              <w:t xml:space="preserve"> </w:t>
            </w:r>
          </w:p>
          <w:p w:rsidRPr="00FC4F9A" w:rsidR="002B676B" w:rsidP="00051D14" w:rsidRDefault="002B676B" w14:paraId="02FC6743" w14:textId="3BED6844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="452C3C79" w:rsidP="452C3C79" w:rsidRDefault="452C3C79" w14:paraId="52755825" w14:textId="39A3452D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52C3C79" w:rsidP="452C3C79" w:rsidRDefault="452C3C79" w14:paraId="2F61100D" w14:textId="14F78575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52C3C79" w:rsidP="452C3C79" w:rsidRDefault="452C3C79" w14:paraId="142A0519" w14:textId="1AACAAA3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52C3C79" w:rsidP="452C3C79" w:rsidRDefault="452C3C79" w14:paraId="03654409" w14:textId="6E0F0DB6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52C3C79" w:rsidP="452C3C79" w:rsidRDefault="452C3C79" w14:paraId="175A5C76" w14:textId="59E2BBDD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52C3C79" w:rsidP="452C3C79" w:rsidRDefault="452C3C79" w14:paraId="7B2DA362" w14:textId="4515413E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52C3C79" w:rsidP="452C3C79" w:rsidRDefault="452C3C79" w14:paraId="3E190DC6" w14:textId="13B5BD48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52C3C79" w:rsidP="452C3C79" w:rsidRDefault="452C3C79" w14:paraId="06EC118D" w14:textId="391BF426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52C3C79" w:rsidP="452C3C79" w:rsidRDefault="452C3C79" w14:paraId="66665A5C" w14:textId="7C426B71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52C3C79" w:rsidP="452C3C79" w:rsidRDefault="452C3C79" w14:paraId="0BAAF0F5" w14:textId="79AEC296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="452C3C79" w:rsidP="452C3C79" w:rsidRDefault="452C3C79" w14:paraId="5F50CAE4" w14:textId="6CCFC254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B669B" w:rsidP="452C3C79" w:rsidRDefault="00EB669B" w14:paraId="660DAC42" w14:textId="43E5F71C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6C05B567">
              <w:rPr>
                <w:rFonts w:ascii="Candara" w:hAnsi="Candara"/>
                <w:sz w:val="20"/>
                <w:szCs w:val="20"/>
                <w:lang w:val="en-US"/>
              </w:rPr>
              <w:t>Add prepositions into the sentences created yesterday</w:t>
            </w:r>
          </w:p>
          <w:p w:rsidRPr="001F1F38" w:rsidR="00EB669B" w:rsidP="452C3C79" w:rsidRDefault="00EB669B" w14:paraId="4E9D9053" w14:textId="757A8CB9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B669B" w:rsidP="452C3C79" w:rsidRDefault="00EB669B" w14:paraId="7C175282" w14:textId="730D952B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EB669B" w:rsidP="452C3C79" w:rsidRDefault="00EB669B" w14:paraId="281216C2" w14:textId="3285F40E">
            <w:pPr>
              <w:pStyle w:val="Normal"/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  <w:tcMar/>
          </w:tcPr>
          <w:p w:rsidRPr="001F1F38" w:rsidR="00DA160F" w:rsidP="00BA7F18" w:rsidRDefault="00ED67E5" w14:paraId="58FFEAC4" w14:textId="51DBE67B">
            <w:pPr>
              <w:rPr>
                <w:rFonts w:ascii="Candara" w:hAnsi="Candara"/>
                <w:color w:val="00B050"/>
                <w:sz w:val="20"/>
                <w:szCs w:val="20"/>
                <w:lang w:val="en-US"/>
              </w:rPr>
            </w:pPr>
          </w:p>
        </w:tc>
      </w:tr>
      <w:tr w:rsidRPr="001F1F38" w:rsidR="00235B3B" w:rsidTr="4B32FAF5" w14:paraId="6A891CFC" w14:textId="77777777">
        <w:tc>
          <w:tcPr>
            <w:tcW w:w="1043" w:type="dxa"/>
            <w:tcMar/>
          </w:tcPr>
          <w:p w:rsidRPr="001F1F38" w:rsidR="00235B3B" w:rsidP="00235B3B" w:rsidRDefault="00235B3B" w14:paraId="7430D5C5" w14:textId="3B9D1CC2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>
              <w:rPr>
                <w:rFonts w:ascii="Candara" w:hAnsi="Candara"/>
                <w:sz w:val="20"/>
                <w:szCs w:val="20"/>
                <w:lang w:val="en-US"/>
              </w:rPr>
              <w:t>5</w:t>
            </w:r>
          </w:p>
        </w:tc>
        <w:tc>
          <w:tcPr>
            <w:tcW w:w="2496" w:type="dxa"/>
            <w:tcMar/>
          </w:tcPr>
          <w:p w:rsidRPr="001F1F38" w:rsidR="00235B3B" w:rsidP="452C3C79" w:rsidRDefault="00235B3B" w14:paraId="62132DEE" w14:textId="126F7A4C">
            <w:pPr>
              <w:rPr>
                <w:rFonts w:ascii="Candara" w:hAnsi="Candara"/>
                <w:sz w:val="20"/>
                <w:szCs w:val="20"/>
                <w:lang w:val="en-GB"/>
              </w:rPr>
            </w:pPr>
            <w:r w:rsidRPr="452C3C79" w:rsidR="1686E93F">
              <w:rPr>
                <w:rFonts w:ascii="Candara" w:hAnsi="Candara"/>
                <w:sz w:val="20"/>
                <w:szCs w:val="20"/>
                <w:lang w:val="en-GB"/>
              </w:rPr>
              <w:t xml:space="preserve">To Understand and know how to </w:t>
            </w:r>
            <w:r w:rsidRPr="452C3C79" w:rsidR="1686E93F">
              <w:rPr>
                <w:rFonts w:ascii="Candara" w:hAnsi="Candara"/>
                <w:sz w:val="20"/>
                <w:szCs w:val="20"/>
                <w:lang w:val="en-GB"/>
              </w:rPr>
              <w:t>identify</w:t>
            </w:r>
            <w:r w:rsidRPr="452C3C79" w:rsidR="1686E93F">
              <w:rPr>
                <w:rFonts w:ascii="Candara" w:hAnsi="Candara"/>
                <w:sz w:val="20"/>
                <w:szCs w:val="20"/>
                <w:lang w:val="en-GB"/>
              </w:rPr>
              <w:t xml:space="preserve"> and use </w:t>
            </w:r>
            <w:r w:rsidRPr="452C3C79" w:rsidR="1686E93F">
              <w:rPr>
                <w:rFonts w:ascii="Candara" w:hAnsi="Candara"/>
                <w:sz w:val="20"/>
                <w:szCs w:val="20"/>
                <w:lang w:val="en-GB"/>
              </w:rPr>
              <w:t>adverbials</w:t>
            </w:r>
          </w:p>
          <w:p w:rsidRPr="001F1F38" w:rsidR="00235B3B" w:rsidP="452C3C79" w:rsidRDefault="00235B3B" w14:paraId="3FFBF105" w14:textId="7766EB23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  <w:p w:rsidRPr="001F1F38" w:rsidR="00235B3B" w:rsidP="452C3C79" w:rsidRDefault="00235B3B" w14:paraId="002E0B44" w14:textId="6B5AC215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1686E93F">
              <w:rPr>
                <w:rFonts w:ascii="Candara" w:hAnsi="Candara"/>
                <w:sz w:val="20"/>
                <w:szCs w:val="20"/>
                <w:lang w:val="en-US"/>
              </w:rPr>
              <w:t>I know what an adverbial is</w:t>
            </w:r>
          </w:p>
          <w:p w:rsidRPr="001F1F38" w:rsidR="00235B3B" w:rsidP="452C3C79" w:rsidRDefault="00235B3B" w14:paraId="1FFF6AB8" w14:textId="6A166331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1686E93F">
              <w:rPr>
                <w:rFonts w:ascii="Candara" w:hAnsi="Candara"/>
                <w:sz w:val="20"/>
                <w:szCs w:val="20"/>
                <w:lang w:val="en-US"/>
              </w:rPr>
              <w:t xml:space="preserve">I know how to punctuate with a comma if the adverbial </w:t>
            </w:r>
            <w:r w:rsidRPr="452C3C79" w:rsidR="43F9D4F9">
              <w:rPr>
                <w:rFonts w:ascii="Candara" w:hAnsi="Candara"/>
                <w:sz w:val="20"/>
                <w:szCs w:val="20"/>
                <w:lang w:val="en-US"/>
              </w:rPr>
              <w:t xml:space="preserve">is at the </w:t>
            </w:r>
            <w:r w:rsidRPr="452C3C79" w:rsidR="43F9D4F9">
              <w:rPr>
                <w:rFonts w:ascii="Candara" w:hAnsi="Candara"/>
                <w:sz w:val="20"/>
                <w:szCs w:val="20"/>
                <w:lang w:val="en-US"/>
              </w:rPr>
              <w:t>beginning</w:t>
            </w:r>
          </w:p>
          <w:p w:rsidRPr="001F1F38" w:rsidR="00235B3B" w:rsidP="00235B3B" w:rsidRDefault="00235B3B" w14:paraId="1085D610" w14:textId="370E6BDD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43F9D4F9">
              <w:rPr>
                <w:rFonts w:ascii="Candara" w:hAnsi="Candara"/>
                <w:sz w:val="20"/>
                <w:szCs w:val="20"/>
                <w:lang w:val="en-US"/>
              </w:rPr>
              <w:t xml:space="preserve">I </w:t>
            </w:r>
            <w:r w:rsidRPr="452C3C79" w:rsidR="43F9D4F9">
              <w:rPr>
                <w:rFonts w:ascii="Candara" w:hAnsi="Candara"/>
                <w:sz w:val="20"/>
                <w:szCs w:val="20"/>
                <w:lang w:val="en-US"/>
              </w:rPr>
              <w:t>know</w:t>
            </w:r>
            <w:r w:rsidRPr="452C3C79" w:rsidR="43F9D4F9">
              <w:rPr>
                <w:rFonts w:ascii="Candara" w:hAnsi="Candara"/>
                <w:sz w:val="20"/>
                <w:szCs w:val="20"/>
                <w:lang w:val="en-US"/>
              </w:rPr>
              <w:t xml:space="preserve"> how to move the adverbial in my sentence </w:t>
            </w:r>
            <w:r w:rsidRPr="452C3C79" w:rsidR="1686E93F">
              <w:rPr>
                <w:rFonts w:ascii="Candara" w:hAnsi="Candara"/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6010" w:type="dxa"/>
            <w:tcMar/>
          </w:tcPr>
          <w:p w:rsidR="00235B3B" w:rsidP="452C3C79" w:rsidRDefault="00235B3B" w14:paraId="1779CABB" w14:textId="3C2DD679">
            <w:pPr>
              <w:rPr>
                <w:rFonts w:ascii="Candara" w:hAnsi="Candara"/>
                <w:sz w:val="20"/>
                <w:szCs w:val="20"/>
                <w:lang w:val="en-US"/>
              </w:rPr>
            </w:pPr>
            <w:r w:rsidRPr="452C3C79" w:rsidR="44EAC1B0">
              <w:rPr>
                <w:rFonts w:ascii="Candara" w:hAnsi="Candara"/>
                <w:sz w:val="20"/>
                <w:szCs w:val="20"/>
                <w:lang w:val="en-US"/>
              </w:rPr>
              <w:t xml:space="preserve">What </w:t>
            </w:r>
            <w:r w:rsidRPr="452C3C79" w:rsidR="44EAC1B0">
              <w:rPr>
                <w:rFonts w:ascii="Candara" w:hAnsi="Candara"/>
                <w:sz w:val="20"/>
                <w:szCs w:val="20"/>
                <w:lang w:val="en-US"/>
              </w:rPr>
              <w:t>are</w:t>
            </w:r>
            <w:r w:rsidRPr="452C3C79" w:rsidR="44EAC1B0">
              <w:rPr>
                <w:rFonts w:ascii="Candara" w:hAnsi="Candara"/>
                <w:sz w:val="20"/>
                <w:szCs w:val="20"/>
                <w:lang w:val="en-US"/>
              </w:rPr>
              <w:t xml:space="preserve"> adverbials?</w:t>
            </w:r>
          </w:p>
          <w:p w:rsidR="00235B3B" w:rsidP="00235B3B" w:rsidRDefault="00235B3B" w14:paraId="7971E213" w14:textId="17E20A5A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  <w:tc>
          <w:tcPr>
            <w:tcW w:w="3487" w:type="dxa"/>
            <w:tcMar/>
          </w:tcPr>
          <w:p w:rsidR="00235B3B" w:rsidP="1EFCBC79" w:rsidRDefault="00235B3B" w14:paraId="20FAF0EF" w14:noSpellErr="1" w14:textId="5FE160D0">
            <w:pPr>
              <w:rPr>
                <w:rFonts w:ascii="Candara" w:hAnsi="Candara"/>
                <w:color w:val="FF99FF"/>
                <w:sz w:val="20"/>
                <w:szCs w:val="20"/>
                <w:lang w:val="en-US"/>
              </w:rPr>
            </w:pPr>
          </w:p>
        </w:tc>
        <w:tc>
          <w:tcPr>
            <w:tcW w:w="2352" w:type="dxa"/>
            <w:tcMar/>
          </w:tcPr>
          <w:p w:rsidR="00235B3B" w:rsidP="1EFCBC79" w:rsidRDefault="00164468" w14:paraId="55F9C861" w14:noSpellErr="1" w14:textId="45759856">
            <w:pPr>
              <w:rPr>
                <w:rFonts w:ascii="Candara" w:hAnsi="Candara"/>
                <w:sz w:val="20"/>
                <w:szCs w:val="20"/>
                <w:lang w:val="en-US"/>
              </w:rPr>
            </w:pPr>
          </w:p>
        </w:tc>
      </w:tr>
    </w:tbl>
    <w:p w:rsidR="4B32FAF5" w:rsidRDefault="4B32FAF5" w14:paraId="22A6AAA8" w14:textId="02F1AFA6"/>
    <w:p w:rsidR="00F216F4" w:rsidP="00CD5A7A" w:rsidRDefault="00F216F4" w14:paraId="7194DBDC" w14:textId="77777777">
      <w:pPr>
        <w:rPr>
          <w:rFonts w:ascii="Candara" w:hAnsi="Candara"/>
          <w:sz w:val="20"/>
          <w:szCs w:val="20"/>
          <w:lang w:val="en-US"/>
        </w:rPr>
      </w:pPr>
    </w:p>
    <w:p w:rsidR="00433CC2" w:rsidP="00CD5A7A" w:rsidRDefault="00433CC2" w14:paraId="3EC4A3EE" w14:textId="77777777">
      <w:pPr>
        <w:rPr>
          <w:rFonts w:ascii="Candara" w:hAnsi="Candara"/>
          <w:sz w:val="20"/>
          <w:szCs w:val="20"/>
          <w:lang w:val="en-US"/>
        </w:rPr>
      </w:pPr>
    </w:p>
    <w:p w:rsidR="005231CA" w:rsidP="00CD5A7A" w:rsidRDefault="005231CA" w14:paraId="7027D1E9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78CAF511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350FD33A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6B141968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1A4C617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7CF4B13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25E29244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4DA88CD4" w14:textId="77777777">
      <w:pPr>
        <w:rPr>
          <w:rFonts w:ascii="Letter-join Plus 4" w:hAnsi="Letter-join Plus 4"/>
          <w:sz w:val="28"/>
          <w:szCs w:val="28"/>
          <w:lang w:val="en-US"/>
        </w:rPr>
      </w:pPr>
    </w:p>
    <w:p w:rsidR="005231CA" w:rsidP="00CD5A7A" w:rsidRDefault="005231CA" w14:paraId="7541519C" w14:textId="77777777">
      <w:pPr>
        <w:rPr>
          <w:rFonts w:ascii="Letter-join Plus 4" w:hAnsi="Letter-join Plus 4"/>
          <w:sz w:val="28"/>
          <w:szCs w:val="28"/>
          <w:lang w:val="en-US"/>
        </w:rPr>
      </w:pPr>
    </w:p>
    <w:bookmarkStart w:name="_Hlk174106056" w:id="0"/>
    <w:bookmarkEnd w:id="0"/>
    <w:p w:rsidRPr="00FF25DF" w:rsidR="00433CC2" w:rsidP="00CD5A7A" w:rsidRDefault="00433CC2" w14:paraId="07CF1F02" w14:textId="77777777" w14:noSpellErr="1">
      <w:pPr>
        <w:rPr>
          <w:rFonts w:ascii="Candara" w:hAnsi="Candara"/>
          <w:sz w:val="20"/>
          <w:szCs w:val="20"/>
          <w:lang w:val="en-US"/>
        </w:rPr>
      </w:pPr>
    </w:p>
    <w:sectPr w:rsidRPr="00FF25DF" w:rsidR="00433CC2" w:rsidSect="00B7785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etter-join Plus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28">
    <w:nsid w:val="5da0f46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7">
    <w:nsid w:val="51d4839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E82316F"/>
    <w:multiLevelType w:val="hybridMultilevel"/>
    <w:tmpl w:val="36FA605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0E1463E"/>
    <w:multiLevelType w:val="multilevel"/>
    <w:tmpl w:val="14B00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" w15:restartNumberingAfterBreak="0">
    <w:nsid w:val="1CFE7E17"/>
    <w:multiLevelType w:val="hybridMultilevel"/>
    <w:tmpl w:val="32CC43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D395547"/>
    <w:multiLevelType w:val="hybridMultilevel"/>
    <w:tmpl w:val="DFDA2D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F171B"/>
    <w:multiLevelType w:val="hybridMultilevel"/>
    <w:tmpl w:val="13CAB3D4"/>
    <w:lvl w:ilvl="0" w:tplc="08090001">
      <w:start w:val="1"/>
      <w:numFmt w:val="bullet"/>
      <w:lvlText w:val=""/>
      <w:lvlJc w:val="left"/>
      <w:pPr>
        <w:ind w:left="77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hint="default" w:ascii="Wingdings" w:hAnsi="Wingdings"/>
      </w:rPr>
    </w:lvl>
  </w:abstractNum>
  <w:abstractNum w:abstractNumId="5" w15:restartNumberingAfterBreak="0">
    <w:nsid w:val="22E72B7A"/>
    <w:multiLevelType w:val="hybridMultilevel"/>
    <w:tmpl w:val="20967D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43D5E7A"/>
    <w:multiLevelType w:val="hybridMultilevel"/>
    <w:tmpl w:val="7EF61F1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54C7C6D"/>
    <w:multiLevelType w:val="hybridMultilevel"/>
    <w:tmpl w:val="558417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6401B92"/>
    <w:multiLevelType w:val="hybridMultilevel"/>
    <w:tmpl w:val="45E273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E6892"/>
    <w:multiLevelType w:val="hybridMultilevel"/>
    <w:tmpl w:val="FF2A9C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2D673EF"/>
    <w:multiLevelType w:val="hybridMultilevel"/>
    <w:tmpl w:val="E3247B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90A6EC6"/>
    <w:multiLevelType w:val="hybridMultilevel"/>
    <w:tmpl w:val="0414D4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95F22A8"/>
    <w:multiLevelType w:val="multilevel"/>
    <w:tmpl w:val="6CA0C076"/>
    <w:lvl w:ilvl="0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60"/>
        </w:tabs>
        <w:ind w:left="456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20"/>
        </w:tabs>
        <w:ind w:left="672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3D2C7C25"/>
    <w:multiLevelType w:val="hybridMultilevel"/>
    <w:tmpl w:val="F5BA94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E418D8"/>
    <w:multiLevelType w:val="hybridMultilevel"/>
    <w:tmpl w:val="C1FEC4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3433B9"/>
    <w:multiLevelType w:val="hybridMultilevel"/>
    <w:tmpl w:val="9340A7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3A7EA9"/>
    <w:multiLevelType w:val="hybridMultilevel"/>
    <w:tmpl w:val="C47EC9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537E51F0"/>
    <w:multiLevelType w:val="hybridMultilevel"/>
    <w:tmpl w:val="4C4691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E9551A2"/>
    <w:multiLevelType w:val="hybridMultilevel"/>
    <w:tmpl w:val="0C823B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0C4E7F"/>
    <w:multiLevelType w:val="hybridMultilevel"/>
    <w:tmpl w:val="54407A9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E6038D1"/>
    <w:multiLevelType w:val="hybridMultilevel"/>
    <w:tmpl w:val="BBB0C58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1731F1F"/>
    <w:multiLevelType w:val="hybridMultilevel"/>
    <w:tmpl w:val="2A6AA1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72451D1F"/>
    <w:multiLevelType w:val="hybridMultilevel"/>
    <w:tmpl w:val="AA062EB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73F268C6"/>
    <w:multiLevelType w:val="hybridMultilevel"/>
    <w:tmpl w:val="9AFC4F8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742B63A0"/>
    <w:multiLevelType w:val="hybridMultilevel"/>
    <w:tmpl w:val="791A7E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76737890"/>
    <w:multiLevelType w:val="hybridMultilevel"/>
    <w:tmpl w:val="90E40C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726ACF"/>
    <w:multiLevelType w:val="hybridMultilevel"/>
    <w:tmpl w:val="64B04AE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9">
    <w:abstractNumId w:val="28"/>
  </w:num>
  <w:num w:numId="28">
    <w:abstractNumId w:val="27"/>
  </w:num>
  <w:num w:numId="1" w16cid:durableId="1198927514">
    <w:abstractNumId w:val="5"/>
  </w:num>
  <w:num w:numId="2" w16cid:durableId="1155533955">
    <w:abstractNumId w:val="16"/>
  </w:num>
  <w:num w:numId="3" w16cid:durableId="1146161977">
    <w:abstractNumId w:val="17"/>
  </w:num>
  <w:num w:numId="4" w16cid:durableId="1402556514">
    <w:abstractNumId w:val="21"/>
  </w:num>
  <w:num w:numId="5" w16cid:durableId="1021979603">
    <w:abstractNumId w:val="0"/>
  </w:num>
  <w:num w:numId="6" w16cid:durableId="314527801">
    <w:abstractNumId w:val="20"/>
  </w:num>
  <w:num w:numId="7" w16cid:durableId="1209805406">
    <w:abstractNumId w:val="15"/>
  </w:num>
  <w:num w:numId="8" w16cid:durableId="970478953">
    <w:abstractNumId w:val="23"/>
  </w:num>
  <w:num w:numId="9" w16cid:durableId="920335578">
    <w:abstractNumId w:val="12"/>
  </w:num>
  <w:num w:numId="10" w16cid:durableId="250361294">
    <w:abstractNumId w:val="11"/>
  </w:num>
  <w:num w:numId="11" w16cid:durableId="1352755356">
    <w:abstractNumId w:val="18"/>
  </w:num>
  <w:num w:numId="12" w16cid:durableId="1205827745">
    <w:abstractNumId w:val="8"/>
  </w:num>
  <w:num w:numId="13" w16cid:durableId="2146000463">
    <w:abstractNumId w:val="10"/>
  </w:num>
  <w:num w:numId="14" w16cid:durableId="649098591">
    <w:abstractNumId w:val="4"/>
  </w:num>
  <w:num w:numId="15" w16cid:durableId="2143036262">
    <w:abstractNumId w:val="9"/>
  </w:num>
  <w:num w:numId="16" w16cid:durableId="892884626">
    <w:abstractNumId w:val="24"/>
  </w:num>
  <w:num w:numId="17" w16cid:durableId="1599175712">
    <w:abstractNumId w:val="1"/>
  </w:num>
  <w:num w:numId="18" w16cid:durableId="1474517792">
    <w:abstractNumId w:val="7"/>
  </w:num>
  <w:num w:numId="19" w16cid:durableId="87511187">
    <w:abstractNumId w:val="3"/>
  </w:num>
  <w:num w:numId="20" w16cid:durableId="16464742">
    <w:abstractNumId w:val="13"/>
  </w:num>
  <w:num w:numId="21" w16cid:durableId="1134638458">
    <w:abstractNumId w:val="25"/>
  </w:num>
  <w:num w:numId="22" w16cid:durableId="1493373528">
    <w:abstractNumId w:val="14"/>
  </w:num>
  <w:num w:numId="23" w16cid:durableId="1654412479">
    <w:abstractNumId w:val="19"/>
  </w:num>
  <w:num w:numId="24" w16cid:durableId="402218864">
    <w:abstractNumId w:val="6"/>
  </w:num>
  <w:num w:numId="25" w16cid:durableId="2068600210">
    <w:abstractNumId w:val="26"/>
  </w:num>
  <w:num w:numId="26" w16cid:durableId="582570913">
    <w:abstractNumId w:val="2"/>
  </w:num>
  <w:num w:numId="27" w16cid:durableId="1236353114">
    <w:abstractNumId w:val="2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854"/>
    <w:rsid w:val="000063CB"/>
    <w:rsid w:val="000100C3"/>
    <w:rsid w:val="00016A4E"/>
    <w:rsid w:val="00032589"/>
    <w:rsid w:val="00044A13"/>
    <w:rsid w:val="000505F4"/>
    <w:rsid w:val="00051D14"/>
    <w:rsid w:val="000532B9"/>
    <w:rsid w:val="00066D4A"/>
    <w:rsid w:val="00074709"/>
    <w:rsid w:val="00077C19"/>
    <w:rsid w:val="000870DD"/>
    <w:rsid w:val="00094AF0"/>
    <w:rsid w:val="00094F84"/>
    <w:rsid w:val="000A088A"/>
    <w:rsid w:val="000A460D"/>
    <w:rsid w:val="000B5A2E"/>
    <w:rsid w:val="000C41A3"/>
    <w:rsid w:val="000C7DF3"/>
    <w:rsid w:val="000D5967"/>
    <w:rsid w:val="000F2AE1"/>
    <w:rsid w:val="00102740"/>
    <w:rsid w:val="00123A00"/>
    <w:rsid w:val="001261C6"/>
    <w:rsid w:val="00134072"/>
    <w:rsid w:val="00140192"/>
    <w:rsid w:val="001450EB"/>
    <w:rsid w:val="00145265"/>
    <w:rsid w:val="00152428"/>
    <w:rsid w:val="00164468"/>
    <w:rsid w:val="00170CC2"/>
    <w:rsid w:val="0017514D"/>
    <w:rsid w:val="00181441"/>
    <w:rsid w:val="00192F56"/>
    <w:rsid w:val="0019371E"/>
    <w:rsid w:val="001A7565"/>
    <w:rsid w:val="001B6A5C"/>
    <w:rsid w:val="001C4E76"/>
    <w:rsid w:val="001C7670"/>
    <w:rsid w:val="001D014C"/>
    <w:rsid w:val="001D096B"/>
    <w:rsid w:val="001D3610"/>
    <w:rsid w:val="001E187E"/>
    <w:rsid w:val="001E4DF8"/>
    <w:rsid w:val="001F1F38"/>
    <w:rsid w:val="0022373E"/>
    <w:rsid w:val="00226F57"/>
    <w:rsid w:val="002279E1"/>
    <w:rsid w:val="00235B3B"/>
    <w:rsid w:val="00245B98"/>
    <w:rsid w:val="00247CB6"/>
    <w:rsid w:val="002628B9"/>
    <w:rsid w:val="00265366"/>
    <w:rsid w:val="00284179"/>
    <w:rsid w:val="00284E93"/>
    <w:rsid w:val="002B3262"/>
    <w:rsid w:val="002B676B"/>
    <w:rsid w:val="002C6E68"/>
    <w:rsid w:val="002F03FD"/>
    <w:rsid w:val="002F7CA0"/>
    <w:rsid w:val="0031162C"/>
    <w:rsid w:val="0031516D"/>
    <w:rsid w:val="00315E2D"/>
    <w:rsid w:val="003179B5"/>
    <w:rsid w:val="00322170"/>
    <w:rsid w:val="00324D5E"/>
    <w:rsid w:val="00332F8B"/>
    <w:rsid w:val="00336B57"/>
    <w:rsid w:val="00343A45"/>
    <w:rsid w:val="00344952"/>
    <w:rsid w:val="0034541A"/>
    <w:rsid w:val="00354944"/>
    <w:rsid w:val="00362100"/>
    <w:rsid w:val="003726F5"/>
    <w:rsid w:val="00387D72"/>
    <w:rsid w:val="00391EFD"/>
    <w:rsid w:val="003A0055"/>
    <w:rsid w:val="003A7143"/>
    <w:rsid w:val="003C085B"/>
    <w:rsid w:val="003C4C2F"/>
    <w:rsid w:val="003D07BB"/>
    <w:rsid w:val="003D25ED"/>
    <w:rsid w:val="003D708A"/>
    <w:rsid w:val="003E12B3"/>
    <w:rsid w:val="004014DE"/>
    <w:rsid w:val="00426DC9"/>
    <w:rsid w:val="004307E3"/>
    <w:rsid w:val="00433CC2"/>
    <w:rsid w:val="00441882"/>
    <w:rsid w:val="0044565B"/>
    <w:rsid w:val="00460C17"/>
    <w:rsid w:val="0046348C"/>
    <w:rsid w:val="0046604B"/>
    <w:rsid w:val="00481CA5"/>
    <w:rsid w:val="00495097"/>
    <w:rsid w:val="004A3F8A"/>
    <w:rsid w:val="004A4B2B"/>
    <w:rsid w:val="004B47BE"/>
    <w:rsid w:val="004B4BEF"/>
    <w:rsid w:val="004C4F82"/>
    <w:rsid w:val="004C6680"/>
    <w:rsid w:val="004C7C0A"/>
    <w:rsid w:val="004D62E7"/>
    <w:rsid w:val="004D7E14"/>
    <w:rsid w:val="005061AA"/>
    <w:rsid w:val="00515778"/>
    <w:rsid w:val="00515D5A"/>
    <w:rsid w:val="00522CFD"/>
    <w:rsid w:val="005231CA"/>
    <w:rsid w:val="00534E23"/>
    <w:rsid w:val="005620BA"/>
    <w:rsid w:val="0056649F"/>
    <w:rsid w:val="00577241"/>
    <w:rsid w:val="00584E6A"/>
    <w:rsid w:val="005A2542"/>
    <w:rsid w:val="005A2B44"/>
    <w:rsid w:val="005D1773"/>
    <w:rsid w:val="005D1E0A"/>
    <w:rsid w:val="005D650B"/>
    <w:rsid w:val="005F13E2"/>
    <w:rsid w:val="005F2C02"/>
    <w:rsid w:val="00605E2C"/>
    <w:rsid w:val="00617BE5"/>
    <w:rsid w:val="00620A8E"/>
    <w:rsid w:val="00632EFB"/>
    <w:rsid w:val="006453AB"/>
    <w:rsid w:val="006610EC"/>
    <w:rsid w:val="00663E5F"/>
    <w:rsid w:val="0069565D"/>
    <w:rsid w:val="006B04AC"/>
    <w:rsid w:val="006B3A3A"/>
    <w:rsid w:val="006B7845"/>
    <w:rsid w:val="006C0EB6"/>
    <w:rsid w:val="006D6FFE"/>
    <w:rsid w:val="006E081C"/>
    <w:rsid w:val="006F405A"/>
    <w:rsid w:val="00703C09"/>
    <w:rsid w:val="00724D95"/>
    <w:rsid w:val="00745DA6"/>
    <w:rsid w:val="00751C63"/>
    <w:rsid w:val="00751F3B"/>
    <w:rsid w:val="0075780E"/>
    <w:rsid w:val="007614D1"/>
    <w:rsid w:val="007A281B"/>
    <w:rsid w:val="007B09EC"/>
    <w:rsid w:val="007B2279"/>
    <w:rsid w:val="007B3866"/>
    <w:rsid w:val="007C57A6"/>
    <w:rsid w:val="007F2DF3"/>
    <w:rsid w:val="00815B35"/>
    <w:rsid w:val="00816E07"/>
    <w:rsid w:val="00821B97"/>
    <w:rsid w:val="008540E4"/>
    <w:rsid w:val="008725E6"/>
    <w:rsid w:val="008766B3"/>
    <w:rsid w:val="008B2105"/>
    <w:rsid w:val="008B2C67"/>
    <w:rsid w:val="008C3B74"/>
    <w:rsid w:val="008E43FD"/>
    <w:rsid w:val="008E6942"/>
    <w:rsid w:val="008F3A42"/>
    <w:rsid w:val="008F511D"/>
    <w:rsid w:val="0090191B"/>
    <w:rsid w:val="00906001"/>
    <w:rsid w:val="00914F85"/>
    <w:rsid w:val="00935804"/>
    <w:rsid w:val="00936027"/>
    <w:rsid w:val="00942B2F"/>
    <w:rsid w:val="00957DBA"/>
    <w:rsid w:val="00973366"/>
    <w:rsid w:val="009B5088"/>
    <w:rsid w:val="009E45E5"/>
    <w:rsid w:val="009F6456"/>
    <w:rsid w:val="00A33DF6"/>
    <w:rsid w:val="00A47C01"/>
    <w:rsid w:val="00A507FC"/>
    <w:rsid w:val="00A60075"/>
    <w:rsid w:val="00A60317"/>
    <w:rsid w:val="00A62683"/>
    <w:rsid w:val="00A627E5"/>
    <w:rsid w:val="00A64E55"/>
    <w:rsid w:val="00A76D88"/>
    <w:rsid w:val="00A859CF"/>
    <w:rsid w:val="00AB49F6"/>
    <w:rsid w:val="00AB4F45"/>
    <w:rsid w:val="00AD297C"/>
    <w:rsid w:val="00B212D8"/>
    <w:rsid w:val="00B267FC"/>
    <w:rsid w:val="00B31FE1"/>
    <w:rsid w:val="00B416BE"/>
    <w:rsid w:val="00B61298"/>
    <w:rsid w:val="00B667A0"/>
    <w:rsid w:val="00B77854"/>
    <w:rsid w:val="00B862E8"/>
    <w:rsid w:val="00B87546"/>
    <w:rsid w:val="00BA6915"/>
    <w:rsid w:val="00BA7F18"/>
    <w:rsid w:val="00BC31D4"/>
    <w:rsid w:val="00BC502F"/>
    <w:rsid w:val="00BC5368"/>
    <w:rsid w:val="00BC61A9"/>
    <w:rsid w:val="00BD1C43"/>
    <w:rsid w:val="00BD78C5"/>
    <w:rsid w:val="00BE02CD"/>
    <w:rsid w:val="00BE2335"/>
    <w:rsid w:val="00BF0180"/>
    <w:rsid w:val="00BF5CB2"/>
    <w:rsid w:val="00C20183"/>
    <w:rsid w:val="00C33A70"/>
    <w:rsid w:val="00C404AB"/>
    <w:rsid w:val="00C50666"/>
    <w:rsid w:val="00CA5EAC"/>
    <w:rsid w:val="00CA6502"/>
    <w:rsid w:val="00CA6E39"/>
    <w:rsid w:val="00CA7351"/>
    <w:rsid w:val="00CB2B08"/>
    <w:rsid w:val="00CB53AE"/>
    <w:rsid w:val="00CC1B60"/>
    <w:rsid w:val="00CD5A7A"/>
    <w:rsid w:val="00CD7CBF"/>
    <w:rsid w:val="00CE6FFD"/>
    <w:rsid w:val="00D438ED"/>
    <w:rsid w:val="00D65613"/>
    <w:rsid w:val="00D72DB6"/>
    <w:rsid w:val="00D80E00"/>
    <w:rsid w:val="00D95C8D"/>
    <w:rsid w:val="00DA160F"/>
    <w:rsid w:val="00DA2D04"/>
    <w:rsid w:val="00DA60A9"/>
    <w:rsid w:val="00DA7DC1"/>
    <w:rsid w:val="00DB21EF"/>
    <w:rsid w:val="00DC2DBF"/>
    <w:rsid w:val="00DE2A18"/>
    <w:rsid w:val="00DF05D9"/>
    <w:rsid w:val="00E00A83"/>
    <w:rsid w:val="00E064D7"/>
    <w:rsid w:val="00E0735F"/>
    <w:rsid w:val="00E07A29"/>
    <w:rsid w:val="00E1282D"/>
    <w:rsid w:val="00E14B1D"/>
    <w:rsid w:val="00E20582"/>
    <w:rsid w:val="00E23087"/>
    <w:rsid w:val="00E44214"/>
    <w:rsid w:val="00E90107"/>
    <w:rsid w:val="00EB05F1"/>
    <w:rsid w:val="00EB669B"/>
    <w:rsid w:val="00EB7390"/>
    <w:rsid w:val="00ED57FA"/>
    <w:rsid w:val="00ED67E5"/>
    <w:rsid w:val="00ED7740"/>
    <w:rsid w:val="00F216F4"/>
    <w:rsid w:val="00F31B05"/>
    <w:rsid w:val="00F34EE1"/>
    <w:rsid w:val="00F376FE"/>
    <w:rsid w:val="00F414A1"/>
    <w:rsid w:val="00F43AC0"/>
    <w:rsid w:val="00F5264C"/>
    <w:rsid w:val="00F5497A"/>
    <w:rsid w:val="00F60DB1"/>
    <w:rsid w:val="00F721E7"/>
    <w:rsid w:val="00F74EFB"/>
    <w:rsid w:val="00F909A5"/>
    <w:rsid w:val="00FA11A0"/>
    <w:rsid w:val="00FB0E07"/>
    <w:rsid w:val="00FC4F9A"/>
    <w:rsid w:val="00FD1A6E"/>
    <w:rsid w:val="00FE6473"/>
    <w:rsid w:val="00FF0DB2"/>
    <w:rsid w:val="00FF25DF"/>
    <w:rsid w:val="015BB5FE"/>
    <w:rsid w:val="0290D79C"/>
    <w:rsid w:val="02D02BB4"/>
    <w:rsid w:val="036EF077"/>
    <w:rsid w:val="03A917BE"/>
    <w:rsid w:val="046BFC15"/>
    <w:rsid w:val="05164375"/>
    <w:rsid w:val="061D7006"/>
    <w:rsid w:val="06CD23F8"/>
    <w:rsid w:val="06D8CAFA"/>
    <w:rsid w:val="06DF12BA"/>
    <w:rsid w:val="06F578B5"/>
    <w:rsid w:val="07877F78"/>
    <w:rsid w:val="07C1ABC5"/>
    <w:rsid w:val="07FBC639"/>
    <w:rsid w:val="08425CF4"/>
    <w:rsid w:val="08508F2F"/>
    <w:rsid w:val="087C88E1"/>
    <w:rsid w:val="090C1F12"/>
    <w:rsid w:val="095EB7F8"/>
    <w:rsid w:val="099D971C"/>
    <w:rsid w:val="09AB49E9"/>
    <w:rsid w:val="09BB5913"/>
    <w:rsid w:val="09DE2D55"/>
    <w:rsid w:val="0A056BEC"/>
    <w:rsid w:val="0AA57513"/>
    <w:rsid w:val="0B4C13B3"/>
    <w:rsid w:val="0B9DE3EC"/>
    <w:rsid w:val="0BC2FF26"/>
    <w:rsid w:val="0D6C6064"/>
    <w:rsid w:val="0DFA1A06"/>
    <w:rsid w:val="0E5057FE"/>
    <w:rsid w:val="0EEA7B63"/>
    <w:rsid w:val="108F2F18"/>
    <w:rsid w:val="10DECC7A"/>
    <w:rsid w:val="10EF7874"/>
    <w:rsid w:val="118C9890"/>
    <w:rsid w:val="12806708"/>
    <w:rsid w:val="129F8E92"/>
    <w:rsid w:val="132868F1"/>
    <w:rsid w:val="132CB10B"/>
    <w:rsid w:val="13C7E927"/>
    <w:rsid w:val="140EF519"/>
    <w:rsid w:val="1501E6EB"/>
    <w:rsid w:val="15BFD4C1"/>
    <w:rsid w:val="15D988E9"/>
    <w:rsid w:val="1613E0DA"/>
    <w:rsid w:val="162AADBB"/>
    <w:rsid w:val="16307DAB"/>
    <w:rsid w:val="1686E93F"/>
    <w:rsid w:val="172569B3"/>
    <w:rsid w:val="17560ED8"/>
    <w:rsid w:val="1776D6B9"/>
    <w:rsid w:val="177CDD2C"/>
    <w:rsid w:val="196D4741"/>
    <w:rsid w:val="199008DD"/>
    <w:rsid w:val="1B8A16E0"/>
    <w:rsid w:val="1C14F3AF"/>
    <w:rsid w:val="1EB6036D"/>
    <w:rsid w:val="1EFCBC79"/>
    <w:rsid w:val="1F0B8A41"/>
    <w:rsid w:val="1F187336"/>
    <w:rsid w:val="1FD47B48"/>
    <w:rsid w:val="2109AA81"/>
    <w:rsid w:val="211D3BC4"/>
    <w:rsid w:val="2173AB80"/>
    <w:rsid w:val="21A60A10"/>
    <w:rsid w:val="234B1F08"/>
    <w:rsid w:val="23AA2482"/>
    <w:rsid w:val="23DEFB64"/>
    <w:rsid w:val="2422C363"/>
    <w:rsid w:val="245C829F"/>
    <w:rsid w:val="24DDAAD2"/>
    <w:rsid w:val="2500CBD1"/>
    <w:rsid w:val="25D10823"/>
    <w:rsid w:val="264BB84E"/>
    <w:rsid w:val="26500DC1"/>
    <w:rsid w:val="26797B33"/>
    <w:rsid w:val="26CF8C38"/>
    <w:rsid w:val="274B5F02"/>
    <w:rsid w:val="27B38154"/>
    <w:rsid w:val="28154B94"/>
    <w:rsid w:val="2841CFE2"/>
    <w:rsid w:val="29787247"/>
    <w:rsid w:val="29836B0B"/>
    <w:rsid w:val="29964C57"/>
    <w:rsid w:val="29B48B12"/>
    <w:rsid w:val="29F053E4"/>
    <w:rsid w:val="2A0F2930"/>
    <w:rsid w:val="2A4E839E"/>
    <w:rsid w:val="2B435037"/>
    <w:rsid w:val="2BC916D3"/>
    <w:rsid w:val="2C08059B"/>
    <w:rsid w:val="2CBD9DD9"/>
    <w:rsid w:val="2CDD0B48"/>
    <w:rsid w:val="2CE68595"/>
    <w:rsid w:val="2D2E455F"/>
    <w:rsid w:val="2D85DDAA"/>
    <w:rsid w:val="2E27FA69"/>
    <w:rsid w:val="2E56DC2E"/>
    <w:rsid w:val="2F5BD9F8"/>
    <w:rsid w:val="303B3B92"/>
    <w:rsid w:val="30D0F662"/>
    <w:rsid w:val="30DE28B2"/>
    <w:rsid w:val="325E1EC2"/>
    <w:rsid w:val="327A525D"/>
    <w:rsid w:val="332A4D51"/>
    <w:rsid w:val="333E1F2B"/>
    <w:rsid w:val="33C8F592"/>
    <w:rsid w:val="33E2CDAE"/>
    <w:rsid w:val="33F51F2E"/>
    <w:rsid w:val="341622BE"/>
    <w:rsid w:val="34366C74"/>
    <w:rsid w:val="344770E7"/>
    <w:rsid w:val="34533EA4"/>
    <w:rsid w:val="346A466C"/>
    <w:rsid w:val="3487EB5C"/>
    <w:rsid w:val="34A9EA17"/>
    <w:rsid w:val="3529C23E"/>
    <w:rsid w:val="3547853E"/>
    <w:rsid w:val="35805461"/>
    <w:rsid w:val="358D588E"/>
    <w:rsid w:val="35CB1B7C"/>
    <w:rsid w:val="35DA0A7A"/>
    <w:rsid w:val="3661EE13"/>
    <w:rsid w:val="36AA105F"/>
    <w:rsid w:val="36FD7CC0"/>
    <w:rsid w:val="3849C9BF"/>
    <w:rsid w:val="39046CE6"/>
    <w:rsid w:val="390609F4"/>
    <w:rsid w:val="390B75A2"/>
    <w:rsid w:val="3A1BA59C"/>
    <w:rsid w:val="3A61C5C3"/>
    <w:rsid w:val="3A656769"/>
    <w:rsid w:val="3A95CC8C"/>
    <w:rsid w:val="3B144B11"/>
    <w:rsid w:val="3B6FBCD0"/>
    <w:rsid w:val="3BBC1C98"/>
    <w:rsid w:val="3C345F0E"/>
    <w:rsid w:val="3CAC2A9C"/>
    <w:rsid w:val="3CC90C9F"/>
    <w:rsid w:val="3CDB7D13"/>
    <w:rsid w:val="3D4384FF"/>
    <w:rsid w:val="3DABCA2D"/>
    <w:rsid w:val="3DCA515C"/>
    <w:rsid w:val="3DCBD312"/>
    <w:rsid w:val="3E08D9D7"/>
    <w:rsid w:val="3E70D820"/>
    <w:rsid w:val="3EC5AE7B"/>
    <w:rsid w:val="3F8B14C2"/>
    <w:rsid w:val="3F96169F"/>
    <w:rsid w:val="3FA8893B"/>
    <w:rsid w:val="3FB7FD62"/>
    <w:rsid w:val="408208AF"/>
    <w:rsid w:val="40D8722B"/>
    <w:rsid w:val="4118994F"/>
    <w:rsid w:val="41573B58"/>
    <w:rsid w:val="41AE3CCC"/>
    <w:rsid w:val="41CECE8E"/>
    <w:rsid w:val="43042C01"/>
    <w:rsid w:val="4380876C"/>
    <w:rsid w:val="43A53175"/>
    <w:rsid w:val="43AE3754"/>
    <w:rsid w:val="43F9D4F9"/>
    <w:rsid w:val="442563B3"/>
    <w:rsid w:val="44493708"/>
    <w:rsid w:val="444D2273"/>
    <w:rsid w:val="44AD1299"/>
    <w:rsid w:val="44EAC1B0"/>
    <w:rsid w:val="452C3C79"/>
    <w:rsid w:val="45B3D0D4"/>
    <w:rsid w:val="45B6DC12"/>
    <w:rsid w:val="46646CF1"/>
    <w:rsid w:val="46A9A272"/>
    <w:rsid w:val="475A269F"/>
    <w:rsid w:val="47A33966"/>
    <w:rsid w:val="48039D29"/>
    <w:rsid w:val="483B76A2"/>
    <w:rsid w:val="4893BA76"/>
    <w:rsid w:val="48E38410"/>
    <w:rsid w:val="48EE7CD4"/>
    <w:rsid w:val="494B237E"/>
    <w:rsid w:val="4A9A4A86"/>
    <w:rsid w:val="4B1DE7B8"/>
    <w:rsid w:val="4B32FAF5"/>
    <w:rsid w:val="4BAAA756"/>
    <w:rsid w:val="4D76DB6C"/>
    <w:rsid w:val="4DBEE2B9"/>
    <w:rsid w:val="4E6A338D"/>
    <w:rsid w:val="4EC84E2C"/>
    <w:rsid w:val="4F15C8EE"/>
    <w:rsid w:val="500F67D8"/>
    <w:rsid w:val="509C3708"/>
    <w:rsid w:val="51017C3F"/>
    <w:rsid w:val="516FC9C1"/>
    <w:rsid w:val="529253DC"/>
    <w:rsid w:val="52BD5C63"/>
    <w:rsid w:val="53333D60"/>
    <w:rsid w:val="5347089A"/>
    <w:rsid w:val="53FBFBBC"/>
    <w:rsid w:val="541FF4A4"/>
    <w:rsid w:val="5491F962"/>
    <w:rsid w:val="54B77DCB"/>
    <w:rsid w:val="54EF5B38"/>
    <w:rsid w:val="55D4ED62"/>
    <w:rsid w:val="570A2F7D"/>
    <w:rsid w:val="572AB4F6"/>
    <w:rsid w:val="57B138B8"/>
    <w:rsid w:val="58923F12"/>
    <w:rsid w:val="58C6083D"/>
    <w:rsid w:val="59019560"/>
    <w:rsid w:val="590C8E24"/>
    <w:rsid w:val="59343944"/>
    <w:rsid w:val="59977E02"/>
    <w:rsid w:val="599FC953"/>
    <w:rsid w:val="59B1FA4D"/>
    <w:rsid w:val="5A23D3DC"/>
    <w:rsid w:val="5A9D65C1"/>
    <w:rsid w:val="5B6EABD8"/>
    <w:rsid w:val="5BDD584B"/>
    <w:rsid w:val="5BF504FD"/>
    <w:rsid w:val="5D177561"/>
    <w:rsid w:val="5D4C14C4"/>
    <w:rsid w:val="5DC77E6F"/>
    <w:rsid w:val="5EA3EE98"/>
    <w:rsid w:val="5ECBD4B4"/>
    <w:rsid w:val="5EDA66AC"/>
    <w:rsid w:val="5FAA5D11"/>
    <w:rsid w:val="601A77E9"/>
    <w:rsid w:val="606664F4"/>
    <w:rsid w:val="60DA48C4"/>
    <w:rsid w:val="6243EEAF"/>
    <w:rsid w:val="625D056A"/>
    <w:rsid w:val="62CCC68C"/>
    <w:rsid w:val="62F9D9A3"/>
    <w:rsid w:val="6383123C"/>
    <w:rsid w:val="63E2C424"/>
    <w:rsid w:val="642C12E5"/>
    <w:rsid w:val="643D92C3"/>
    <w:rsid w:val="6525595C"/>
    <w:rsid w:val="65B5F152"/>
    <w:rsid w:val="671CEE5C"/>
    <w:rsid w:val="67499AE0"/>
    <w:rsid w:val="67669677"/>
    <w:rsid w:val="67907D9F"/>
    <w:rsid w:val="68A993A4"/>
    <w:rsid w:val="68E8B5CE"/>
    <w:rsid w:val="6931E60B"/>
    <w:rsid w:val="696E9F9F"/>
    <w:rsid w:val="69883625"/>
    <w:rsid w:val="69F253C0"/>
    <w:rsid w:val="6A0B7C1D"/>
    <w:rsid w:val="6A0E875B"/>
    <w:rsid w:val="6A4AFE4A"/>
    <w:rsid w:val="6AF135A0"/>
    <w:rsid w:val="6B0E12C1"/>
    <w:rsid w:val="6B3E9394"/>
    <w:rsid w:val="6BAA57BC"/>
    <w:rsid w:val="6C05B567"/>
    <w:rsid w:val="6C688948"/>
    <w:rsid w:val="6CA6B574"/>
    <w:rsid w:val="6D29F482"/>
    <w:rsid w:val="6D46281D"/>
    <w:rsid w:val="6DF334C9"/>
    <w:rsid w:val="6DFFBF23"/>
    <w:rsid w:val="6E41A063"/>
    <w:rsid w:val="6EF5B0B1"/>
    <w:rsid w:val="6F18736D"/>
    <w:rsid w:val="6FF1D7F9"/>
    <w:rsid w:val="705365AB"/>
    <w:rsid w:val="707DC8DF"/>
    <w:rsid w:val="71EF360C"/>
    <w:rsid w:val="72F38098"/>
    <w:rsid w:val="73EBFC6D"/>
    <w:rsid w:val="7400DA1A"/>
    <w:rsid w:val="7455D84A"/>
    <w:rsid w:val="7482C955"/>
    <w:rsid w:val="74842C2E"/>
    <w:rsid w:val="74EA2D58"/>
    <w:rsid w:val="7539592C"/>
    <w:rsid w:val="75974F79"/>
    <w:rsid w:val="75C15598"/>
    <w:rsid w:val="76FEE59E"/>
    <w:rsid w:val="775C6589"/>
    <w:rsid w:val="778D790C"/>
    <w:rsid w:val="77EDD032"/>
    <w:rsid w:val="782D6B92"/>
    <w:rsid w:val="785E7790"/>
    <w:rsid w:val="78779FED"/>
    <w:rsid w:val="78D864C6"/>
    <w:rsid w:val="78D9849A"/>
    <w:rsid w:val="78E12037"/>
    <w:rsid w:val="797F85CB"/>
    <w:rsid w:val="79E90AD7"/>
    <w:rsid w:val="79F6B186"/>
    <w:rsid w:val="7A462BA7"/>
    <w:rsid w:val="7A4E376F"/>
    <w:rsid w:val="7AB5B8C1"/>
    <w:rsid w:val="7AE31220"/>
    <w:rsid w:val="7B203E16"/>
    <w:rsid w:val="7B768D19"/>
    <w:rsid w:val="7C60EA2F"/>
    <w:rsid w:val="7D3B01F8"/>
    <w:rsid w:val="7D67305D"/>
    <w:rsid w:val="7D8C33DE"/>
    <w:rsid w:val="7F26EDE0"/>
    <w:rsid w:val="7F5EF3CD"/>
    <w:rsid w:val="7FD2B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4F713"/>
  <w15:chartTrackingRefBased/>
  <w15:docId w15:val="{05F836DC-75B9-40F6-AA38-6DBF8FDD27A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785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7785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780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C41A3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B416BE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B416BE"/>
  </w:style>
  <w:style w:type="character" w:styleId="eop" w:customStyle="1">
    <w:name w:val="eop"/>
    <w:basedOn w:val="DefaultParagraphFont"/>
    <w:rsid w:val="00B416BE"/>
  </w:style>
  <w:style w:type="paragraph" w:styleId="BalloonText">
    <w:name w:val="Balloon Text"/>
    <w:basedOn w:val="Normal"/>
    <w:link w:val="BalloonTextChar"/>
    <w:uiPriority w:val="99"/>
    <w:semiHidden/>
    <w:unhideWhenUsed/>
    <w:rsid w:val="009060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90600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B739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62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numbering" Target="numbering.xml" Id="rId5" /><Relationship Type="http://schemas.openxmlformats.org/officeDocument/2006/relationships/customXml" Target="../customXml/item4.xml" Id="rId4" /><Relationship Type="http://schemas.openxmlformats.org/officeDocument/2006/relationships/image" Target="/media/image.png" Id="R1ab319ff291b4d7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286824370E644EA9B4B005FC3878C6" ma:contentTypeVersion="15" ma:contentTypeDescription="Create a new document." ma:contentTypeScope="" ma:versionID="e1f8f8ef0f9cb848153da1b974745363">
  <xsd:schema xmlns:xsd="http://www.w3.org/2001/XMLSchema" xmlns:xs="http://www.w3.org/2001/XMLSchema" xmlns:p="http://schemas.microsoft.com/office/2006/metadata/properties" xmlns:ns2="49774532-d97c-4d99-acba-0da90b4ac2a1" xmlns:ns3="10ada92a-08c6-4fe1-a4e5-bb8ccbaac766" targetNamespace="http://schemas.microsoft.com/office/2006/metadata/properties" ma:root="true" ma:fieldsID="357c1c4bb0cf41eb1e90d4c8d9f546d7" ns2:_="" ns3:_="">
    <xsd:import namespace="49774532-d97c-4d99-acba-0da90b4ac2a1"/>
    <xsd:import namespace="10ada92a-08c6-4fe1-a4e5-bb8ccbaac7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74532-d97c-4d99-acba-0da90b4ac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9430ed4-c578-4e7f-809d-393e3fe159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ada92a-08c6-4fe1-a4e5-bb8ccbaac76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9314196-c76a-4fe8-971d-e410340a146e}" ma:internalName="TaxCatchAll" ma:showField="CatchAllData" ma:web="10ada92a-08c6-4fe1-a4e5-bb8ccbaac7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774532-d97c-4d99-acba-0da90b4ac2a1">
      <Terms xmlns="http://schemas.microsoft.com/office/infopath/2007/PartnerControls"/>
    </lcf76f155ced4ddcb4097134ff3c332f>
    <TaxCatchAll xmlns="10ada92a-08c6-4fe1-a4e5-bb8ccbaac766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2D040-6DA6-413A-AB12-64DEFC61E3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774532-d97c-4d99-acba-0da90b4ac2a1"/>
    <ds:schemaRef ds:uri="10ada92a-08c6-4fe1-a4e5-bb8ccbaac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FB6A953-08B3-413C-B661-5FD7548A78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071FDF-EB49-49D1-92FF-4CC2A05A9382}">
  <ds:schemaRefs>
    <ds:schemaRef ds:uri="http://schemas.microsoft.com/office/2006/metadata/properties"/>
    <ds:schemaRef ds:uri="http://schemas.microsoft.com/office/infopath/2007/PartnerControls"/>
    <ds:schemaRef ds:uri="49774532-d97c-4d99-acba-0da90b4ac2a1"/>
    <ds:schemaRef ds:uri="10ada92a-08c6-4fe1-a4e5-bb8ccbaac766"/>
  </ds:schemaRefs>
</ds:datastoreItem>
</file>

<file path=customXml/itemProps4.xml><?xml version="1.0" encoding="utf-8"?>
<ds:datastoreItem xmlns:ds="http://schemas.openxmlformats.org/officeDocument/2006/customXml" ds:itemID="{34833CFE-5D09-41E9-9037-5E018F19CCAD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Victoria Atter</dc:creator>
  <keywords/>
  <dc:description/>
  <lastModifiedBy>Victoria Atter</lastModifiedBy>
  <revision>144</revision>
  <lastPrinted>2022-09-07T07:24:00.0000000Z</lastPrinted>
  <dcterms:created xsi:type="dcterms:W3CDTF">2024-07-03T16:30:00.0000000Z</dcterms:created>
  <dcterms:modified xsi:type="dcterms:W3CDTF">2024-12-16T11:40:58.7072673Z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0x010100D3286824370E644EA9B4B005FC3878C6</vt:lpwstr>
  </property>
  <property fmtid="{D5CDD505-2E9C-101B-9397-08002B2CF9AE}" pid="3" name="MediaServiceImageTags">
    <vt:lpwstr/>
  </property>
</Properties>
</file>