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2758C" w:rsidP="00965AF6" w:rsidRDefault="0002758C" w14:paraId="7F0FEB46" w14:textId="77777777">
      <w:pPr>
        <w:rPr>
          <w:lang w:val="en-US"/>
        </w:rPr>
      </w:pPr>
      <w:r>
        <w:rPr>
          <w:lang w:val="en-US"/>
        </w:rPr>
        <w:t>The Lost Happy Endings – Carol Ann Duffy</w:t>
      </w:r>
    </w:p>
    <w:p w:rsidR="00965AF6" w:rsidP="00965AF6" w:rsidRDefault="00965AF6" w14:paraId="20C1D597" w14:textId="77777777">
      <w:pPr>
        <w:rPr>
          <w:lang w:val="en-US"/>
        </w:rPr>
      </w:pPr>
      <w:r>
        <w:rPr>
          <w:lang w:val="en-US"/>
        </w:rPr>
        <w:t xml:space="preserve">Purpose: </w:t>
      </w:r>
      <w:r w:rsidR="0002758C">
        <w:rPr>
          <w:lang w:val="en-US"/>
        </w:rPr>
        <w:t xml:space="preserve">Fractured Fairy </w:t>
      </w:r>
      <w:proofErr w:type="gramStart"/>
      <w:r w:rsidR="0002758C">
        <w:rPr>
          <w:lang w:val="en-US"/>
        </w:rPr>
        <w:t xml:space="preserve">Tale </w:t>
      </w:r>
      <w:r>
        <w:rPr>
          <w:lang w:val="en-US"/>
        </w:rPr>
        <w:t xml:space="preserve"> </w:t>
      </w:r>
      <w:r>
        <w:rPr>
          <w:lang w:val="en-US"/>
        </w:rPr>
        <w:tab/>
      </w:r>
      <w:proofErr w:type="gramEnd"/>
      <w:r>
        <w:rPr>
          <w:lang w:val="en-US"/>
        </w:rPr>
        <w:t>Audience:</w:t>
      </w:r>
      <w:r w:rsidR="0002758C">
        <w:rPr>
          <w:lang w:val="en-US"/>
        </w:rPr>
        <w:t xml:space="preserve"> </w:t>
      </w:r>
      <w:r>
        <w:rPr>
          <w:lang w:val="en-US"/>
        </w:rPr>
        <w:t xml:space="preserve"> </w:t>
      </w:r>
      <w:r>
        <w:rPr>
          <w:lang w:val="en-US"/>
        </w:rPr>
        <w:tab/>
      </w:r>
    </w:p>
    <w:p w:rsidR="00965AF6" w:rsidP="00965AF6" w:rsidRDefault="00965AF6" w14:paraId="472BD0C1" w14:textId="77777777">
      <w:pPr>
        <w:rPr>
          <w:lang w:val="en-US"/>
        </w:rPr>
      </w:pPr>
      <w:r>
        <w:rPr>
          <w:lang w:val="en-US"/>
        </w:rPr>
        <w:t xml:space="preserve">Form: </w:t>
      </w:r>
      <w:r w:rsidR="0002758C">
        <w:rPr>
          <w:lang w:val="en-US"/>
        </w:rPr>
        <w:t xml:space="preserve">Narrative Prequel as to why the witch stole the happy endings </w:t>
      </w:r>
      <w:r>
        <w:rPr>
          <w:lang w:val="en-US"/>
        </w:rPr>
        <w:t xml:space="preserve"> </w:t>
      </w:r>
    </w:p>
    <w:p w:rsidR="00965AF6" w:rsidP="00965AF6" w:rsidRDefault="00965AF6" w14:paraId="76F46037" w14:textId="77777777">
      <w:pPr>
        <w:rPr>
          <w:lang w:val="en-US"/>
        </w:rPr>
      </w:pPr>
      <w:r>
        <w:rPr>
          <w:lang w:val="en-US"/>
        </w:rPr>
        <w:t>Reading comprehension</w:t>
      </w:r>
    </w:p>
    <w:p w:rsidR="0002758C" w:rsidP="0002758C" w:rsidRDefault="0002758C" w14:paraId="181C1199" w14:textId="77777777">
      <w:pPr>
        <w:pStyle w:val="ListParagraph"/>
        <w:numPr>
          <w:ilvl w:val="0"/>
          <w:numId w:val="8"/>
        </w:numPr>
      </w:pPr>
      <w:r>
        <w:t xml:space="preserve">Predicting what might happen from details stated and </w:t>
      </w:r>
      <w:proofErr w:type="gramStart"/>
      <w:r>
        <w:t>implied</w:t>
      </w:r>
      <w:proofErr w:type="gramEnd"/>
      <w:r>
        <w:t xml:space="preserve"> </w:t>
      </w:r>
    </w:p>
    <w:p w:rsidR="0002758C" w:rsidP="0002758C" w:rsidRDefault="0002758C" w14:paraId="07DBD88D" w14:textId="77777777">
      <w:pPr>
        <w:pStyle w:val="ListParagraph"/>
        <w:numPr>
          <w:ilvl w:val="0"/>
          <w:numId w:val="8"/>
        </w:numPr>
      </w:pPr>
      <w:r>
        <w:t xml:space="preserve">Discussing and evaluating how authors use language, including figurative language, considering the impact on the reader • </w:t>
      </w:r>
    </w:p>
    <w:p w:rsidR="0002758C" w:rsidP="0002758C" w:rsidRDefault="0002758C" w14:paraId="180F5505" w14:textId="77777777">
      <w:pPr>
        <w:pStyle w:val="ListParagraph"/>
        <w:numPr>
          <w:ilvl w:val="0"/>
          <w:numId w:val="8"/>
        </w:numPr>
      </w:pPr>
      <w:r>
        <w:t xml:space="preserve">Drawing inferences such as inferring characters’ feelings, </w:t>
      </w:r>
      <w:proofErr w:type="gramStart"/>
      <w:r>
        <w:t>thoughts</w:t>
      </w:r>
      <w:proofErr w:type="gramEnd"/>
      <w:r>
        <w:t xml:space="preserve"> and motives from their actions, and justifying inferences with evidence • </w:t>
      </w:r>
    </w:p>
    <w:p w:rsidR="0002758C" w:rsidP="0002758C" w:rsidRDefault="0002758C" w14:paraId="1F3D5259" w14:textId="77777777">
      <w:pPr>
        <w:pStyle w:val="ListParagraph"/>
        <w:numPr>
          <w:ilvl w:val="0"/>
          <w:numId w:val="8"/>
        </w:numPr>
      </w:pPr>
      <w:r>
        <w:t>Distinguishing between statements of fact and opinion</w:t>
      </w:r>
    </w:p>
    <w:p w:rsidRPr="0002758C" w:rsidR="00965AF6" w:rsidP="0002758C" w:rsidRDefault="0002758C" w14:paraId="0E8CD649" w14:textId="77777777">
      <w:pPr>
        <w:pStyle w:val="ListParagraph"/>
        <w:numPr>
          <w:ilvl w:val="0"/>
          <w:numId w:val="8"/>
        </w:numPr>
        <w:rPr>
          <w:lang w:val="en-US"/>
        </w:rPr>
      </w:pPr>
      <w:r>
        <w:t>Participating in discussions, building on their own and others’ ideas and challenging views courteously</w:t>
      </w:r>
    </w:p>
    <w:p w:rsidR="00965AF6" w:rsidP="00965AF6" w:rsidRDefault="00965AF6" w14:paraId="4C05599A" w14:textId="77777777">
      <w:pPr>
        <w:rPr>
          <w:lang w:val="en-US"/>
        </w:rPr>
      </w:pPr>
      <w:r>
        <w:rPr>
          <w:lang w:val="en-US"/>
        </w:rPr>
        <w:t>Writing Composition</w:t>
      </w:r>
    </w:p>
    <w:p w:rsidRPr="002279E1" w:rsidR="00965AF6" w:rsidP="00965AF6" w:rsidRDefault="00965AF6" w14:paraId="044B53CC" w14:textId="77777777">
      <w:pPr>
        <w:rPr>
          <w:lang w:val="en-US"/>
        </w:rPr>
      </w:pPr>
      <w:r>
        <w:t>Plan their writing by:</w:t>
      </w:r>
      <w:r w:rsidRPr="002279E1">
        <w:t xml:space="preserve"> </w:t>
      </w:r>
    </w:p>
    <w:p w:rsidR="0002758C" w:rsidP="0002758C" w:rsidRDefault="0002758C" w14:paraId="58DA6D55" w14:textId="77777777">
      <w:pPr>
        <w:pStyle w:val="ListParagraph"/>
        <w:numPr>
          <w:ilvl w:val="0"/>
          <w:numId w:val="9"/>
        </w:numPr>
        <w:spacing w:after="0" w:line="240" w:lineRule="auto"/>
      </w:pPr>
      <w:r>
        <w:t xml:space="preserve">Plan writing by: </w:t>
      </w:r>
    </w:p>
    <w:p w:rsidR="0002758C" w:rsidP="0002758C" w:rsidRDefault="0002758C" w14:paraId="4EA146DF" w14:textId="77777777">
      <w:pPr>
        <w:pStyle w:val="ListParagraph"/>
        <w:numPr>
          <w:ilvl w:val="1"/>
          <w:numId w:val="9"/>
        </w:numPr>
        <w:spacing w:after="0" w:line="240" w:lineRule="auto"/>
      </w:pPr>
      <w:r>
        <w:t xml:space="preserve">Identifying the audience for and purpose of the writing, selecting the appropriate form and using other similar writing as models for their own </w:t>
      </w:r>
    </w:p>
    <w:p w:rsidR="0002758C" w:rsidP="0002758C" w:rsidRDefault="0002758C" w14:paraId="1C28AF8E" w14:textId="77777777">
      <w:pPr>
        <w:pStyle w:val="ListParagraph"/>
        <w:numPr>
          <w:ilvl w:val="0"/>
          <w:numId w:val="9"/>
        </w:numPr>
        <w:spacing w:after="0" w:line="240" w:lineRule="auto"/>
      </w:pPr>
      <w:r>
        <w:t>Draft and write by:</w:t>
      </w:r>
    </w:p>
    <w:p w:rsidR="0002758C" w:rsidP="0002758C" w:rsidRDefault="0002758C" w14:paraId="5FE3AC8E" w14:textId="77777777">
      <w:pPr>
        <w:pStyle w:val="ListParagraph"/>
        <w:numPr>
          <w:ilvl w:val="1"/>
          <w:numId w:val="9"/>
        </w:numPr>
        <w:spacing w:after="0" w:line="240" w:lineRule="auto"/>
      </w:pPr>
      <w:r>
        <w:t xml:space="preserve">Selecting appropriate grammar and vocabulary, understanding how such choice can change and enhance </w:t>
      </w:r>
      <w:proofErr w:type="gramStart"/>
      <w:r>
        <w:t>meaning</w:t>
      </w:r>
      <w:proofErr w:type="gramEnd"/>
    </w:p>
    <w:p w:rsidR="0002758C" w:rsidP="0002758C" w:rsidRDefault="0002758C" w14:paraId="3C5FB8D9" w14:textId="77777777">
      <w:pPr>
        <w:pStyle w:val="ListParagraph"/>
        <w:numPr>
          <w:ilvl w:val="1"/>
          <w:numId w:val="9"/>
        </w:numPr>
        <w:spacing w:after="0" w:line="240" w:lineRule="auto"/>
      </w:pPr>
      <w:r>
        <w:t xml:space="preserve">Using a wide range of devices to build cohesion within and across </w:t>
      </w:r>
      <w:proofErr w:type="gramStart"/>
      <w:r>
        <w:t>paragraphs</w:t>
      </w:r>
      <w:proofErr w:type="gramEnd"/>
      <w:r>
        <w:t xml:space="preserve"> </w:t>
      </w:r>
    </w:p>
    <w:p w:rsidR="0002758C" w:rsidP="0002758C" w:rsidRDefault="0002758C" w14:paraId="3F4340F0" w14:textId="77777777">
      <w:pPr>
        <w:pStyle w:val="ListParagraph"/>
        <w:numPr>
          <w:ilvl w:val="0"/>
          <w:numId w:val="9"/>
        </w:numPr>
        <w:spacing w:after="0" w:line="240" w:lineRule="auto"/>
      </w:pPr>
      <w:r>
        <w:t>Evaluate and edit by:</w:t>
      </w:r>
    </w:p>
    <w:p w:rsidR="0002758C" w:rsidP="0002758C" w:rsidRDefault="0002758C" w14:paraId="121F0471" w14:textId="77777777">
      <w:pPr>
        <w:pStyle w:val="ListParagraph"/>
        <w:numPr>
          <w:ilvl w:val="1"/>
          <w:numId w:val="9"/>
        </w:numPr>
        <w:spacing w:after="0" w:line="240" w:lineRule="auto"/>
      </w:pPr>
      <w:r>
        <w:t>Assessing the effectiveness of their own and others’ writing</w:t>
      </w:r>
    </w:p>
    <w:p w:rsidRPr="0002758C" w:rsidR="00965AF6" w:rsidP="0002758C" w:rsidRDefault="0002758C" w14:paraId="4AFA20F1" w14:textId="77777777">
      <w:pPr>
        <w:pStyle w:val="ListParagraph"/>
        <w:numPr>
          <w:ilvl w:val="1"/>
          <w:numId w:val="9"/>
        </w:numPr>
        <w:spacing w:after="0" w:line="240" w:lineRule="auto"/>
        <w:rPr>
          <w:rFonts w:cstheme="minorHAnsi"/>
          <w:b/>
          <w:lang w:val="en-US"/>
        </w:rPr>
      </w:pPr>
      <w:r>
        <w:t xml:space="preserve">Proposing changes to vocabulary, grammar and punctuation to enhance </w:t>
      </w:r>
      <w:proofErr w:type="gramStart"/>
      <w:r>
        <w:t>effect</w:t>
      </w:r>
      <w:proofErr w:type="gramEnd"/>
    </w:p>
    <w:p w:rsidRPr="007D1ED1" w:rsidR="00965AF6" w:rsidP="00965AF6" w:rsidRDefault="00965AF6" w14:paraId="78CE98BC" w14:textId="77777777">
      <w:pPr>
        <w:spacing w:after="0" w:line="240" w:lineRule="auto"/>
        <w:ind w:left="360"/>
        <w:rPr>
          <w:rFonts w:cstheme="minorHAnsi"/>
          <w:b/>
          <w:lang w:val="en-US"/>
        </w:rPr>
      </w:pPr>
    </w:p>
    <w:p w:rsidRPr="00E07A29" w:rsidR="00965AF6" w:rsidP="00965AF6" w:rsidRDefault="00965AF6" w14:paraId="28C666AD" w14:textId="77777777">
      <w:pPr>
        <w:pStyle w:val="ListParagraph"/>
        <w:rPr>
          <w:lang w:val="en-US"/>
        </w:rPr>
      </w:pPr>
    </w:p>
    <w:p w:rsidR="00965AF6" w:rsidP="00965AF6" w:rsidRDefault="00965AF6" w14:paraId="5E5DB06B" w14:textId="77777777">
      <w:pPr>
        <w:rPr>
          <w:rFonts w:cstheme="minorHAnsi"/>
          <w:lang w:val="en-US"/>
        </w:rPr>
      </w:pPr>
      <w:r w:rsidRPr="002279E1">
        <w:rPr>
          <w:rFonts w:cstheme="minorHAnsi"/>
          <w:lang w:val="en-US"/>
        </w:rPr>
        <w:t>Specific grammar objectives:</w:t>
      </w:r>
    </w:p>
    <w:p w:rsidR="0002758C" w:rsidP="0002758C" w:rsidRDefault="0002758C" w14:paraId="4B45F434" w14:textId="77777777">
      <w:pPr>
        <w:pStyle w:val="ListParagraph"/>
        <w:numPr>
          <w:ilvl w:val="0"/>
          <w:numId w:val="10"/>
        </w:numPr>
      </w:pPr>
      <w:r>
        <w:t>Relative clauses beginning with who, which, where, when, whose, that or an omitted relative pronoun</w:t>
      </w:r>
    </w:p>
    <w:p w:rsidR="0002758C" w:rsidP="0002758C" w:rsidRDefault="0002758C" w14:paraId="55B647FB" w14:textId="77777777">
      <w:pPr>
        <w:pStyle w:val="ListParagraph"/>
        <w:numPr>
          <w:ilvl w:val="0"/>
          <w:numId w:val="10"/>
        </w:numPr>
      </w:pPr>
    </w:p>
    <w:p w:rsidRPr="0002758C" w:rsidR="0002758C" w:rsidP="0002758C" w:rsidRDefault="0002758C" w14:paraId="4CF440E6" w14:textId="77777777">
      <w:pPr>
        <w:pStyle w:val="ListParagraph"/>
        <w:numPr>
          <w:ilvl w:val="0"/>
          <w:numId w:val="10"/>
        </w:numPr>
        <w:rPr>
          <w:b/>
          <w:u w:val="single"/>
        </w:rPr>
      </w:pPr>
      <w:r w:rsidRPr="0002758C">
        <w:rPr>
          <w:b/>
          <w:u w:val="single"/>
        </w:rPr>
        <w:t>Indicate degrees of possibility using modal verbs [for example, might, should, will, must]</w:t>
      </w:r>
    </w:p>
    <w:p w:rsidR="0002758C" w:rsidP="0002758C" w:rsidRDefault="0002758C" w14:paraId="516A93CA" w14:textId="77777777">
      <w:pPr>
        <w:pStyle w:val="ListParagraph"/>
        <w:numPr>
          <w:ilvl w:val="0"/>
          <w:numId w:val="10"/>
        </w:numPr>
      </w:pPr>
      <w:r>
        <w:t>Use expanded noun phrases as a descriptive device [revision from LKS2]</w:t>
      </w:r>
    </w:p>
    <w:p w:rsidR="0002758C" w:rsidP="0002758C" w:rsidRDefault="0002758C" w14:paraId="00B49D3B" w14:textId="77777777">
      <w:pPr>
        <w:pStyle w:val="ListParagraph"/>
        <w:numPr>
          <w:ilvl w:val="0"/>
          <w:numId w:val="10"/>
        </w:numPr>
      </w:pPr>
      <w:r>
        <w:t xml:space="preserve">The difference between structures typical of informal speech and structures appropriate for formal speech and writing (for example the use of subjunctive forms) </w:t>
      </w:r>
    </w:p>
    <w:p w:rsidR="0002758C" w:rsidP="0002758C" w:rsidRDefault="0002758C" w14:paraId="2C0082AD" w14:textId="77777777">
      <w:pPr>
        <w:pStyle w:val="ListParagraph"/>
        <w:numPr>
          <w:ilvl w:val="0"/>
          <w:numId w:val="10"/>
        </w:numPr>
      </w:pPr>
      <w:r>
        <w:t>Indicate grammatical and other features by:</w:t>
      </w:r>
    </w:p>
    <w:p w:rsidR="0002758C" w:rsidP="0002758C" w:rsidRDefault="0002758C" w14:paraId="2AA20110" w14:textId="77777777">
      <w:pPr>
        <w:pStyle w:val="ListParagraph"/>
        <w:numPr>
          <w:ilvl w:val="1"/>
          <w:numId w:val="10"/>
        </w:numPr>
      </w:pPr>
      <w:r>
        <w:t xml:space="preserve">Using commas to clarify meaning or avoid ambiguity in </w:t>
      </w:r>
      <w:proofErr w:type="gramStart"/>
      <w:r>
        <w:t>writing</w:t>
      </w:r>
      <w:proofErr w:type="gramEnd"/>
    </w:p>
    <w:p w:rsidRPr="0002758C" w:rsidR="0002758C" w:rsidP="0002758C" w:rsidRDefault="0002758C" w14:paraId="240F9C77" w14:textId="77777777">
      <w:pPr>
        <w:pStyle w:val="ListParagraph"/>
        <w:numPr>
          <w:ilvl w:val="1"/>
          <w:numId w:val="10"/>
        </w:numPr>
        <w:rPr>
          <w:b/>
          <w:highlight w:val="yellow"/>
          <w:u w:val="single"/>
        </w:rPr>
      </w:pPr>
      <w:r w:rsidRPr="0002758C">
        <w:rPr>
          <w:b/>
          <w:highlight w:val="yellow"/>
          <w:u w:val="single"/>
        </w:rPr>
        <w:t xml:space="preserve">Using semi-colons, </w:t>
      </w:r>
      <w:proofErr w:type="gramStart"/>
      <w:r w:rsidRPr="0002758C">
        <w:rPr>
          <w:b/>
          <w:highlight w:val="yellow"/>
          <w:u w:val="single"/>
        </w:rPr>
        <w:t>colons</w:t>
      </w:r>
      <w:proofErr w:type="gramEnd"/>
      <w:r w:rsidRPr="0002758C">
        <w:rPr>
          <w:b/>
          <w:highlight w:val="yellow"/>
          <w:u w:val="single"/>
        </w:rPr>
        <w:t xml:space="preserve"> or dashes to mark boundaries between independent clauses (To get the GD writers)</w:t>
      </w:r>
    </w:p>
    <w:p w:rsidR="00965AF6" w:rsidP="0002758C" w:rsidRDefault="0002758C" w14:paraId="05F254AB" w14:textId="77777777">
      <w:pPr>
        <w:pStyle w:val="ListParagraph"/>
        <w:numPr>
          <w:ilvl w:val="1"/>
          <w:numId w:val="10"/>
        </w:numPr>
      </w:pPr>
      <w:r>
        <w:lastRenderedPageBreak/>
        <w:t>Linking ideas across paragraphs using adverbials</w:t>
      </w:r>
    </w:p>
    <w:p w:rsidRPr="0002758C" w:rsidR="0002758C" w:rsidP="0002758C" w:rsidRDefault="0002758C" w14:paraId="3CA6CE45" w14:textId="77777777">
      <w:pPr>
        <w:pStyle w:val="ListParagraph"/>
        <w:numPr>
          <w:ilvl w:val="1"/>
          <w:numId w:val="10"/>
        </w:numPr>
        <w:rPr>
          <w:b/>
          <w:u w:val="single"/>
        </w:rPr>
      </w:pPr>
      <w:r w:rsidRPr="0002758C">
        <w:rPr>
          <w:b/>
          <w:u w:val="single"/>
        </w:rPr>
        <w:t xml:space="preserve">using brackets, dashes or commas to indicate </w:t>
      </w:r>
      <w:proofErr w:type="gramStart"/>
      <w:r w:rsidRPr="0002758C">
        <w:rPr>
          <w:b/>
          <w:u w:val="single"/>
        </w:rPr>
        <w:t>parenthesis</w:t>
      </w:r>
      <w:proofErr w:type="gramEnd"/>
    </w:p>
    <w:p w:rsidR="00965AF6" w:rsidP="00965AF6" w:rsidRDefault="00965AF6" w14:paraId="6643FA5A" w14:textId="77777777">
      <w:pPr>
        <w:rPr>
          <w:lang w:val="en-US"/>
        </w:rPr>
      </w:pPr>
      <w:r>
        <w:rPr>
          <w:lang w:val="en-US"/>
        </w:rPr>
        <w:t>Spelling objectives</w:t>
      </w:r>
    </w:p>
    <w:p w:rsidRPr="0002758C" w:rsidR="0002758C" w:rsidP="00965AF6" w:rsidRDefault="0002758C" w14:paraId="58E84994" w14:textId="77777777">
      <w:pPr>
        <w:pStyle w:val="ListParagraph"/>
        <w:numPr>
          <w:ilvl w:val="0"/>
          <w:numId w:val="5"/>
        </w:numPr>
        <w:rPr>
          <w:lang w:val="en-US"/>
        </w:rPr>
      </w:pPr>
      <w:r>
        <w:t xml:space="preserve">Use further prefixes and suffixes and understand the guidance for adding </w:t>
      </w:r>
      <w:proofErr w:type="gramStart"/>
      <w:r>
        <w:t>them</w:t>
      </w:r>
      <w:proofErr w:type="gramEnd"/>
    </w:p>
    <w:p w:rsidRPr="0002758C" w:rsidR="0002758C" w:rsidP="00965AF6" w:rsidRDefault="0002758C" w14:paraId="625B8868" w14:textId="77777777">
      <w:pPr>
        <w:pStyle w:val="ListParagraph"/>
        <w:numPr>
          <w:ilvl w:val="0"/>
          <w:numId w:val="5"/>
        </w:numPr>
        <w:rPr>
          <w:lang w:val="en-US"/>
        </w:rPr>
      </w:pPr>
      <w:r>
        <w:t>Spell some words with ‘silent’ letters [for example, knight, psalm, solemn]</w:t>
      </w:r>
    </w:p>
    <w:p w:rsidRPr="0002758C" w:rsidR="0002758C" w:rsidP="00965AF6" w:rsidRDefault="0002758C" w14:paraId="6C8CEF38" w14:textId="77777777">
      <w:pPr>
        <w:pStyle w:val="ListParagraph"/>
        <w:numPr>
          <w:ilvl w:val="0"/>
          <w:numId w:val="5"/>
        </w:numPr>
        <w:rPr>
          <w:lang w:val="en-US"/>
        </w:rPr>
      </w:pPr>
      <w:r>
        <w:t xml:space="preserve">Continue to distinguish between homophones and other words which are often </w:t>
      </w:r>
      <w:proofErr w:type="gramStart"/>
      <w:r>
        <w:t>confused</w:t>
      </w:r>
      <w:proofErr w:type="gramEnd"/>
    </w:p>
    <w:p w:rsidRPr="0002758C" w:rsidR="0002758C" w:rsidP="00965AF6" w:rsidRDefault="0002758C" w14:paraId="75C237B1" w14:textId="77777777">
      <w:pPr>
        <w:pStyle w:val="ListParagraph"/>
        <w:numPr>
          <w:ilvl w:val="0"/>
          <w:numId w:val="5"/>
        </w:numPr>
        <w:rPr>
          <w:lang w:val="en-US"/>
        </w:rPr>
      </w:pPr>
      <w:r>
        <w:t xml:space="preserve">Use dictionaries to check the spelling and meaning of </w:t>
      </w:r>
      <w:proofErr w:type="gramStart"/>
      <w:r>
        <w:t>words</w:t>
      </w:r>
      <w:proofErr w:type="gramEnd"/>
    </w:p>
    <w:p w:rsidRPr="00324D5E" w:rsidR="00965AF6" w:rsidP="00965AF6" w:rsidRDefault="00965AF6" w14:paraId="36DF8759" w14:textId="77777777">
      <w:pPr>
        <w:pStyle w:val="ListParagraph"/>
        <w:numPr>
          <w:ilvl w:val="0"/>
          <w:numId w:val="5"/>
        </w:numPr>
        <w:rPr>
          <w:lang w:val="en-US"/>
        </w:rPr>
      </w:pPr>
      <w:r>
        <w:t xml:space="preserve">Statutory </w:t>
      </w:r>
      <w:proofErr w:type="gramStart"/>
      <w:r>
        <w:t>5/6 word</w:t>
      </w:r>
      <w:proofErr w:type="gramEnd"/>
      <w:r>
        <w:t xml:space="preserve"> list</w:t>
      </w:r>
    </w:p>
    <w:p w:rsidR="00965AF6" w:rsidP="00965AF6" w:rsidRDefault="00965AF6" w14:paraId="38583986" w14:textId="77777777">
      <w:pPr>
        <w:rPr>
          <w:lang w:val="en-US"/>
        </w:rPr>
      </w:pPr>
      <w:r>
        <w:rPr>
          <w:lang w:val="en-US"/>
        </w:rPr>
        <w:t>Speech and Language – Exploratory and Presentational Talk</w:t>
      </w:r>
    </w:p>
    <w:p w:rsidR="00965AF6" w:rsidP="00965AF6" w:rsidRDefault="00965AF6" w14:paraId="2BA39B81" w14:textId="77777777">
      <w:pPr>
        <w:numPr>
          <w:ilvl w:val="0"/>
          <w:numId w:val="6"/>
        </w:numPr>
        <w:shd w:val="clear" w:color="auto" w:fill="FFFFFF"/>
        <w:spacing w:after="75" w:line="240" w:lineRule="auto"/>
        <w:rPr>
          <w:rFonts w:cstheme="minorHAnsi"/>
          <w:color w:val="0B0C0C"/>
        </w:rPr>
      </w:pPr>
      <w:r w:rsidRPr="00F74468">
        <w:rPr>
          <w:rFonts w:cstheme="minorHAnsi"/>
          <w:color w:val="0B0C0C"/>
        </w:rPr>
        <w:t xml:space="preserve">listen and respond appropriately to adults and their </w:t>
      </w:r>
      <w:proofErr w:type="gramStart"/>
      <w:r w:rsidRPr="00F74468">
        <w:rPr>
          <w:rFonts w:cstheme="minorHAnsi"/>
          <w:color w:val="0B0C0C"/>
        </w:rPr>
        <w:t>peers</w:t>
      </w:r>
      <w:proofErr w:type="gramEnd"/>
    </w:p>
    <w:p w:rsidR="00965AF6" w:rsidP="00965AF6" w:rsidRDefault="00965AF6" w14:paraId="3E9164D4" w14:textId="77777777">
      <w:pPr>
        <w:pStyle w:val="ListParagraph"/>
        <w:numPr>
          <w:ilvl w:val="0"/>
          <w:numId w:val="6"/>
        </w:numPr>
        <w:spacing w:after="0" w:line="240" w:lineRule="auto"/>
        <w:rPr>
          <w:rFonts w:cstheme="minorHAnsi"/>
          <w:b/>
          <w:lang w:val="en-US"/>
        </w:rPr>
      </w:pPr>
      <w:r w:rsidRPr="007D1ED1">
        <w:rPr>
          <w:rFonts w:cstheme="minorHAnsi"/>
          <w:b/>
          <w:lang w:val="en-US"/>
        </w:rPr>
        <w:t xml:space="preserve">I can work </w:t>
      </w:r>
      <w:proofErr w:type="gramStart"/>
      <w:r w:rsidRPr="007D1ED1">
        <w:rPr>
          <w:rFonts w:cstheme="minorHAnsi"/>
          <w:b/>
          <w:lang w:val="en-US"/>
        </w:rPr>
        <w:t>collaboratively</w:t>
      </w:r>
      <w:proofErr w:type="gramEnd"/>
    </w:p>
    <w:p w:rsidR="00965AF6" w:rsidP="00965AF6" w:rsidRDefault="00965AF6" w14:paraId="6AD5DEFF" w14:textId="77777777">
      <w:pPr>
        <w:pStyle w:val="ListParagraph"/>
        <w:numPr>
          <w:ilvl w:val="0"/>
          <w:numId w:val="6"/>
        </w:numPr>
        <w:spacing w:after="0" w:line="240" w:lineRule="auto"/>
        <w:rPr>
          <w:rFonts w:cstheme="minorHAnsi"/>
          <w:b/>
          <w:lang w:val="en-US"/>
        </w:rPr>
      </w:pPr>
      <w:r w:rsidRPr="007D1ED1">
        <w:rPr>
          <w:rFonts w:cstheme="minorHAnsi"/>
          <w:b/>
          <w:lang w:val="en-US"/>
        </w:rPr>
        <w:t>I can put myself in someone else’s shoes</w:t>
      </w:r>
      <w:r>
        <w:rPr>
          <w:rFonts w:cstheme="minorHAnsi"/>
          <w:b/>
          <w:lang w:val="en-US"/>
        </w:rPr>
        <w:t xml:space="preserve"> and express clear understanding of character opinions and actions with </w:t>
      </w:r>
      <w:proofErr w:type="gramStart"/>
      <w:r>
        <w:rPr>
          <w:rFonts w:cstheme="minorHAnsi"/>
          <w:b/>
          <w:lang w:val="en-US"/>
        </w:rPr>
        <w:t>justifications</w:t>
      </w:r>
      <w:proofErr w:type="gramEnd"/>
      <w:r>
        <w:rPr>
          <w:rFonts w:cstheme="minorHAnsi"/>
          <w:b/>
          <w:lang w:val="en-US"/>
        </w:rPr>
        <w:t xml:space="preserve"> </w:t>
      </w:r>
    </w:p>
    <w:p w:rsidR="00965AF6" w:rsidP="00965AF6" w:rsidRDefault="00965AF6" w14:paraId="29D8CF81" w14:textId="77777777">
      <w:pPr>
        <w:pStyle w:val="ListParagraph"/>
        <w:numPr>
          <w:ilvl w:val="0"/>
          <w:numId w:val="6"/>
        </w:numPr>
        <w:spacing w:after="0" w:line="240" w:lineRule="auto"/>
        <w:rPr>
          <w:rFonts w:cstheme="minorHAnsi"/>
          <w:b/>
          <w:lang w:val="en-US"/>
        </w:rPr>
      </w:pPr>
      <w:r w:rsidRPr="007D1ED1">
        <w:rPr>
          <w:rFonts w:cstheme="minorHAnsi"/>
          <w:b/>
          <w:lang w:val="en-US"/>
        </w:rPr>
        <w:t>I can express my feelings.</w:t>
      </w:r>
    </w:p>
    <w:p w:rsidR="00965AF6" w:rsidP="00965AF6" w:rsidRDefault="00965AF6" w14:paraId="7D9D4CDE" w14:textId="77777777">
      <w:pPr>
        <w:pStyle w:val="ListParagraph"/>
        <w:numPr>
          <w:ilvl w:val="0"/>
          <w:numId w:val="6"/>
        </w:numPr>
        <w:spacing w:after="0" w:line="240" w:lineRule="auto"/>
        <w:rPr>
          <w:rFonts w:cstheme="minorHAnsi"/>
          <w:b/>
          <w:lang w:val="en-US"/>
        </w:rPr>
      </w:pPr>
      <w:r w:rsidRPr="007D1ED1">
        <w:rPr>
          <w:rFonts w:cstheme="minorHAnsi"/>
          <w:b/>
          <w:lang w:val="en-US"/>
        </w:rPr>
        <w:t xml:space="preserve">I can make deductions from audio </w:t>
      </w:r>
      <w:proofErr w:type="gramStart"/>
      <w:r w:rsidRPr="007D1ED1">
        <w:rPr>
          <w:rFonts w:cstheme="minorHAnsi"/>
          <w:b/>
          <w:lang w:val="en-US"/>
        </w:rPr>
        <w:t>sounds</w:t>
      </w:r>
      <w:proofErr w:type="gramEnd"/>
    </w:p>
    <w:p w:rsidR="00965AF6" w:rsidP="00965AF6" w:rsidRDefault="00965AF6" w14:paraId="169AEC05" w14:textId="77777777">
      <w:pPr>
        <w:pStyle w:val="ListParagraph"/>
        <w:numPr>
          <w:ilvl w:val="0"/>
          <w:numId w:val="6"/>
        </w:numPr>
        <w:spacing w:after="0" w:line="240" w:lineRule="auto"/>
        <w:rPr>
          <w:rFonts w:cstheme="minorHAnsi"/>
          <w:b/>
          <w:lang w:val="en-US"/>
        </w:rPr>
      </w:pPr>
      <w:r w:rsidRPr="007D1ED1">
        <w:rPr>
          <w:rFonts w:cstheme="minorHAnsi"/>
          <w:b/>
          <w:lang w:val="en-US"/>
        </w:rPr>
        <w:t>I am showing my understanding of how a character might feel.</w:t>
      </w:r>
    </w:p>
    <w:p w:rsidRPr="007D1ED1" w:rsidR="00965AF6" w:rsidP="00965AF6" w:rsidRDefault="00965AF6" w14:paraId="505D2999" w14:textId="77777777">
      <w:pPr>
        <w:pStyle w:val="ListParagraph"/>
        <w:numPr>
          <w:ilvl w:val="0"/>
          <w:numId w:val="6"/>
        </w:numPr>
        <w:spacing w:after="0" w:line="240" w:lineRule="auto"/>
        <w:rPr>
          <w:rFonts w:cstheme="minorHAnsi"/>
          <w:b/>
          <w:lang w:val="en-US"/>
        </w:rPr>
      </w:pPr>
      <w:r w:rsidRPr="000334D0">
        <w:rPr>
          <w:rFonts w:cstheme="minorHAnsi"/>
          <w:b/>
          <w:noProof/>
          <w:lang w:eastAsia="en-GB"/>
        </w:rPr>
        <w:t>I can discuss the different emotions and difficulties the poet was trying to convey.</w:t>
      </w:r>
    </w:p>
    <w:p w:rsidRPr="00F74468" w:rsidR="00965AF6" w:rsidP="00965AF6" w:rsidRDefault="00965AF6" w14:paraId="2111ABC0" w14:textId="77777777">
      <w:pPr>
        <w:numPr>
          <w:ilvl w:val="0"/>
          <w:numId w:val="6"/>
        </w:numPr>
        <w:shd w:val="clear" w:color="auto" w:fill="FFFFFF"/>
        <w:spacing w:after="75" w:line="240" w:lineRule="auto"/>
        <w:rPr>
          <w:rFonts w:cstheme="minorHAnsi"/>
          <w:color w:val="0B0C0C"/>
        </w:rPr>
      </w:pPr>
      <w:r w:rsidRPr="00F74468">
        <w:rPr>
          <w:rFonts w:cstheme="minorHAnsi"/>
          <w:color w:val="0B0C0C"/>
        </w:rPr>
        <w:t xml:space="preserve">ask relevant questions to extend their understanding and </w:t>
      </w:r>
      <w:proofErr w:type="gramStart"/>
      <w:r w:rsidRPr="00F74468">
        <w:rPr>
          <w:rFonts w:cstheme="minorHAnsi"/>
          <w:color w:val="0B0C0C"/>
        </w:rPr>
        <w:t>knowledge</w:t>
      </w:r>
      <w:proofErr w:type="gramEnd"/>
    </w:p>
    <w:p w:rsidRPr="00F74468" w:rsidR="00965AF6" w:rsidP="00965AF6" w:rsidRDefault="00965AF6" w14:paraId="3DF69E12" w14:textId="77777777">
      <w:pPr>
        <w:numPr>
          <w:ilvl w:val="0"/>
          <w:numId w:val="6"/>
        </w:numPr>
        <w:shd w:val="clear" w:color="auto" w:fill="FFFFFF"/>
        <w:spacing w:after="75" w:line="240" w:lineRule="auto"/>
        <w:rPr>
          <w:rFonts w:cstheme="minorHAnsi"/>
          <w:color w:val="0B0C0C"/>
        </w:rPr>
      </w:pPr>
      <w:r w:rsidRPr="00F74468">
        <w:rPr>
          <w:rFonts w:cstheme="minorHAnsi"/>
          <w:color w:val="0B0C0C"/>
        </w:rPr>
        <w:t xml:space="preserve">use relevant strategies to build their </w:t>
      </w:r>
      <w:proofErr w:type="gramStart"/>
      <w:r w:rsidRPr="00F74468">
        <w:rPr>
          <w:rFonts w:cstheme="minorHAnsi"/>
          <w:color w:val="0B0C0C"/>
        </w:rPr>
        <w:t>vocabulary</w:t>
      </w:r>
      <w:proofErr w:type="gramEnd"/>
    </w:p>
    <w:p w:rsidRPr="00F74468" w:rsidR="00965AF6" w:rsidP="00965AF6" w:rsidRDefault="00965AF6" w14:paraId="391AF0A8" w14:textId="77777777">
      <w:pPr>
        <w:numPr>
          <w:ilvl w:val="0"/>
          <w:numId w:val="6"/>
        </w:numPr>
        <w:shd w:val="clear" w:color="auto" w:fill="FFFFFF"/>
        <w:spacing w:after="75" w:line="240" w:lineRule="auto"/>
        <w:rPr>
          <w:rFonts w:cstheme="minorHAnsi"/>
          <w:color w:val="0B0C0C"/>
        </w:rPr>
      </w:pPr>
      <w:r w:rsidRPr="00F74468">
        <w:rPr>
          <w:rFonts w:cstheme="minorHAnsi"/>
          <w:color w:val="0B0C0C"/>
        </w:rPr>
        <w:t xml:space="preserve">articulate and justify answers, arguments and </w:t>
      </w:r>
      <w:proofErr w:type="gramStart"/>
      <w:r w:rsidRPr="00F74468">
        <w:rPr>
          <w:rFonts w:cstheme="minorHAnsi"/>
          <w:color w:val="0B0C0C"/>
        </w:rPr>
        <w:t>opinions</w:t>
      </w:r>
      <w:proofErr w:type="gramEnd"/>
    </w:p>
    <w:p w:rsidRPr="00F74468" w:rsidR="00965AF6" w:rsidP="00965AF6" w:rsidRDefault="00965AF6" w14:paraId="598F27E2" w14:textId="77777777">
      <w:pPr>
        <w:numPr>
          <w:ilvl w:val="0"/>
          <w:numId w:val="6"/>
        </w:numPr>
        <w:shd w:val="clear" w:color="auto" w:fill="FFFFFF"/>
        <w:spacing w:after="75" w:line="240" w:lineRule="auto"/>
        <w:rPr>
          <w:rFonts w:cstheme="minorHAnsi"/>
          <w:color w:val="0B0C0C"/>
        </w:rPr>
      </w:pPr>
      <w:r w:rsidRPr="00F74468">
        <w:rPr>
          <w:rFonts w:cstheme="minorHAnsi"/>
          <w:color w:val="0B0C0C"/>
        </w:rPr>
        <w:t xml:space="preserve">give well-structured descriptions, explanations and narratives for different purposes, including for expressing </w:t>
      </w:r>
      <w:proofErr w:type="gramStart"/>
      <w:r w:rsidRPr="00F74468">
        <w:rPr>
          <w:rFonts w:cstheme="minorHAnsi"/>
          <w:color w:val="0B0C0C"/>
        </w:rPr>
        <w:t>feelings</w:t>
      </w:r>
      <w:proofErr w:type="gramEnd"/>
    </w:p>
    <w:p w:rsidRPr="00F74468" w:rsidR="00965AF6" w:rsidP="00965AF6" w:rsidRDefault="00965AF6" w14:paraId="63F9F48C" w14:textId="77777777">
      <w:pPr>
        <w:numPr>
          <w:ilvl w:val="0"/>
          <w:numId w:val="6"/>
        </w:numPr>
        <w:shd w:val="clear" w:color="auto" w:fill="FFFFFF"/>
        <w:spacing w:after="75" w:line="240" w:lineRule="auto"/>
        <w:rPr>
          <w:rFonts w:cstheme="minorHAnsi"/>
          <w:color w:val="0B0C0C"/>
        </w:rPr>
      </w:pPr>
      <w:r w:rsidRPr="00F74468">
        <w:rPr>
          <w:rFonts w:cstheme="minorHAnsi"/>
          <w:color w:val="0B0C0C"/>
        </w:rPr>
        <w:t xml:space="preserve">maintain attention and participate actively in collaborative conversations, staying on topic and initiating and responding to </w:t>
      </w:r>
      <w:proofErr w:type="gramStart"/>
      <w:r w:rsidRPr="00F74468">
        <w:rPr>
          <w:rFonts w:cstheme="minorHAnsi"/>
          <w:color w:val="0B0C0C"/>
        </w:rPr>
        <w:t>comments</w:t>
      </w:r>
      <w:proofErr w:type="gramEnd"/>
    </w:p>
    <w:p w:rsidRPr="00F74468" w:rsidR="00965AF6" w:rsidP="00965AF6" w:rsidRDefault="00965AF6" w14:paraId="07278AD6" w14:textId="77777777">
      <w:pPr>
        <w:numPr>
          <w:ilvl w:val="0"/>
          <w:numId w:val="6"/>
        </w:numPr>
        <w:shd w:val="clear" w:color="auto" w:fill="FFFFFF"/>
        <w:spacing w:after="75" w:line="240" w:lineRule="auto"/>
        <w:rPr>
          <w:rFonts w:cstheme="minorHAnsi"/>
          <w:color w:val="0B0C0C"/>
        </w:rPr>
      </w:pPr>
      <w:r w:rsidRPr="00F74468">
        <w:rPr>
          <w:rFonts w:cstheme="minorHAnsi"/>
          <w:color w:val="0B0C0C"/>
        </w:rPr>
        <w:t xml:space="preserve">use spoken language to develop understanding through speculating, hypothesising, imagining and exploring </w:t>
      </w:r>
      <w:proofErr w:type="gramStart"/>
      <w:r w:rsidRPr="00F74468">
        <w:rPr>
          <w:rFonts w:cstheme="minorHAnsi"/>
          <w:color w:val="0B0C0C"/>
        </w:rPr>
        <w:t>ideas</w:t>
      </w:r>
      <w:proofErr w:type="gramEnd"/>
    </w:p>
    <w:p w:rsidRPr="00F74468" w:rsidR="00965AF6" w:rsidP="00965AF6" w:rsidRDefault="00965AF6" w14:paraId="1305DD68" w14:textId="77777777">
      <w:pPr>
        <w:numPr>
          <w:ilvl w:val="0"/>
          <w:numId w:val="6"/>
        </w:numPr>
        <w:shd w:val="clear" w:color="auto" w:fill="FFFFFF"/>
        <w:spacing w:after="75" w:line="240" w:lineRule="auto"/>
        <w:rPr>
          <w:rFonts w:cstheme="minorHAnsi"/>
          <w:color w:val="0B0C0C"/>
        </w:rPr>
      </w:pPr>
      <w:r w:rsidRPr="00F74468">
        <w:rPr>
          <w:rFonts w:cstheme="minorHAnsi"/>
          <w:color w:val="0B0C0C"/>
        </w:rPr>
        <w:t>speak audibly and fluently with an increasing command of Standard English</w:t>
      </w:r>
    </w:p>
    <w:p w:rsidRPr="00F74468" w:rsidR="00965AF6" w:rsidP="00965AF6" w:rsidRDefault="00965AF6" w14:paraId="630B91F5" w14:textId="77777777">
      <w:pPr>
        <w:numPr>
          <w:ilvl w:val="0"/>
          <w:numId w:val="6"/>
        </w:numPr>
        <w:shd w:val="clear" w:color="auto" w:fill="FFFFFF"/>
        <w:spacing w:after="75" w:line="240" w:lineRule="auto"/>
        <w:rPr>
          <w:rFonts w:cstheme="minorHAnsi"/>
          <w:color w:val="0B0C0C"/>
        </w:rPr>
      </w:pPr>
      <w:r w:rsidRPr="00F74468">
        <w:rPr>
          <w:rFonts w:cstheme="minorHAnsi"/>
          <w:color w:val="0B0C0C"/>
        </w:rPr>
        <w:t xml:space="preserve">participate in discussions, presentations, performances, role play/improvisations and </w:t>
      </w:r>
      <w:proofErr w:type="gramStart"/>
      <w:r w:rsidRPr="00F74468">
        <w:rPr>
          <w:rFonts w:cstheme="minorHAnsi"/>
          <w:color w:val="0B0C0C"/>
        </w:rPr>
        <w:t>debates</w:t>
      </w:r>
      <w:proofErr w:type="gramEnd"/>
    </w:p>
    <w:p w:rsidRPr="00F74468" w:rsidR="00965AF6" w:rsidP="00965AF6" w:rsidRDefault="00965AF6" w14:paraId="4DEB402A" w14:textId="77777777">
      <w:pPr>
        <w:numPr>
          <w:ilvl w:val="0"/>
          <w:numId w:val="6"/>
        </w:numPr>
        <w:shd w:val="clear" w:color="auto" w:fill="FFFFFF"/>
        <w:spacing w:after="75" w:line="240" w:lineRule="auto"/>
        <w:rPr>
          <w:rFonts w:cstheme="minorHAnsi"/>
          <w:color w:val="0B0C0C"/>
        </w:rPr>
      </w:pPr>
      <w:r w:rsidRPr="00F74468">
        <w:rPr>
          <w:rFonts w:cstheme="minorHAnsi"/>
          <w:color w:val="0B0C0C"/>
        </w:rPr>
        <w:t>gain, maintain and monitor the interest of the listener(s)</w:t>
      </w:r>
    </w:p>
    <w:p w:rsidRPr="00F74468" w:rsidR="00965AF6" w:rsidP="00965AF6" w:rsidRDefault="00965AF6" w14:paraId="55097521" w14:textId="77777777">
      <w:pPr>
        <w:numPr>
          <w:ilvl w:val="0"/>
          <w:numId w:val="6"/>
        </w:numPr>
        <w:shd w:val="clear" w:color="auto" w:fill="FFFFFF"/>
        <w:spacing w:after="75" w:line="240" w:lineRule="auto"/>
        <w:rPr>
          <w:rFonts w:cstheme="minorHAnsi"/>
          <w:color w:val="0B0C0C"/>
        </w:rPr>
      </w:pPr>
      <w:r w:rsidRPr="00F74468">
        <w:rPr>
          <w:rFonts w:cstheme="minorHAnsi"/>
          <w:color w:val="0B0C0C"/>
        </w:rPr>
        <w:t xml:space="preserve">consider and evaluate different viewpoints, attending to and building on the contributions of </w:t>
      </w:r>
      <w:proofErr w:type="gramStart"/>
      <w:r w:rsidRPr="00F74468">
        <w:rPr>
          <w:rFonts w:cstheme="minorHAnsi"/>
          <w:color w:val="0B0C0C"/>
        </w:rPr>
        <w:t>others</w:t>
      </w:r>
      <w:proofErr w:type="gramEnd"/>
    </w:p>
    <w:p w:rsidR="00965AF6" w:rsidP="00965AF6" w:rsidRDefault="00965AF6" w14:paraId="66DF6613" w14:textId="77777777">
      <w:pPr>
        <w:numPr>
          <w:ilvl w:val="0"/>
          <w:numId w:val="6"/>
        </w:numPr>
        <w:shd w:val="clear" w:color="auto" w:fill="FFFFFF"/>
        <w:spacing w:after="75" w:line="240" w:lineRule="auto"/>
        <w:rPr>
          <w:rFonts w:cstheme="minorHAnsi"/>
          <w:color w:val="0B0C0C"/>
        </w:rPr>
      </w:pPr>
      <w:r w:rsidRPr="00F74468">
        <w:rPr>
          <w:rFonts w:cstheme="minorHAnsi"/>
          <w:color w:val="0B0C0C"/>
        </w:rPr>
        <w:t xml:space="preserve">select and use appropriate registers for effective </w:t>
      </w:r>
      <w:proofErr w:type="gramStart"/>
      <w:r w:rsidRPr="00F74468">
        <w:rPr>
          <w:rFonts w:cstheme="minorHAnsi"/>
          <w:color w:val="0B0C0C"/>
        </w:rPr>
        <w:t>communication</w:t>
      </w:r>
      <w:proofErr w:type="gramEnd"/>
    </w:p>
    <w:p w:rsidRPr="0002758C" w:rsidR="0002758C" w:rsidP="00965AF6" w:rsidRDefault="0002758C" w14:paraId="235BE71B" w14:textId="77777777">
      <w:pPr>
        <w:rPr>
          <w:lang w:val="en-US"/>
        </w:rPr>
      </w:pPr>
      <w:r w:rsidRPr="0002758C">
        <w:rPr>
          <w:lang w:val="en-US"/>
        </w:rPr>
        <w:t>Overview</w:t>
      </w:r>
    </w:p>
    <w:p w:rsidR="0002758C" w:rsidP="00965AF6" w:rsidRDefault="0002758C" w14:paraId="17BDC87C" w14:textId="77777777">
      <w:r w:rsidRPr="0002758C">
        <w:t xml:space="preserve">Children will write a letter with their predictions to the main character </w:t>
      </w:r>
      <w:proofErr w:type="spellStart"/>
      <w:r w:rsidRPr="0002758C">
        <w:t>Jub</w:t>
      </w:r>
      <w:proofErr w:type="spellEnd"/>
      <w:r w:rsidRPr="0002758C">
        <w:t xml:space="preserve"> before exploring figurative language to write a poem. </w:t>
      </w:r>
    </w:p>
    <w:p w:rsidR="0002758C" w:rsidP="00965AF6" w:rsidRDefault="0002758C" w14:paraId="66C0F012" w14:textId="77777777">
      <w:r w:rsidRPr="0002758C">
        <w:lastRenderedPageBreak/>
        <w:t xml:space="preserve">Children will look at the author’s use of language to portray the character of the witch, as well as write a diary entry in role as </w:t>
      </w:r>
      <w:proofErr w:type="spellStart"/>
      <w:r w:rsidRPr="0002758C">
        <w:t>Jub</w:t>
      </w:r>
      <w:proofErr w:type="spellEnd"/>
      <w:r w:rsidRPr="0002758C">
        <w:t xml:space="preserve">. There will be opportunities for children to take part in role play to generate ideas for recording a section of dialogue not included in the original story and there will be plenty of chances throughout for children to ‘instant publish’ their work to contribute to an ongoing display in the classroom. </w:t>
      </w:r>
    </w:p>
    <w:p w:rsidR="0002758C" w:rsidP="00965AF6" w:rsidRDefault="0002758C" w14:paraId="12C6D721" w14:textId="77777777">
      <w:r w:rsidRPr="0002758C">
        <w:rPr>
          <w:highlight w:val="yellow"/>
        </w:rPr>
        <w:t>The sequence of learning finishes with children delving into the character of the witch using their inference skills to write a prequel to explain her backstory and the reasons she committed the terrible crime of stealing the happy endings.</w:t>
      </w:r>
    </w:p>
    <w:p w:rsidR="00AB73FB" w:rsidP="00965AF6" w:rsidRDefault="002D7B91" w14:paraId="0442E0A0" w14:textId="3A8D624C">
      <w:r>
        <w:t xml:space="preserve">I can use questioning to develop my understanding of a mystery I can suggest a solution to a mystery which is relevant to the setting, </w:t>
      </w:r>
      <w:proofErr w:type="gramStart"/>
      <w:r>
        <w:t>theme</w:t>
      </w:r>
      <w:proofErr w:type="gramEnd"/>
      <w:r>
        <w:t xml:space="preserve"> and mood of a story I can provide reasoned justifications for an opinion</w:t>
      </w:r>
      <w:r w:rsidR="005A1CA5">
        <w:t>.</w:t>
      </w:r>
    </w:p>
    <w:tbl>
      <w:tblPr>
        <w:tblStyle w:val="TableGrid"/>
        <w:tblW w:w="0" w:type="auto"/>
        <w:tblLook w:val="04A0" w:firstRow="1" w:lastRow="0" w:firstColumn="1" w:lastColumn="0" w:noHBand="0" w:noVBand="1"/>
      </w:tblPr>
      <w:tblGrid>
        <w:gridCol w:w="562"/>
        <w:gridCol w:w="2410"/>
        <w:gridCol w:w="6935"/>
        <w:gridCol w:w="2745"/>
        <w:gridCol w:w="2736"/>
      </w:tblGrid>
      <w:tr w:rsidRPr="008D4CA9" w:rsidR="00084A40" w:rsidTr="5825CD86" w14:paraId="2C004485" w14:textId="77777777">
        <w:tc>
          <w:tcPr>
            <w:tcW w:w="562" w:type="dxa"/>
            <w:tcMar/>
          </w:tcPr>
          <w:p w:rsidRPr="008D4CA9" w:rsidR="00965AF6" w:rsidP="00A81F83" w:rsidRDefault="00965AF6" w14:paraId="0682BD01" w14:textId="77777777">
            <w:pPr>
              <w:rPr>
                <w:rFonts w:asciiTheme="majorHAnsi" w:hAnsiTheme="majorHAnsi" w:cstheme="majorHAnsi"/>
                <w:sz w:val="20"/>
                <w:szCs w:val="20"/>
                <w:lang w:val="en-US"/>
              </w:rPr>
            </w:pPr>
            <w:r w:rsidRPr="008D4CA9">
              <w:rPr>
                <w:rFonts w:asciiTheme="majorHAnsi" w:hAnsiTheme="majorHAnsi" w:cstheme="majorHAnsi"/>
                <w:sz w:val="20"/>
                <w:szCs w:val="20"/>
                <w:lang w:val="en-US"/>
              </w:rPr>
              <w:t>Day</w:t>
            </w:r>
          </w:p>
        </w:tc>
        <w:tc>
          <w:tcPr>
            <w:tcW w:w="2410" w:type="dxa"/>
            <w:tcMar/>
          </w:tcPr>
          <w:p w:rsidRPr="008D4CA9" w:rsidR="00965AF6" w:rsidP="5825CD86" w:rsidRDefault="00965AF6" w14:paraId="60998A08" w14:textId="75640AED">
            <w:pPr>
              <w:rPr>
                <w:rFonts w:ascii="Calibri Light" w:hAnsi="Calibri Light" w:cs="Calibri Light" w:asciiTheme="majorAscii" w:hAnsiTheme="majorAscii" w:cstheme="majorAscii"/>
                <w:sz w:val="20"/>
                <w:szCs w:val="20"/>
                <w:lang w:val="en-US"/>
              </w:rPr>
            </w:pPr>
            <w:r w:rsidRPr="5825CD86" w:rsidR="5825CD86">
              <w:rPr>
                <w:rFonts w:ascii="Calibri Light" w:hAnsi="Calibri Light" w:cs="Calibri Light" w:asciiTheme="majorAscii" w:hAnsiTheme="majorAscii" w:cstheme="majorAscii"/>
                <w:sz w:val="20"/>
                <w:szCs w:val="20"/>
                <w:lang w:val="en-US"/>
              </w:rPr>
              <w:t xml:space="preserve">Focus </w:t>
            </w:r>
          </w:p>
        </w:tc>
        <w:tc>
          <w:tcPr>
            <w:tcW w:w="6935" w:type="dxa"/>
            <w:tcMar/>
          </w:tcPr>
          <w:p w:rsidRPr="008D4CA9" w:rsidR="00965AF6" w:rsidP="00A81F83" w:rsidRDefault="00965AF6" w14:paraId="7D51375C" w14:textId="77777777">
            <w:pPr>
              <w:rPr>
                <w:rFonts w:asciiTheme="majorHAnsi" w:hAnsiTheme="majorHAnsi" w:cstheme="majorHAnsi"/>
                <w:sz w:val="20"/>
                <w:szCs w:val="20"/>
                <w:lang w:val="en-US"/>
              </w:rPr>
            </w:pPr>
            <w:r w:rsidRPr="008D4CA9">
              <w:rPr>
                <w:rFonts w:asciiTheme="majorHAnsi" w:hAnsiTheme="majorHAnsi" w:cstheme="majorHAnsi"/>
                <w:sz w:val="20"/>
                <w:szCs w:val="20"/>
                <w:lang w:val="en-US"/>
              </w:rPr>
              <w:t>Whole Class</w:t>
            </w:r>
          </w:p>
        </w:tc>
        <w:tc>
          <w:tcPr>
            <w:tcW w:w="2745" w:type="dxa"/>
            <w:tcMar/>
          </w:tcPr>
          <w:p w:rsidRPr="008D4CA9" w:rsidR="00965AF6" w:rsidP="00A81F83" w:rsidRDefault="00965AF6" w14:paraId="2FC5B830" w14:textId="77777777">
            <w:pPr>
              <w:rPr>
                <w:rFonts w:asciiTheme="majorHAnsi" w:hAnsiTheme="majorHAnsi" w:cstheme="majorHAnsi"/>
                <w:sz w:val="20"/>
                <w:szCs w:val="20"/>
                <w:lang w:val="en-US"/>
              </w:rPr>
            </w:pPr>
            <w:r w:rsidRPr="008D4CA9">
              <w:rPr>
                <w:rFonts w:asciiTheme="majorHAnsi" w:hAnsiTheme="majorHAnsi" w:cstheme="majorHAnsi"/>
                <w:sz w:val="20"/>
                <w:szCs w:val="20"/>
                <w:lang w:val="en-US"/>
              </w:rPr>
              <w:t>Independent/Guided work</w:t>
            </w:r>
          </w:p>
        </w:tc>
        <w:tc>
          <w:tcPr>
            <w:tcW w:w="2736" w:type="dxa"/>
            <w:tcMar/>
          </w:tcPr>
          <w:p w:rsidRPr="008D4CA9" w:rsidR="00965AF6" w:rsidP="00A81F83" w:rsidRDefault="00965AF6" w14:paraId="4F37D557" w14:textId="77777777">
            <w:pPr>
              <w:rPr>
                <w:rFonts w:asciiTheme="majorHAnsi" w:hAnsiTheme="majorHAnsi" w:cstheme="majorHAnsi"/>
                <w:sz w:val="20"/>
                <w:szCs w:val="20"/>
                <w:lang w:val="en-US"/>
              </w:rPr>
            </w:pPr>
            <w:r w:rsidRPr="008D4CA9">
              <w:rPr>
                <w:rFonts w:asciiTheme="majorHAnsi" w:hAnsiTheme="majorHAnsi" w:cstheme="majorHAnsi"/>
                <w:sz w:val="20"/>
                <w:szCs w:val="20"/>
                <w:lang w:val="en-US"/>
              </w:rPr>
              <w:t>Plenary</w:t>
            </w:r>
          </w:p>
        </w:tc>
      </w:tr>
      <w:tr w:rsidRPr="008D4CA9" w:rsidR="00084A40" w:rsidTr="5825CD86" w14:paraId="2938CE2B" w14:textId="77777777">
        <w:tc>
          <w:tcPr>
            <w:tcW w:w="562" w:type="dxa"/>
            <w:tcMar/>
          </w:tcPr>
          <w:p w:rsidRPr="008D4CA9" w:rsidR="00965AF6" w:rsidP="00A81F83" w:rsidRDefault="00965AF6" w14:paraId="21517AF5" w14:textId="77777777">
            <w:pPr>
              <w:rPr>
                <w:rFonts w:asciiTheme="majorHAnsi" w:hAnsiTheme="majorHAnsi" w:cstheme="majorHAnsi"/>
                <w:sz w:val="20"/>
                <w:szCs w:val="20"/>
                <w:lang w:val="en-US"/>
              </w:rPr>
            </w:pPr>
            <w:r>
              <w:rPr>
                <w:rFonts w:asciiTheme="majorHAnsi" w:hAnsiTheme="majorHAnsi" w:cstheme="majorHAnsi"/>
                <w:sz w:val="20"/>
                <w:szCs w:val="20"/>
                <w:lang w:val="en-US"/>
              </w:rPr>
              <w:t>1</w:t>
            </w:r>
          </w:p>
        </w:tc>
        <w:tc>
          <w:tcPr>
            <w:tcW w:w="2410" w:type="dxa"/>
            <w:tcMar/>
          </w:tcPr>
          <w:p w:rsidRPr="008D4CA9" w:rsidR="0002758C" w:rsidP="00A81F83" w:rsidRDefault="0002758C" w14:paraId="2CE9F208" w14:textId="77777777">
            <w:pPr>
              <w:rPr>
                <w:rFonts w:asciiTheme="majorHAnsi" w:hAnsiTheme="majorHAnsi" w:cstheme="majorHAnsi"/>
                <w:sz w:val="20"/>
                <w:szCs w:val="20"/>
                <w:lang w:val="en-US"/>
              </w:rPr>
            </w:pPr>
          </w:p>
        </w:tc>
        <w:tc>
          <w:tcPr>
            <w:tcW w:w="6935" w:type="dxa"/>
            <w:tcMar/>
          </w:tcPr>
          <w:p w:rsidR="00747576" w:rsidP="5825CD86" w:rsidRDefault="00211CC7" w14:paraId="25F6E524" w14:textId="77777777" w14:noSpellErr="1">
            <w:pPr>
              <w:rPr>
                <w:rFonts w:ascii="Calibri Light" w:hAnsi="Calibri Light" w:cs="Calibri Light" w:asciiTheme="majorAscii" w:hAnsiTheme="majorAscii" w:cstheme="majorAscii"/>
                <w:sz w:val="20"/>
                <w:szCs w:val="20"/>
                <w:lang w:val="en-GB"/>
              </w:rPr>
            </w:pPr>
            <w:r w:rsidRPr="5825CD86" w:rsidR="5825CD86">
              <w:rPr>
                <w:rFonts w:ascii="Calibri Light" w:hAnsi="Calibri Light" w:cs="Calibri Light" w:asciiTheme="majorAscii" w:hAnsiTheme="majorAscii" w:cstheme="majorAscii"/>
                <w:sz w:val="20"/>
                <w:szCs w:val="20"/>
                <w:lang w:val="en-GB"/>
              </w:rPr>
              <w:t>Hook – Fairytale jigsaw</w:t>
            </w:r>
            <w:r w:rsidRPr="5825CD86" w:rsidR="5825CD86">
              <w:rPr>
                <w:rFonts w:ascii="Calibri Light" w:hAnsi="Calibri Light" w:cs="Calibri Light" w:asciiTheme="majorAscii" w:hAnsiTheme="majorAscii" w:cstheme="majorAscii"/>
                <w:sz w:val="20"/>
                <w:szCs w:val="20"/>
                <w:lang w:val="en-GB"/>
              </w:rPr>
              <w:t>…..</w:t>
            </w:r>
          </w:p>
          <w:p w:rsidR="00211CC7" w:rsidP="5825CD86" w:rsidRDefault="00211CC7" w14:paraId="0BC14D74" w14:textId="00B01D38">
            <w:pPr>
              <w:rPr>
                <w:rFonts w:ascii="Calibri Light" w:hAnsi="Calibri Light" w:cs="Calibri Light" w:asciiTheme="majorAscii" w:hAnsiTheme="majorAscii" w:cstheme="majorAscii"/>
                <w:sz w:val="20"/>
                <w:szCs w:val="20"/>
                <w:lang w:val="en-US"/>
              </w:rPr>
            </w:pPr>
            <w:r w:rsidRPr="5825CD86" w:rsidR="5825CD86">
              <w:rPr>
                <w:rFonts w:ascii="Calibri Light" w:hAnsi="Calibri Light" w:cs="Calibri Light" w:asciiTheme="majorAscii" w:hAnsiTheme="majorAscii" w:cstheme="majorAscii"/>
                <w:sz w:val="20"/>
                <w:szCs w:val="20"/>
                <w:lang w:val="en-US"/>
              </w:rPr>
              <w:t xml:space="preserve">         </w:t>
            </w:r>
          </w:p>
          <w:p w:rsidR="00211CC7" w:rsidP="00A81F83" w:rsidRDefault="00211CC7" w14:paraId="11C51789" w14:textId="77777777">
            <w:pPr>
              <w:rPr>
                <w:rFonts w:asciiTheme="majorHAnsi" w:hAnsiTheme="majorHAnsi" w:cstheme="majorHAnsi"/>
                <w:sz w:val="20"/>
                <w:szCs w:val="20"/>
                <w:lang w:val="en-US"/>
              </w:rPr>
            </w:pPr>
            <w:r>
              <w:rPr>
                <w:rFonts w:asciiTheme="majorHAnsi" w:hAnsiTheme="majorHAnsi" w:cstheme="majorHAnsi"/>
                <w:sz w:val="20"/>
                <w:szCs w:val="20"/>
                <w:lang w:val="en-US"/>
              </w:rPr>
              <w:t xml:space="preserve">Each group has a corner of the jigsaw and </w:t>
            </w:r>
            <w:proofErr w:type="gramStart"/>
            <w:r>
              <w:rPr>
                <w:rFonts w:asciiTheme="majorHAnsi" w:hAnsiTheme="majorHAnsi" w:cstheme="majorHAnsi"/>
                <w:sz w:val="20"/>
                <w:szCs w:val="20"/>
                <w:lang w:val="en-US"/>
              </w:rPr>
              <w:t>has to</w:t>
            </w:r>
            <w:proofErr w:type="gramEnd"/>
            <w:r>
              <w:rPr>
                <w:rFonts w:asciiTheme="majorHAnsi" w:hAnsiTheme="majorHAnsi" w:cstheme="majorHAnsi"/>
                <w:sz w:val="20"/>
                <w:szCs w:val="20"/>
                <w:lang w:val="en-US"/>
              </w:rPr>
              <w:t xml:space="preserve"> complete it then write down </w:t>
            </w:r>
            <w:r w:rsidR="00D962EC">
              <w:rPr>
                <w:rFonts w:asciiTheme="majorHAnsi" w:hAnsiTheme="majorHAnsi" w:cstheme="majorHAnsi"/>
                <w:sz w:val="20"/>
                <w:szCs w:val="20"/>
                <w:lang w:val="en-US"/>
              </w:rPr>
              <w:t>what they can see. (</w:t>
            </w:r>
            <w:proofErr w:type="gramStart"/>
            <w:r w:rsidR="00D962EC">
              <w:rPr>
                <w:rFonts w:asciiTheme="majorHAnsi" w:hAnsiTheme="majorHAnsi" w:cstheme="majorHAnsi"/>
                <w:sz w:val="20"/>
                <w:szCs w:val="20"/>
                <w:lang w:val="en-US"/>
              </w:rPr>
              <w:t>hopefully</w:t>
            </w:r>
            <w:proofErr w:type="gramEnd"/>
            <w:r w:rsidR="00D962EC">
              <w:rPr>
                <w:rFonts w:asciiTheme="majorHAnsi" w:hAnsiTheme="majorHAnsi" w:cstheme="majorHAnsi"/>
                <w:sz w:val="20"/>
                <w:szCs w:val="20"/>
                <w:lang w:val="en-US"/>
              </w:rPr>
              <w:t xml:space="preserve"> they </w:t>
            </w:r>
            <w:proofErr w:type="spellStart"/>
            <w:r w:rsidR="00D962EC">
              <w:rPr>
                <w:rFonts w:asciiTheme="majorHAnsi" w:hAnsiTheme="majorHAnsi" w:cstheme="majorHAnsi"/>
                <w:sz w:val="20"/>
                <w:szCs w:val="20"/>
                <w:lang w:val="en-US"/>
              </w:rPr>
              <w:t>realise</w:t>
            </w:r>
            <w:proofErr w:type="spellEnd"/>
            <w:r w:rsidR="00D962EC">
              <w:rPr>
                <w:rFonts w:asciiTheme="majorHAnsi" w:hAnsiTheme="majorHAnsi" w:cstheme="majorHAnsi"/>
                <w:sz w:val="20"/>
                <w:szCs w:val="20"/>
                <w:lang w:val="en-US"/>
              </w:rPr>
              <w:t xml:space="preserve"> fairytales but do not lead with this. Ask probing questions if they are struggling)</w:t>
            </w:r>
            <w:r>
              <w:rPr>
                <w:rFonts w:asciiTheme="majorHAnsi" w:hAnsiTheme="majorHAnsi" w:cstheme="majorHAnsi"/>
                <w:sz w:val="20"/>
                <w:szCs w:val="20"/>
                <w:lang w:val="en-US"/>
              </w:rPr>
              <w:t xml:space="preserve"> </w:t>
            </w:r>
          </w:p>
          <w:p w:rsidR="00211CC7" w:rsidP="00A81F83" w:rsidRDefault="00211CC7" w14:paraId="5124A5AE" w14:textId="77777777">
            <w:pPr>
              <w:rPr>
                <w:rFonts w:asciiTheme="majorHAnsi" w:hAnsiTheme="majorHAnsi" w:cstheme="majorHAnsi"/>
                <w:sz w:val="20"/>
                <w:szCs w:val="20"/>
                <w:lang w:val="en-US"/>
              </w:rPr>
            </w:pPr>
          </w:p>
          <w:p w:rsidR="00D962EC" w:rsidP="00A81F83" w:rsidRDefault="00211CC7" w14:paraId="05F4E5EC" w14:textId="77777777">
            <w:pPr>
              <w:rPr>
                <w:rFonts w:asciiTheme="majorHAnsi" w:hAnsiTheme="majorHAnsi" w:cstheme="majorHAnsi"/>
                <w:sz w:val="20"/>
                <w:szCs w:val="20"/>
                <w:lang w:val="en-US"/>
              </w:rPr>
            </w:pPr>
            <w:r>
              <w:rPr>
                <w:rFonts w:asciiTheme="majorHAnsi" w:hAnsiTheme="majorHAnsi" w:cstheme="majorHAnsi"/>
                <w:sz w:val="20"/>
                <w:szCs w:val="20"/>
                <w:lang w:val="en-US"/>
              </w:rPr>
              <w:t>Bring all corners together and collate the list. Are there any</w:t>
            </w:r>
            <w:r w:rsidR="00D962EC">
              <w:rPr>
                <w:rFonts w:asciiTheme="majorHAnsi" w:hAnsiTheme="majorHAnsi" w:cstheme="majorHAnsi"/>
                <w:sz w:val="20"/>
                <w:szCs w:val="20"/>
                <w:lang w:val="en-US"/>
              </w:rPr>
              <w:t>,</w:t>
            </w:r>
            <w:r>
              <w:rPr>
                <w:rFonts w:asciiTheme="majorHAnsi" w:hAnsiTheme="majorHAnsi" w:cstheme="majorHAnsi"/>
                <w:sz w:val="20"/>
                <w:szCs w:val="20"/>
                <w:lang w:val="en-US"/>
              </w:rPr>
              <w:t xml:space="preserve"> in other parts of the</w:t>
            </w:r>
            <w:r w:rsidR="00D962EC">
              <w:rPr>
                <w:rFonts w:asciiTheme="majorHAnsi" w:hAnsiTheme="majorHAnsi" w:cstheme="majorHAnsi"/>
                <w:sz w:val="20"/>
                <w:szCs w:val="20"/>
                <w:lang w:val="en-US"/>
              </w:rPr>
              <w:t xml:space="preserve"> jigsaw, that have been missed? </w:t>
            </w:r>
          </w:p>
          <w:p w:rsidR="00D962EC" w:rsidP="00A81F83" w:rsidRDefault="00D962EC" w14:paraId="1F253CD1" w14:textId="77777777">
            <w:pPr>
              <w:rPr>
                <w:rFonts w:asciiTheme="majorHAnsi" w:hAnsiTheme="majorHAnsi" w:cstheme="majorHAnsi"/>
                <w:sz w:val="20"/>
                <w:szCs w:val="20"/>
                <w:lang w:val="en-US"/>
              </w:rPr>
            </w:pPr>
          </w:p>
          <w:p w:rsidR="00211CC7" w:rsidP="00A81F83" w:rsidRDefault="00D962EC" w14:paraId="729AEC99" w14:textId="77777777">
            <w:pPr>
              <w:rPr>
                <w:rFonts w:asciiTheme="majorHAnsi" w:hAnsiTheme="majorHAnsi" w:cstheme="majorHAnsi"/>
                <w:sz w:val="20"/>
                <w:szCs w:val="20"/>
                <w:lang w:val="en-US"/>
              </w:rPr>
            </w:pPr>
            <w:r>
              <w:rPr>
                <w:rFonts w:asciiTheme="majorHAnsi" w:hAnsiTheme="majorHAnsi" w:cstheme="majorHAnsi"/>
                <w:sz w:val="20"/>
                <w:szCs w:val="20"/>
                <w:lang w:val="en-US"/>
              </w:rPr>
              <w:t xml:space="preserve">Make a list on the flipchart paper leaving room to write next to them to create a table. </w:t>
            </w:r>
            <w:r w:rsidR="00211CC7">
              <w:rPr>
                <w:rFonts w:asciiTheme="majorHAnsi" w:hAnsiTheme="majorHAnsi" w:cstheme="majorHAnsi"/>
                <w:sz w:val="20"/>
                <w:szCs w:val="20"/>
                <w:lang w:val="en-US"/>
              </w:rPr>
              <w:t xml:space="preserve"> </w:t>
            </w:r>
          </w:p>
          <w:p w:rsidR="00D962EC" w:rsidP="00A81F83" w:rsidRDefault="00D962EC" w14:paraId="3C739F25" w14:textId="77777777">
            <w:pPr>
              <w:rPr>
                <w:rFonts w:asciiTheme="majorHAnsi" w:hAnsiTheme="majorHAnsi" w:cstheme="majorHAnsi"/>
                <w:sz w:val="20"/>
                <w:szCs w:val="20"/>
                <w:lang w:val="en-US"/>
              </w:rPr>
            </w:pPr>
          </w:p>
          <w:p w:rsidR="00D962EC" w:rsidP="00A81F83" w:rsidRDefault="00D962EC" w14:paraId="3AAD2822" w14:textId="77777777">
            <w:pPr>
              <w:rPr>
                <w:rFonts w:asciiTheme="majorHAnsi" w:hAnsiTheme="majorHAnsi" w:cstheme="majorHAnsi"/>
                <w:sz w:val="20"/>
                <w:szCs w:val="20"/>
                <w:lang w:val="en-US"/>
              </w:rPr>
            </w:pPr>
            <w:r>
              <w:rPr>
                <w:rFonts w:asciiTheme="majorHAnsi" w:hAnsiTheme="majorHAnsi" w:cstheme="majorHAnsi"/>
                <w:sz w:val="20"/>
                <w:szCs w:val="20"/>
                <w:lang w:val="en-US"/>
              </w:rPr>
              <w:t>Next to the fairytale</w:t>
            </w:r>
            <w:r w:rsidR="002D7B91">
              <w:rPr>
                <w:rFonts w:asciiTheme="majorHAnsi" w:hAnsiTheme="majorHAnsi" w:cstheme="majorHAnsi"/>
                <w:sz w:val="20"/>
                <w:szCs w:val="20"/>
                <w:lang w:val="en-US"/>
              </w:rPr>
              <w:t>,</w:t>
            </w:r>
            <w:r>
              <w:rPr>
                <w:rFonts w:asciiTheme="majorHAnsi" w:hAnsiTheme="majorHAnsi" w:cstheme="majorHAnsi"/>
                <w:sz w:val="20"/>
                <w:szCs w:val="20"/>
                <w:lang w:val="en-US"/>
              </w:rPr>
              <w:t xml:space="preserve"> identify</w:t>
            </w:r>
            <w:r w:rsidR="002D7B91">
              <w:rPr>
                <w:rFonts w:asciiTheme="majorHAnsi" w:hAnsiTheme="majorHAnsi" w:cstheme="majorHAnsi"/>
                <w:sz w:val="20"/>
                <w:szCs w:val="20"/>
                <w:lang w:val="en-US"/>
              </w:rPr>
              <w:t xml:space="preserve"> </w:t>
            </w:r>
            <w:r>
              <w:rPr>
                <w:rFonts w:asciiTheme="majorHAnsi" w:hAnsiTheme="majorHAnsi" w:cstheme="majorHAnsi"/>
                <w:sz w:val="20"/>
                <w:szCs w:val="20"/>
                <w:lang w:val="en-US"/>
              </w:rPr>
              <w:t>what they all have in common:</w:t>
            </w:r>
          </w:p>
          <w:p w:rsidR="00D962EC" w:rsidP="00A81F83" w:rsidRDefault="00D962EC" w14:paraId="1FE96417" w14:textId="77777777">
            <w:pPr>
              <w:rPr>
                <w:rFonts w:asciiTheme="majorHAnsi" w:hAnsiTheme="majorHAnsi" w:cstheme="majorHAnsi"/>
                <w:sz w:val="20"/>
                <w:szCs w:val="20"/>
                <w:lang w:val="en-US"/>
              </w:rPr>
            </w:pPr>
            <w:r>
              <w:rPr>
                <w:rFonts w:asciiTheme="majorHAnsi" w:hAnsiTheme="majorHAnsi" w:cstheme="majorHAnsi"/>
                <w:sz w:val="20"/>
                <w:szCs w:val="20"/>
                <w:lang w:val="en-US"/>
              </w:rPr>
              <w:t>You are looking for things such as:</w:t>
            </w:r>
          </w:p>
          <w:p w:rsidR="00D962EC" w:rsidP="00D962EC" w:rsidRDefault="00D962EC" w14:paraId="57B1819F" w14:textId="77777777">
            <w:pPr>
              <w:pStyle w:val="ListParagraph"/>
              <w:numPr>
                <w:ilvl w:val="0"/>
                <w:numId w:val="11"/>
              </w:numPr>
              <w:rPr>
                <w:rFonts w:asciiTheme="majorHAnsi" w:hAnsiTheme="majorHAnsi" w:cstheme="majorHAnsi"/>
                <w:sz w:val="20"/>
                <w:szCs w:val="20"/>
                <w:lang w:val="en-US"/>
              </w:rPr>
            </w:pPr>
            <w:r>
              <w:rPr>
                <w:rFonts w:asciiTheme="majorHAnsi" w:hAnsiTheme="majorHAnsi" w:cstheme="majorHAnsi"/>
                <w:sz w:val="20"/>
                <w:szCs w:val="20"/>
                <w:lang w:val="en-US"/>
              </w:rPr>
              <w:t xml:space="preserve">the start – one upon and time/long, long ago/In a Kingdom far, far away. </w:t>
            </w:r>
          </w:p>
          <w:p w:rsidR="00D962EC" w:rsidP="00D962EC" w:rsidRDefault="00D962EC" w14:paraId="4FC6A49A" w14:textId="77777777">
            <w:pPr>
              <w:pStyle w:val="ListParagraph"/>
              <w:numPr>
                <w:ilvl w:val="0"/>
                <w:numId w:val="11"/>
              </w:numPr>
              <w:rPr>
                <w:rFonts w:asciiTheme="majorHAnsi" w:hAnsiTheme="majorHAnsi" w:cstheme="majorHAnsi"/>
                <w:sz w:val="20"/>
                <w:szCs w:val="20"/>
                <w:lang w:val="en-US"/>
              </w:rPr>
            </w:pPr>
            <w:r>
              <w:rPr>
                <w:rFonts w:asciiTheme="majorHAnsi" w:hAnsiTheme="majorHAnsi" w:cstheme="majorHAnsi"/>
                <w:sz w:val="20"/>
                <w:szCs w:val="20"/>
                <w:lang w:val="en-US"/>
              </w:rPr>
              <w:t>There is a baddie/</w:t>
            </w:r>
            <w:proofErr w:type="gramStart"/>
            <w:r>
              <w:rPr>
                <w:rFonts w:asciiTheme="majorHAnsi" w:hAnsiTheme="majorHAnsi" w:cstheme="majorHAnsi"/>
                <w:sz w:val="20"/>
                <w:szCs w:val="20"/>
                <w:lang w:val="en-US"/>
              </w:rPr>
              <w:t>s</w:t>
            </w:r>
            <w:proofErr w:type="gramEnd"/>
          </w:p>
          <w:p w:rsidR="00D962EC" w:rsidP="00D962EC" w:rsidRDefault="00D962EC" w14:paraId="12A57ABF" w14:textId="77777777">
            <w:pPr>
              <w:pStyle w:val="ListParagraph"/>
              <w:numPr>
                <w:ilvl w:val="0"/>
                <w:numId w:val="11"/>
              </w:numPr>
              <w:rPr>
                <w:rFonts w:asciiTheme="majorHAnsi" w:hAnsiTheme="majorHAnsi" w:cstheme="majorHAnsi"/>
                <w:sz w:val="20"/>
                <w:szCs w:val="20"/>
                <w:lang w:val="en-US"/>
              </w:rPr>
            </w:pPr>
            <w:r>
              <w:rPr>
                <w:rFonts w:asciiTheme="majorHAnsi" w:hAnsiTheme="majorHAnsi" w:cstheme="majorHAnsi"/>
                <w:sz w:val="20"/>
                <w:szCs w:val="20"/>
                <w:lang w:val="en-US"/>
              </w:rPr>
              <w:t>There is always a good character/</w:t>
            </w:r>
            <w:proofErr w:type="gramStart"/>
            <w:r>
              <w:rPr>
                <w:rFonts w:asciiTheme="majorHAnsi" w:hAnsiTheme="majorHAnsi" w:cstheme="majorHAnsi"/>
                <w:sz w:val="20"/>
                <w:szCs w:val="20"/>
                <w:lang w:val="en-US"/>
              </w:rPr>
              <w:t>s</w:t>
            </w:r>
            <w:proofErr w:type="gramEnd"/>
          </w:p>
          <w:p w:rsidR="00D962EC" w:rsidP="00D962EC" w:rsidRDefault="00D962EC" w14:paraId="716299D8" w14:textId="77777777">
            <w:pPr>
              <w:pStyle w:val="ListParagraph"/>
              <w:numPr>
                <w:ilvl w:val="0"/>
                <w:numId w:val="11"/>
              </w:numPr>
              <w:rPr>
                <w:rFonts w:asciiTheme="majorHAnsi" w:hAnsiTheme="majorHAnsi" w:cstheme="majorHAnsi"/>
                <w:sz w:val="20"/>
                <w:szCs w:val="20"/>
                <w:lang w:val="en-US"/>
              </w:rPr>
            </w:pPr>
            <w:r>
              <w:rPr>
                <w:rFonts w:asciiTheme="majorHAnsi" w:hAnsiTheme="majorHAnsi" w:cstheme="majorHAnsi"/>
                <w:sz w:val="20"/>
                <w:szCs w:val="20"/>
                <w:lang w:val="en-US"/>
              </w:rPr>
              <w:t xml:space="preserve">There is always a </w:t>
            </w:r>
            <w:proofErr w:type="spellStart"/>
            <w:r>
              <w:rPr>
                <w:rFonts w:asciiTheme="majorHAnsi" w:hAnsiTheme="majorHAnsi" w:cstheme="majorHAnsi"/>
                <w:sz w:val="20"/>
                <w:szCs w:val="20"/>
                <w:lang w:val="en-US"/>
              </w:rPr>
              <w:t>saviour</w:t>
            </w:r>
            <w:proofErr w:type="spellEnd"/>
            <w:r>
              <w:rPr>
                <w:rFonts w:asciiTheme="majorHAnsi" w:hAnsiTheme="majorHAnsi" w:cstheme="majorHAnsi"/>
                <w:sz w:val="20"/>
                <w:szCs w:val="20"/>
                <w:lang w:val="en-US"/>
              </w:rPr>
              <w:t xml:space="preserve"> – someone who defeats the </w:t>
            </w:r>
            <w:proofErr w:type="gramStart"/>
            <w:r>
              <w:rPr>
                <w:rFonts w:asciiTheme="majorHAnsi" w:hAnsiTheme="majorHAnsi" w:cstheme="majorHAnsi"/>
                <w:sz w:val="20"/>
                <w:szCs w:val="20"/>
                <w:lang w:val="en-US"/>
              </w:rPr>
              <w:t>baddie</w:t>
            </w:r>
            <w:proofErr w:type="gramEnd"/>
          </w:p>
          <w:p w:rsidR="00D962EC" w:rsidP="00D962EC" w:rsidRDefault="00D962EC" w14:paraId="6EB4F6F7" w14:textId="77777777">
            <w:pPr>
              <w:pStyle w:val="ListParagraph"/>
              <w:numPr>
                <w:ilvl w:val="0"/>
                <w:numId w:val="11"/>
              </w:numPr>
              <w:rPr>
                <w:rFonts w:asciiTheme="majorHAnsi" w:hAnsiTheme="majorHAnsi" w:cstheme="majorHAnsi"/>
                <w:sz w:val="20"/>
                <w:szCs w:val="20"/>
                <w:lang w:val="en-US"/>
              </w:rPr>
            </w:pPr>
            <w:r>
              <w:rPr>
                <w:rFonts w:asciiTheme="majorHAnsi" w:hAnsiTheme="majorHAnsi" w:cstheme="majorHAnsi"/>
                <w:sz w:val="20"/>
                <w:szCs w:val="20"/>
                <w:lang w:val="en-US"/>
              </w:rPr>
              <w:t>Ending – happily ever after</w:t>
            </w:r>
          </w:p>
          <w:p w:rsidR="00D962EC" w:rsidP="00D962EC" w:rsidRDefault="00D962EC" w14:paraId="2F73598B" w14:textId="77777777">
            <w:pPr>
              <w:rPr>
                <w:rFonts w:asciiTheme="majorHAnsi" w:hAnsiTheme="majorHAnsi" w:cstheme="majorHAnsi"/>
                <w:sz w:val="20"/>
                <w:szCs w:val="20"/>
                <w:lang w:val="en-US"/>
              </w:rPr>
            </w:pPr>
            <w:r>
              <w:rPr>
                <w:rFonts w:asciiTheme="majorHAnsi" w:hAnsiTheme="majorHAnsi" w:cstheme="majorHAnsi"/>
                <w:sz w:val="20"/>
                <w:szCs w:val="20"/>
                <w:lang w:val="en-US"/>
              </w:rPr>
              <w:t xml:space="preserve">Create a chat which depicts very briefly </w:t>
            </w:r>
            <w:r w:rsidR="002D7B91">
              <w:rPr>
                <w:rFonts w:asciiTheme="majorHAnsi" w:hAnsiTheme="majorHAnsi" w:cstheme="majorHAnsi"/>
                <w:sz w:val="20"/>
                <w:szCs w:val="20"/>
                <w:lang w:val="en-US"/>
              </w:rPr>
              <w:t xml:space="preserve">what happens in each fairytale – quick summary – 15 words. </w:t>
            </w:r>
          </w:p>
          <w:p w:rsidR="00D962EC" w:rsidP="00D962EC" w:rsidRDefault="00D962EC" w14:paraId="773EEE0D" w14:textId="77777777">
            <w:pPr>
              <w:rPr>
                <w:rFonts w:asciiTheme="majorHAnsi" w:hAnsiTheme="majorHAnsi" w:cstheme="majorHAnsi"/>
                <w:sz w:val="20"/>
                <w:szCs w:val="20"/>
                <w:lang w:val="en-US"/>
              </w:rPr>
            </w:pPr>
          </w:p>
          <w:p w:rsidR="002D7B91" w:rsidP="00D962EC" w:rsidRDefault="00D962EC" w14:paraId="443F70A5" w14:textId="77777777">
            <w:pPr>
              <w:rPr>
                <w:rFonts w:asciiTheme="majorHAnsi" w:hAnsiTheme="majorHAnsi" w:cstheme="majorHAnsi"/>
                <w:sz w:val="20"/>
                <w:szCs w:val="20"/>
                <w:lang w:val="en-US"/>
              </w:rPr>
            </w:pPr>
            <w:r>
              <w:rPr>
                <w:rFonts w:asciiTheme="majorHAnsi" w:hAnsiTheme="majorHAnsi" w:cstheme="majorHAnsi"/>
                <w:sz w:val="20"/>
                <w:szCs w:val="20"/>
                <w:lang w:val="en-US"/>
              </w:rPr>
              <w:t xml:space="preserve">e.g. Rapunzel </w:t>
            </w:r>
          </w:p>
          <w:p w:rsidR="00D962EC" w:rsidP="00D962EC" w:rsidRDefault="002D7B91" w14:paraId="50D13099" w14:textId="77777777">
            <w:pPr>
              <w:rPr>
                <w:rFonts w:asciiTheme="majorHAnsi" w:hAnsiTheme="majorHAnsi" w:cstheme="majorHAnsi"/>
                <w:sz w:val="20"/>
                <w:szCs w:val="20"/>
                <w:lang w:val="en-US"/>
              </w:rPr>
            </w:pPr>
            <w:r>
              <w:rPr>
                <w:rFonts w:asciiTheme="majorHAnsi" w:hAnsiTheme="majorHAnsi" w:cstheme="majorHAnsi"/>
                <w:sz w:val="20"/>
                <w:szCs w:val="20"/>
                <w:lang w:val="en-US"/>
              </w:rPr>
              <w:t>W</w:t>
            </w:r>
            <w:r w:rsidR="00D962EC">
              <w:rPr>
                <w:rFonts w:asciiTheme="majorHAnsi" w:hAnsiTheme="majorHAnsi" w:cstheme="majorHAnsi"/>
                <w:sz w:val="20"/>
                <w:szCs w:val="20"/>
                <w:lang w:val="en-US"/>
              </w:rPr>
              <w:t xml:space="preserve">itch </w:t>
            </w:r>
            <w:r>
              <w:rPr>
                <w:rFonts w:asciiTheme="majorHAnsi" w:hAnsiTheme="majorHAnsi" w:cstheme="majorHAnsi"/>
                <w:sz w:val="20"/>
                <w:szCs w:val="20"/>
                <w:lang w:val="en-US"/>
              </w:rPr>
              <w:t xml:space="preserve">locks her in tower because of </w:t>
            </w:r>
            <w:r w:rsidR="00D962EC">
              <w:rPr>
                <w:rFonts w:asciiTheme="majorHAnsi" w:hAnsiTheme="majorHAnsi" w:cstheme="majorHAnsi"/>
                <w:sz w:val="20"/>
                <w:szCs w:val="20"/>
                <w:lang w:val="en-US"/>
              </w:rPr>
              <w:t>magical ha</w:t>
            </w:r>
            <w:r>
              <w:rPr>
                <w:rFonts w:asciiTheme="majorHAnsi" w:hAnsiTheme="majorHAnsi" w:cstheme="majorHAnsi"/>
                <w:sz w:val="20"/>
                <w:szCs w:val="20"/>
                <w:lang w:val="en-US"/>
              </w:rPr>
              <w:t>i</w:t>
            </w:r>
            <w:r w:rsidR="00D962EC">
              <w:rPr>
                <w:rFonts w:asciiTheme="majorHAnsi" w:hAnsiTheme="majorHAnsi" w:cstheme="majorHAnsi"/>
                <w:sz w:val="20"/>
                <w:szCs w:val="20"/>
                <w:lang w:val="en-US"/>
              </w:rPr>
              <w:t>r</w:t>
            </w:r>
            <w:r>
              <w:rPr>
                <w:rFonts w:asciiTheme="majorHAnsi" w:hAnsiTheme="majorHAnsi" w:cstheme="majorHAnsi"/>
                <w:sz w:val="20"/>
                <w:szCs w:val="20"/>
                <w:lang w:val="en-US"/>
              </w:rPr>
              <w:t>.</w:t>
            </w:r>
            <w:r w:rsidR="00D962EC">
              <w:rPr>
                <w:rFonts w:asciiTheme="majorHAnsi" w:hAnsiTheme="majorHAnsi" w:cstheme="majorHAnsi"/>
                <w:sz w:val="20"/>
                <w:szCs w:val="20"/>
                <w:lang w:val="en-US"/>
              </w:rPr>
              <w:t xml:space="preserve"> </w:t>
            </w:r>
            <w:r>
              <w:rPr>
                <w:rFonts w:asciiTheme="majorHAnsi" w:hAnsiTheme="majorHAnsi" w:cstheme="majorHAnsi"/>
                <w:sz w:val="20"/>
                <w:szCs w:val="20"/>
                <w:lang w:val="en-US"/>
              </w:rPr>
              <w:t>K</w:t>
            </w:r>
            <w:r w:rsidR="00D962EC">
              <w:rPr>
                <w:rFonts w:asciiTheme="majorHAnsi" w:hAnsiTheme="majorHAnsi" w:cstheme="majorHAnsi"/>
                <w:sz w:val="20"/>
                <w:szCs w:val="20"/>
                <w:lang w:val="en-US"/>
              </w:rPr>
              <w:t>nigh</w:t>
            </w:r>
            <w:r>
              <w:rPr>
                <w:rFonts w:asciiTheme="majorHAnsi" w:hAnsiTheme="majorHAnsi" w:cstheme="majorHAnsi"/>
                <w:sz w:val="20"/>
                <w:szCs w:val="20"/>
                <w:lang w:val="en-US"/>
              </w:rPr>
              <w:t xml:space="preserve">t </w:t>
            </w:r>
            <w:r w:rsidR="00D962EC">
              <w:rPr>
                <w:rFonts w:asciiTheme="majorHAnsi" w:hAnsiTheme="majorHAnsi" w:cstheme="majorHAnsi"/>
                <w:sz w:val="20"/>
                <w:szCs w:val="20"/>
                <w:lang w:val="en-US"/>
              </w:rPr>
              <w:t>saves her</w:t>
            </w:r>
            <w:r>
              <w:rPr>
                <w:rFonts w:asciiTheme="majorHAnsi" w:hAnsiTheme="majorHAnsi" w:cstheme="majorHAnsi"/>
                <w:sz w:val="20"/>
                <w:szCs w:val="20"/>
                <w:lang w:val="en-US"/>
              </w:rPr>
              <w:t xml:space="preserve">. </w:t>
            </w:r>
            <w:proofErr w:type="gramStart"/>
            <w:r>
              <w:rPr>
                <w:rFonts w:asciiTheme="majorHAnsi" w:hAnsiTheme="majorHAnsi" w:cstheme="majorHAnsi"/>
                <w:sz w:val="20"/>
                <w:szCs w:val="20"/>
                <w:lang w:val="en-US"/>
              </w:rPr>
              <w:t>H</w:t>
            </w:r>
            <w:r w:rsidR="00D962EC">
              <w:rPr>
                <w:rFonts w:asciiTheme="majorHAnsi" w:hAnsiTheme="majorHAnsi" w:cstheme="majorHAnsi"/>
                <w:sz w:val="20"/>
                <w:szCs w:val="20"/>
                <w:lang w:val="en-US"/>
              </w:rPr>
              <w:t>appily</w:t>
            </w:r>
            <w:proofErr w:type="gramEnd"/>
            <w:r w:rsidR="00D962EC">
              <w:rPr>
                <w:rFonts w:asciiTheme="majorHAnsi" w:hAnsiTheme="majorHAnsi" w:cstheme="majorHAnsi"/>
                <w:sz w:val="20"/>
                <w:szCs w:val="20"/>
                <w:lang w:val="en-US"/>
              </w:rPr>
              <w:t xml:space="preserve"> ever after. </w:t>
            </w:r>
          </w:p>
          <w:p w:rsidR="00D962EC" w:rsidP="00D962EC" w:rsidRDefault="00D962EC" w14:paraId="04424271" w14:textId="77777777">
            <w:pPr>
              <w:rPr>
                <w:rFonts w:asciiTheme="majorHAnsi" w:hAnsiTheme="majorHAnsi" w:cstheme="majorHAnsi"/>
                <w:sz w:val="20"/>
                <w:szCs w:val="20"/>
                <w:lang w:val="en-US"/>
              </w:rPr>
            </w:pPr>
          </w:p>
          <w:p w:rsidR="00D962EC" w:rsidP="00D962EC" w:rsidRDefault="00D962EC" w14:paraId="7CFB88E4" w14:textId="77777777">
            <w:pPr>
              <w:rPr>
                <w:rFonts w:asciiTheme="majorHAnsi" w:hAnsiTheme="majorHAnsi" w:cstheme="majorHAnsi"/>
                <w:i/>
                <w:sz w:val="20"/>
                <w:szCs w:val="20"/>
                <w:lang w:val="en-US"/>
              </w:rPr>
            </w:pPr>
            <w:r w:rsidRPr="002D7B91">
              <w:rPr>
                <w:rFonts w:asciiTheme="majorHAnsi" w:hAnsiTheme="majorHAnsi" w:cstheme="majorHAnsi"/>
                <w:i/>
                <w:sz w:val="20"/>
                <w:szCs w:val="20"/>
                <w:lang w:val="en-US"/>
              </w:rPr>
              <w:t xml:space="preserve">Talk about how, like myths, details of the stories get changed e.g. Disney change parts of the stories to make them more accessible for film. It would be boring if the prince just came along and save the princess. They need drama so add parts in – Flynn Ryder – not a prince but a thief, the floating lights etc.   </w:t>
            </w:r>
            <w:r w:rsidR="002D7B91">
              <w:rPr>
                <w:rFonts w:asciiTheme="majorHAnsi" w:hAnsiTheme="majorHAnsi" w:cstheme="majorHAnsi"/>
                <w:i/>
                <w:sz w:val="20"/>
                <w:szCs w:val="20"/>
                <w:lang w:val="en-US"/>
              </w:rPr>
              <w:t xml:space="preserve">We are focusing on traditional fairytales! </w:t>
            </w:r>
          </w:p>
          <w:p w:rsidR="002D7B91" w:rsidP="00D962EC" w:rsidRDefault="002D7B91" w14:paraId="58BF9A99" w14:textId="77777777">
            <w:pPr>
              <w:rPr>
                <w:rFonts w:asciiTheme="majorHAnsi" w:hAnsiTheme="majorHAnsi" w:cstheme="majorHAnsi"/>
                <w:i/>
                <w:sz w:val="20"/>
                <w:szCs w:val="20"/>
                <w:lang w:val="en-US"/>
              </w:rPr>
            </w:pPr>
          </w:p>
          <w:p w:rsidRPr="002D7B91" w:rsidR="002D7B91" w:rsidP="00D962EC" w:rsidRDefault="002D7B91" w14:paraId="499ABE84" w14:textId="77777777">
            <w:pPr>
              <w:rPr>
                <w:rFonts w:asciiTheme="majorHAnsi" w:hAnsiTheme="majorHAnsi" w:cstheme="majorHAnsi"/>
                <w:i/>
                <w:sz w:val="20"/>
                <w:szCs w:val="20"/>
                <w:lang w:val="en-US"/>
              </w:rPr>
            </w:pPr>
            <w:r>
              <w:rPr>
                <w:rFonts w:asciiTheme="majorHAnsi" w:hAnsiTheme="majorHAnsi" w:cstheme="majorHAnsi"/>
                <w:i/>
                <w:sz w:val="20"/>
                <w:szCs w:val="20"/>
                <w:lang w:val="en-US"/>
              </w:rPr>
              <w:t xml:space="preserve">Challenge the children to choose a fairytale and </w:t>
            </w:r>
            <w:proofErr w:type="spellStart"/>
            <w:r>
              <w:rPr>
                <w:rFonts w:asciiTheme="majorHAnsi" w:hAnsiTheme="majorHAnsi" w:cstheme="majorHAnsi"/>
                <w:i/>
                <w:sz w:val="20"/>
                <w:szCs w:val="20"/>
                <w:lang w:val="en-US"/>
              </w:rPr>
              <w:t>summarise</w:t>
            </w:r>
            <w:proofErr w:type="spellEnd"/>
            <w:r>
              <w:rPr>
                <w:rFonts w:asciiTheme="majorHAnsi" w:hAnsiTheme="majorHAnsi" w:cstheme="majorHAnsi"/>
                <w:i/>
                <w:sz w:val="20"/>
                <w:szCs w:val="20"/>
                <w:lang w:val="en-US"/>
              </w:rPr>
              <w:t xml:space="preserve"> it in 15 </w:t>
            </w:r>
            <w:proofErr w:type="gramStart"/>
            <w:r>
              <w:rPr>
                <w:rFonts w:asciiTheme="majorHAnsi" w:hAnsiTheme="majorHAnsi" w:cstheme="majorHAnsi"/>
                <w:i/>
                <w:sz w:val="20"/>
                <w:szCs w:val="20"/>
                <w:lang w:val="en-US"/>
              </w:rPr>
              <w:t>words</w:t>
            </w:r>
            <w:proofErr w:type="gramEnd"/>
            <w:r>
              <w:rPr>
                <w:rFonts w:asciiTheme="majorHAnsi" w:hAnsiTheme="majorHAnsi" w:cstheme="majorHAnsi"/>
                <w:i/>
                <w:sz w:val="20"/>
                <w:szCs w:val="20"/>
                <w:lang w:val="en-US"/>
              </w:rPr>
              <w:t xml:space="preserve"> </w:t>
            </w:r>
          </w:p>
          <w:p w:rsidRPr="008D4CA9" w:rsidR="00211CC7" w:rsidP="00A81F83" w:rsidRDefault="00211CC7" w14:paraId="508BAD1D" w14:textId="77777777">
            <w:pPr>
              <w:rPr>
                <w:rFonts w:asciiTheme="majorHAnsi" w:hAnsiTheme="majorHAnsi" w:cstheme="majorHAnsi"/>
                <w:sz w:val="20"/>
                <w:szCs w:val="20"/>
                <w:lang w:val="en-US"/>
              </w:rPr>
            </w:pPr>
            <w:r>
              <w:rPr>
                <w:rFonts w:asciiTheme="majorHAnsi" w:hAnsiTheme="majorHAnsi" w:cstheme="majorHAnsi"/>
                <w:sz w:val="20"/>
                <w:szCs w:val="20"/>
                <w:lang w:val="en-US"/>
              </w:rPr>
              <w:t xml:space="preserve">  </w:t>
            </w:r>
          </w:p>
        </w:tc>
        <w:tc>
          <w:tcPr>
            <w:tcW w:w="2745" w:type="dxa"/>
            <w:tcMar/>
          </w:tcPr>
          <w:p w:rsidR="00965AF6" w:rsidP="00A81F83" w:rsidRDefault="00D962EC" w14:paraId="197CFF3D" w14:textId="77777777">
            <w:pPr>
              <w:rPr>
                <w:rFonts w:asciiTheme="majorHAnsi" w:hAnsiTheme="majorHAnsi" w:cstheme="majorHAnsi"/>
                <w:sz w:val="20"/>
                <w:szCs w:val="20"/>
                <w:lang w:val="en-US"/>
              </w:rPr>
            </w:pPr>
            <w:r>
              <w:rPr>
                <w:rFonts w:asciiTheme="majorHAnsi" w:hAnsiTheme="majorHAnsi" w:cstheme="majorHAnsi"/>
                <w:sz w:val="20"/>
                <w:szCs w:val="20"/>
                <w:lang w:val="en-US"/>
              </w:rPr>
              <w:lastRenderedPageBreak/>
              <w:t xml:space="preserve">In books, create own table of fairytales using the same structure as the flipchart. </w:t>
            </w:r>
          </w:p>
          <w:p w:rsidR="00D962EC" w:rsidP="00A81F83" w:rsidRDefault="00D962EC" w14:paraId="6B58887F" w14:textId="77777777">
            <w:pPr>
              <w:rPr>
                <w:rFonts w:asciiTheme="majorHAnsi" w:hAnsiTheme="majorHAnsi" w:cstheme="majorHAnsi"/>
                <w:sz w:val="20"/>
                <w:szCs w:val="20"/>
                <w:lang w:val="en-US"/>
              </w:rPr>
            </w:pPr>
          </w:p>
          <w:p w:rsidRPr="008D4CA9" w:rsidR="00D962EC" w:rsidP="00A81F83" w:rsidRDefault="00D962EC" w14:paraId="3E7958F6" w14:textId="77777777">
            <w:pPr>
              <w:rPr>
                <w:rFonts w:asciiTheme="majorHAnsi" w:hAnsiTheme="majorHAnsi" w:cstheme="majorHAnsi"/>
                <w:sz w:val="20"/>
                <w:szCs w:val="20"/>
                <w:lang w:val="en-US"/>
              </w:rPr>
            </w:pPr>
            <w:r>
              <w:rPr>
                <w:rFonts w:asciiTheme="majorHAnsi" w:hAnsiTheme="majorHAnsi" w:cstheme="majorHAnsi"/>
                <w:sz w:val="20"/>
                <w:szCs w:val="20"/>
                <w:lang w:val="en-US"/>
              </w:rPr>
              <w:t>Fairytale – problem – solution - ending</w:t>
            </w:r>
          </w:p>
        </w:tc>
        <w:tc>
          <w:tcPr>
            <w:tcW w:w="2736" w:type="dxa"/>
            <w:tcMar/>
          </w:tcPr>
          <w:p w:rsidRPr="008D4CA9" w:rsidR="00965AF6" w:rsidP="00A81F83" w:rsidRDefault="00965AF6" w14:paraId="5056B3B4" w14:textId="77777777">
            <w:pPr>
              <w:rPr>
                <w:rFonts w:asciiTheme="majorHAnsi" w:hAnsiTheme="majorHAnsi" w:cstheme="majorHAnsi"/>
                <w:sz w:val="20"/>
                <w:szCs w:val="20"/>
                <w:lang w:val="en-US"/>
              </w:rPr>
            </w:pPr>
          </w:p>
        </w:tc>
      </w:tr>
      <w:tr w:rsidRPr="008D4CA9" w:rsidR="00747576" w:rsidTr="5825CD86" w14:paraId="7ABB0A30" w14:textId="77777777">
        <w:tc>
          <w:tcPr>
            <w:tcW w:w="562" w:type="dxa"/>
            <w:tcMar/>
          </w:tcPr>
          <w:p w:rsidR="00747576" w:rsidP="00A81F83" w:rsidRDefault="00747576" w14:paraId="034A0FEE" w14:textId="77777777">
            <w:pPr>
              <w:rPr>
                <w:rFonts w:asciiTheme="majorHAnsi" w:hAnsiTheme="majorHAnsi" w:cstheme="majorHAnsi"/>
                <w:sz w:val="20"/>
                <w:szCs w:val="20"/>
                <w:lang w:val="en-US"/>
              </w:rPr>
            </w:pPr>
            <w:r>
              <w:rPr>
                <w:rFonts w:asciiTheme="majorHAnsi" w:hAnsiTheme="majorHAnsi" w:cstheme="majorHAnsi"/>
                <w:sz w:val="20"/>
                <w:szCs w:val="20"/>
                <w:lang w:val="en-US"/>
              </w:rPr>
              <w:t>2</w:t>
            </w:r>
          </w:p>
        </w:tc>
        <w:tc>
          <w:tcPr>
            <w:tcW w:w="2410" w:type="dxa"/>
            <w:tcMar/>
          </w:tcPr>
          <w:p w:rsidR="00D962EC" w:rsidP="00D962EC" w:rsidRDefault="00D962EC" w14:paraId="4B51DBCD" w14:textId="77777777">
            <w:r>
              <w:t>Focus: To make predictions using what we know about a genre</w:t>
            </w:r>
          </w:p>
          <w:p w:rsidR="00D962EC" w:rsidP="00D962EC" w:rsidRDefault="00D962EC" w14:paraId="1E6A261D" w14:textId="77777777"/>
          <w:p w:rsidR="00D962EC" w:rsidP="00D962EC" w:rsidRDefault="00D962EC" w14:paraId="6944DA75" w14:textId="77777777">
            <w:r>
              <w:t>Success Criteria</w:t>
            </w:r>
          </w:p>
          <w:p w:rsidR="00D962EC" w:rsidP="00D962EC" w:rsidRDefault="00D962EC" w14:paraId="117DB5FD" w14:textId="77777777">
            <w:r>
              <w:t xml:space="preserve">I can use questioning to develop my understanding of a </w:t>
            </w:r>
            <w:proofErr w:type="gramStart"/>
            <w:r>
              <w:t>mystery</w:t>
            </w:r>
            <w:proofErr w:type="gramEnd"/>
            <w:r>
              <w:t xml:space="preserve"> </w:t>
            </w:r>
          </w:p>
          <w:p w:rsidR="00D962EC" w:rsidP="00D962EC" w:rsidRDefault="00D962EC" w14:paraId="1EBB6B93" w14:textId="77777777">
            <w:r>
              <w:t xml:space="preserve">I can suggest a solution to a mystery which is relevant to the setting, theme and mood of a </w:t>
            </w:r>
            <w:proofErr w:type="gramStart"/>
            <w:r>
              <w:t>story</w:t>
            </w:r>
            <w:proofErr w:type="gramEnd"/>
            <w:r>
              <w:t xml:space="preserve"> </w:t>
            </w:r>
          </w:p>
          <w:p w:rsidR="00747576" w:rsidP="00D962EC" w:rsidRDefault="00D962EC" w14:paraId="171AB6E1" w14:textId="77777777">
            <w:pPr>
              <w:rPr>
                <w:rFonts w:asciiTheme="majorHAnsi" w:hAnsiTheme="majorHAnsi" w:cstheme="majorHAnsi"/>
                <w:sz w:val="20"/>
                <w:szCs w:val="20"/>
                <w:lang w:val="en-US"/>
              </w:rPr>
            </w:pPr>
            <w:r>
              <w:t>I can provide reasoned justifications for an opinion</w:t>
            </w:r>
          </w:p>
        </w:tc>
        <w:tc>
          <w:tcPr>
            <w:tcW w:w="6935" w:type="dxa"/>
            <w:tcMar/>
          </w:tcPr>
          <w:p w:rsidR="00433FF4" w:rsidP="00A81F83" w:rsidRDefault="00433FF4" w14:paraId="76E68C5C" w14:textId="77777777">
            <w:pPr>
              <w:rPr>
                <w:rFonts w:asciiTheme="majorHAnsi" w:hAnsiTheme="majorHAnsi" w:cstheme="majorHAnsi"/>
                <w:sz w:val="20"/>
                <w:szCs w:val="20"/>
                <w:lang w:val="en-US"/>
              </w:rPr>
            </w:pPr>
          </w:p>
        </w:tc>
        <w:tc>
          <w:tcPr>
            <w:tcW w:w="2745" w:type="dxa"/>
            <w:tcMar/>
          </w:tcPr>
          <w:p w:rsidR="00433FF4" w:rsidP="0011205A" w:rsidRDefault="00433FF4" w14:paraId="05A38F39" w14:textId="77777777">
            <w:pPr>
              <w:rPr>
                <w:rFonts w:asciiTheme="majorHAnsi" w:hAnsiTheme="majorHAnsi" w:cstheme="majorHAnsi"/>
                <w:sz w:val="20"/>
                <w:szCs w:val="20"/>
                <w:lang w:val="en-US"/>
              </w:rPr>
            </w:pPr>
          </w:p>
        </w:tc>
        <w:tc>
          <w:tcPr>
            <w:tcW w:w="2736" w:type="dxa"/>
            <w:tcMar/>
          </w:tcPr>
          <w:p w:rsidR="00433FF4" w:rsidP="00A81F83" w:rsidRDefault="00433FF4" w14:paraId="6EBA4376" w14:textId="77777777">
            <w:pPr>
              <w:rPr>
                <w:rFonts w:asciiTheme="majorHAnsi" w:hAnsiTheme="majorHAnsi" w:cstheme="majorHAnsi"/>
                <w:sz w:val="20"/>
                <w:szCs w:val="20"/>
                <w:lang w:val="en-US"/>
              </w:rPr>
            </w:pPr>
          </w:p>
        </w:tc>
      </w:tr>
      <w:tr w:rsidRPr="008D4CA9" w:rsidR="0011205A" w:rsidTr="5825CD86" w14:paraId="288E35F6" w14:textId="77777777">
        <w:tc>
          <w:tcPr>
            <w:tcW w:w="562" w:type="dxa"/>
            <w:tcMar/>
          </w:tcPr>
          <w:p w:rsidR="0011205A" w:rsidP="00A81F83" w:rsidRDefault="0011205A" w14:paraId="7482CB3F" w14:textId="77777777">
            <w:pPr>
              <w:rPr>
                <w:rFonts w:asciiTheme="majorHAnsi" w:hAnsiTheme="majorHAnsi" w:cstheme="majorHAnsi"/>
                <w:sz w:val="20"/>
                <w:szCs w:val="20"/>
                <w:lang w:val="en-US"/>
              </w:rPr>
            </w:pPr>
            <w:r>
              <w:rPr>
                <w:rFonts w:asciiTheme="majorHAnsi" w:hAnsiTheme="majorHAnsi" w:cstheme="majorHAnsi"/>
                <w:sz w:val="20"/>
                <w:szCs w:val="20"/>
                <w:lang w:val="en-US"/>
              </w:rPr>
              <w:t>3</w:t>
            </w:r>
          </w:p>
        </w:tc>
        <w:tc>
          <w:tcPr>
            <w:tcW w:w="2410" w:type="dxa"/>
            <w:tcMar/>
          </w:tcPr>
          <w:p w:rsidR="0011205A" w:rsidP="00A81F83" w:rsidRDefault="0011205A" w14:paraId="58BC1ACF" w14:textId="77777777">
            <w:pPr>
              <w:rPr>
                <w:rFonts w:asciiTheme="majorHAnsi" w:hAnsiTheme="majorHAnsi" w:cstheme="majorHAnsi"/>
                <w:sz w:val="20"/>
                <w:szCs w:val="20"/>
                <w:lang w:val="en-US"/>
              </w:rPr>
            </w:pPr>
          </w:p>
        </w:tc>
        <w:tc>
          <w:tcPr>
            <w:tcW w:w="6935" w:type="dxa"/>
            <w:tcMar/>
          </w:tcPr>
          <w:p w:rsidR="0011205A" w:rsidP="0011205A" w:rsidRDefault="0011205A" w14:paraId="435D58D5" w14:textId="77777777">
            <w:pPr>
              <w:rPr>
                <w:rFonts w:asciiTheme="majorHAnsi" w:hAnsiTheme="majorHAnsi" w:cstheme="majorHAnsi"/>
                <w:sz w:val="20"/>
                <w:szCs w:val="20"/>
                <w:lang w:val="en-US"/>
              </w:rPr>
            </w:pPr>
          </w:p>
        </w:tc>
        <w:tc>
          <w:tcPr>
            <w:tcW w:w="2745" w:type="dxa"/>
            <w:tcMar/>
          </w:tcPr>
          <w:p w:rsidR="0011205A" w:rsidP="00433FF4" w:rsidRDefault="0011205A" w14:paraId="6F25B0DA" w14:textId="77777777">
            <w:pPr>
              <w:rPr>
                <w:rFonts w:asciiTheme="majorHAnsi" w:hAnsiTheme="majorHAnsi" w:cstheme="majorHAnsi"/>
                <w:sz w:val="20"/>
                <w:szCs w:val="20"/>
                <w:lang w:val="en-US"/>
              </w:rPr>
            </w:pPr>
          </w:p>
        </w:tc>
        <w:tc>
          <w:tcPr>
            <w:tcW w:w="2736" w:type="dxa"/>
            <w:tcMar/>
          </w:tcPr>
          <w:p w:rsidR="0011205A" w:rsidP="00A81F83" w:rsidRDefault="0011205A" w14:paraId="13FE945B" w14:textId="77777777">
            <w:pPr>
              <w:rPr>
                <w:rFonts w:asciiTheme="majorHAnsi" w:hAnsiTheme="majorHAnsi" w:cstheme="majorHAnsi"/>
                <w:sz w:val="20"/>
                <w:szCs w:val="20"/>
                <w:lang w:val="en-US"/>
              </w:rPr>
            </w:pPr>
          </w:p>
        </w:tc>
      </w:tr>
    </w:tbl>
    <w:p w:rsidR="00F37F23" w:rsidRDefault="00F37F23" w14:paraId="72B8DC1B" w14:textId="77777777"/>
    <w:sectPr w:rsidR="00F37F23" w:rsidSect="00965AF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834E8"/>
    <w:multiLevelType w:val="hybridMultilevel"/>
    <w:tmpl w:val="B52258E6"/>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0D1F1FD8"/>
    <w:multiLevelType w:val="hybridMultilevel"/>
    <w:tmpl w:val="D0A6306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22E72B7A"/>
    <w:multiLevelType w:val="hybridMultilevel"/>
    <w:tmpl w:val="20967D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D8E6892"/>
    <w:multiLevelType w:val="hybridMultilevel"/>
    <w:tmpl w:val="FF2A9C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D3A7EA9"/>
    <w:multiLevelType w:val="hybridMultilevel"/>
    <w:tmpl w:val="C47EC9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37E51F0"/>
    <w:multiLevelType w:val="hybridMultilevel"/>
    <w:tmpl w:val="4C4691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DFB3A55"/>
    <w:multiLevelType w:val="hybridMultilevel"/>
    <w:tmpl w:val="22B01D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E6038D1"/>
    <w:multiLevelType w:val="hybridMultilevel"/>
    <w:tmpl w:val="BBB0C5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0CB6002"/>
    <w:multiLevelType w:val="hybridMultilevel"/>
    <w:tmpl w:val="3A704FAE"/>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71731F1F"/>
    <w:multiLevelType w:val="hybridMultilevel"/>
    <w:tmpl w:val="2A6AA1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42B63A0"/>
    <w:multiLevelType w:val="hybridMultilevel"/>
    <w:tmpl w:val="791A7E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33718152">
    <w:abstractNumId w:val="2"/>
  </w:num>
  <w:num w:numId="2" w16cid:durableId="443497718">
    <w:abstractNumId w:val="4"/>
  </w:num>
  <w:num w:numId="3" w16cid:durableId="1898588735">
    <w:abstractNumId w:val="5"/>
  </w:num>
  <w:num w:numId="4" w16cid:durableId="297301539">
    <w:abstractNumId w:val="9"/>
  </w:num>
  <w:num w:numId="5" w16cid:durableId="1774662440">
    <w:abstractNumId w:val="7"/>
  </w:num>
  <w:num w:numId="6" w16cid:durableId="1225532077">
    <w:abstractNumId w:val="3"/>
  </w:num>
  <w:num w:numId="7" w16cid:durableId="517738714">
    <w:abstractNumId w:val="10"/>
  </w:num>
  <w:num w:numId="8" w16cid:durableId="1385179949">
    <w:abstractNumId w:val="1"/>
  </w:num>
  <w:num w:numId="9" w16cid:durableId="1170829573">
    <w:abstractNumId w:val="8"/>
  </w:num>
  <w:num w:numId="10" w16cid:durableId="1468277309">
    <w:abstractNumId w:val="0"/>
  </w:num>
  <w:num w:numId="11" w16cid:durableId="19668851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AF6"/>
    <w:rsid w:val="0002758C"/>
    <w:rsid w:val="00084A40"/>
    <w:rsid w:val="0011205A"/>
    <w:rsid w:val="00211CC7"/>
    <w:rsid w:val="00247CB6"/>
    <w:rsid w:val="002D7B91"/>
    <w:rsid w:val="00433FF4"/>
    <w:rsid w:val="005A1CA5"/>
    <w:rsid w:val="005F13E2"/>
    <w:rsid w:val="00651EF2"/>
    <w:rsid w:val="00747576"/>
    <w:rsid w:val="008D4FF4"/>
    <w:rsid w:val="00914104"/>
    <w:rsid w:val="00965AF6"/>
    <w:rsid w:val="00AB73FB"/>
    <w:rsid w:val="00D201F0"/>
    <w:rsid w:val="00D962EC"/>
    <w:rsid w:val="00F37F23"/>
    <w:rsid w:val="5825C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BE078"/>
  <w15:chartTrackingRefBased/>
  <w15:docId w15:val="{53D83AFA-70F3-48F5-B0F2-D5DC2C1D1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65AF6"/>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965AF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965AF6"/>
    <w:pPr>
      <w:ind w:left="720"/>
      <w:contextualSpacing/>
    </w:pPr>
  </w:style>
  <w:style w:type="character" w:styleId="Hyperlink">
    <w:name w:val="Hyperlink"/>
    <w:basedOn w:val="DefaultParagraphFont"/>
    <w:uiPriority w:val="99"/>
    <w:unhideWhenUsed/>
    <w:rsid w:val="00965A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5" ma:contentTypeDescription="Create a new document." ma:contentTypeScope="" ma:versionID="e1f8f8ef0f9cb848153da1b974745363">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57c1c4bb0cf41eb1e90d4c8d9f546d7"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E7C08F-97E2-42E6-9FD1-B1B62A4365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153E45-9876-469A-B8CB-A30CF64C74B9}">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3.xml><?xml version="1.0" encoding="utf-8"?>
<ds:datastoreItem xmlns:ds="http://schemas.openxmlformats.org/officeDocument/2006/customXml" ds:itemID="{69752F8B-09CB-4174-B021-56CEA75212A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Victoria Atter</dc:creator>
  <keywords/>
  <dc:description/>
  <lastModifiedBy>Guest User</lastModifiedBy>
  <revision>7</revision>
  <dcterms:created xsi:type="dcterms:W3CDTF">2023-11-29T12:46:00.0000000Z</dcterms:created>
  <dcterms:modified xsi:type="dcterms:W3CDTF">2024-12-10T16:04:04.8086702Z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ies>
</file>