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5BDF13" w14:textId="3A422E69" w:rsidR="00225A4D" w:rsidRPr="004B7922" w:rsidRDefault="00015C66" w:rsidP="00BA0D80">
      <w:pPr>
        <w:tabs>
          <w:tab w:val="left" w:pos="1810"/>
        </w:tabs>
        <w:rPr>
          <w:rFonts w:cs="Calibri"/>
          <w:color w:val="006699"/>
          <w:sz w:val="40"/>
          <w:szCs w:val="40"/>
        </w:rPr>
      </w:pPr>
      <w:r w:rsidRPr="004B7922">
        <w:rPr>
          <w:rFonts w:cs="Calibri"/>
          <w:noProof/>
          <w:color w:val="006699"/>
          <w:sz w:val="40"/>
          <w:szCs w:val="40"/>
        </w:rPr>
        <mc:AlternateContent>
          <mc:Choice Requires="wps">
            <w:drawing>
              <wp:anchor distT="0" distB="0" distL="114300" distR="114300" simplePos="0" relativeHeight="251658240" behindDoc="0" locked="0" layoutInCell="1" allowOverlap="1" wp14:anchorId="09302CDC" wp14:editId="33653DFD">
                <wp:simplePos x="0" y="0"/>
                <wp:positionH relativeFrom="column">
                  <wp:posOffset>5466170</wp:posOffset>
                </wp:positionH>
                <wp:positionV relativeFrom="paragraph">
                  <wp:posOffset>10733</wp:posOffset>
                </wp:positionV>
                <wp:extent cx="3935095" cy="1893536"/>
                <wp:effectExtent l="0" t="0" r="27305" b="1206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5095" cy="1893536"/>
                        </a:xfrm>
                        <a:prstGeom prst="rect">
                          <a:avLst/>
                        </a:prstGeom>
                        <a:solidFill>
                          <a:srgbClr val="FFFFFF"/>
                        </a:solidFill>
                        <a:ln w="9525">
                          <a:solidFill>
                            <a:srgbClr val="000000"/>
                          </a:solidFill>
                          <a:miter lim="800000"/>
                          <a:headEnd/>
                          <a:tailEnd/>
                        </a:ln>
                      </wps:spPr>
                      <wps:txbx>
                        <w:txbxContent>
                          <w:p w14:paraId="7B312919" w14:textId="11EFE940" w:rsidR="00843005" w:rsidRPr="00BA0D80" w:rsidRDefault="00BA0D80" w:rsidP="000E5EA2">
                            <w:pPr>
                              <w:widowControl w:val="0"/>
                              <w:rPr>
                                <w:rFonts w:ascii="Arial" w:hAnsi="Arial" w:cs="Arial"/>
                                <w:color w:val="auto"/>
                                <w:sz w:val="28"/>
                                <w:szCs w:val="28"/>
                              </w:rPr>
                            </w:pPr>
                            <w:r w:rsidRPr="00BA0D80">
                              <w:rPr>
                                <w:rFonts w:ascii="Arial" w:hAnsi="Arial" w:cs="Arial"/>
                                <w:color w:val="auto"/>
                                <w:sz w:val="28"/>
                                <w:szCs w:val="28"/>
                              </w:rPr>
                              <w:t>This unit focuses on helping pupils develop their ability to tell a story through drawing. It includes lessons on creating textures, observational drawing, character expression, and storytelling through illustrations, enhancing pupils' mark-making techniques, observational skills, and imagination in art.</w:t>
                            </w:r>
                          </w:p>
                          <w:p w14:paraId="2802AE2D" w14:textId="77777777" w:rsidR="00A07222" w:rsidRDefault="00A07222" w:rsidP="00A07222">
                            <w:pPr>
                              <w:spacing w:line="280" w:lineRule="auto"/>
                              <w:jc w:val="center"/>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9302CDC" id="_x0000_t202" coordsize="21600,21600" o:spt="202" path="m,l,21600r21600,l21600,xe">
                <v:stroke joinstyle="miter"/>
                <v:path gradientshapeok="t" o:connecttype="rect"/>
              </v:shapetype>
              <v:shape id="Text Box 12" o:spid="_x0000_s1026" type="#_x0000_t202" style="position:absolute;margin-left:430.4pt;margin-top:.85pt;width:309.85pt;height:14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">
                <v:textbox>
                  <w:txbxContent>
                    <w:p w14:paraId="7B312919" w14:textId="11EFE940" w:rsidR="00843005" w:rsidRPr="00BA0D80" w:rsidRDefault="00BA0D80" w:rsidP="000E5EA2">
                      <w:pPr>
                        <w:widowControl w:val="0"/>
                        <w:rPr>
                          <w:rFonts w:ascii="Arial" w:hAnsi="Arial" w:cs="Arial"/>
                          <w:color w:val="auto"/>
                          <w:sz w:val="28"/>
                          <w:szCs w:val="28"/>
                        </w:rPr>
                      </w:pPr>
                      <w:r w:rsidRPr="00BA0D80">
                        <w:rPr>
                          <w:rFonts w:ascii="Arial" w:hAnsi="Arial" w:cs="Arial"/>
                          <w:color w:val="auto"/>
                          <w:sz w:val="28"/>
                          <w:szCs w:val="28"/>
                        </w:rPr>
                        <w:t>This unit focuses on helping pupils develop their ability to tell a story through drawing. It includes lessons on creating textures, observational drawing, character expression, and storytelling through illustrations, enhancing pupils' mark-making techniques, observational skills, and imagination in art.</w:t>
                      </w:r>
                    </w:p>
                    <w:p w14:paraId="2802AE2D" w14:textId="77777777" w:rsidR="00A07222" w:rsidRDefault="00A07222" w:rsidP="00A07222">
                      <w:pPr>
                        <w:spacing w:line="280" w:lineRule="auto"/>
                        <w:jc w:val="center"/>
                        <w:rPr>
                          <w:rFonts w:ascii="Arial" w:hAnsi="Arial" w:cs="Arial"/>
                          <w:sz w:val="24"/>
                          <w:szCs w:val="24"/>
                          <w:lang w:val="en-US"/>
                        </w:rPr>
                      </w:pPr>
                    </w:p>
                  </w:txbxContent>
                </v:textbox>
              </v:shape>
            </w:pict>
          </mc:Fallback>
        </mc:AlternateContent>
      </w:r>
      <w:r w:rsidR="00D04747" w:rsidRPr="004B7922">
        <w:rPr>
          <w:rFonts w:cs="Calibri"/>
          <w:color w:val="006699"/>
          <w:sz w:val="40"/>
          <w:szCs w:val="40"/>
        </w:rPr>
        <w:t xml:space="preserve"> </w:t>
      </w:r>
      <w:r w:rsidR="00EE5B4C" w:rsidRPr="004B7922">
        <w:rPr>
          <w:rFonts w:cs="Calibri"/>
          <w:color w:val="006699"/>
          <w:sz w:val="40"/>
          <w:szCs w:val="40"/>
        </w:rPr>
        <w:t>A</w:t>
      </w:r>
      <w:r w:rsidR="00BA0D80">
        <w:rPr>
          <w:rFonts w:cs="Calibri"/>
          <w:color w:val="006699"/>
          <w:sz w:val="40"/>
          <w:szCs w:val="40"/>
        </w:rPr>
        <w:t>rt – Drawing: Tell a story</w:t>
      </w:r>
    </w:p>
    <w:p w14:paraId="3289E1E0" w14:textId="7CF84EC7" w:rsidR="00EE5B4C" w:rsidRPr="004B7922" w:rsidRDefault="00BA0D80" w:rsidP="00EE5B4C">
      <w:pPr>
        <w:rPr>
          <w:rFonts w:cs="Calibri"/>
          <w:noProof/>
        </w:rPr>
      </w:pPr>
      <w:r w:rsidRPr="00BA0D80">
        <w:rPr>
          <w:rFonts w:cs="Calibri"/>
          <w:noProof/>
        </w:rPr>
        <w:drawing>
          <wp:anchor distT="0" distB="0" distL="114300" distR="114300" simplePos="0" relativeHeight="251663360" behindDoc="0" locked="0" layoutInCell="1" allowOverlap="1" wp14:anchorId="5A45D51B" wp14:editId="6987A17D">
            <wp:simplePos x="0" y="0"/>
            <wp:positionH relativeFrom="margin">
              <wp:align>left</wp:align>
            </wp:positionH>
            <wp:positionV relativeFrom="paragraph">
              <wp:posOffset>75874</wp:posOffset>
            </wp:positionV>
            <wp:extent cx="4669155" cy="1504950"/>
            <wp:effectExtent l="0" t="0" r="0" b="0"/>
            <wp:wrapSquare wrapText="bothSides"/>
            <wp:docPr id="15833719" name="Picture 1" descr="A hand holding a penc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3719" name="Picture 1" descr="A hand holding a pencil&#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669155" cy="1504950"/>
                    </a:xfrm>
                    <a:prstGeom prst="rect">
                      <a:avLst/>
                    </a:prstGeom>
                  </pic:spPr>
                </pic:pic>
              </a:graphicData>
            </a:graphic>
            <wp14:sizeRelH relativeFrom="margin">
              <wp14:pctWidth>0</wp14:pctWidth>
            </wp14:sizeRelH>
            <wp14:sizeRelV relativeFrom="margin">
              <wp14:pctHeight>0</wp14:pctHeight>
            </wp14:sizeRelV>
          </wp:anchor>
        </w:drawing>
      </w:r>
      <w:r w:rsidR="00EE5B4C" w:rsidRPr="004B7922">
        <w:rPr>
          <w:rFonts w:cs="Calibri"/>
          <w:noProof/>
        </w:rPr>
        <w:t xml:space="preserve">          </w:t>
      </w:r>
    </w:p>
    <w:p w14:paraId="760B0084" w14:textId="1AAEAD7C" w:rsidR="00F45BCC" w:rsidRPr="004B7922" w:rsidRDefault="00015C66" w:rsidP="00BA0D80">
      <w:pPr>
        <w:rPr>
          <w:rFonts w:eastAsia="Calibri" w:cs="Calibri"/>
          <w:b/>
          <w:color w:val="auto"/>
          <w:kern w:val="0"/>
          <w:sz w:val="22"/>
          <w:szCs w:val="22"/>
          <w:lang w:val="en-US" w:eastAsia="en-US"/>
        </w:rPr>
      </w:pPr>
      <w:r w:rsidRPr="004B7922">
        <w:rPr>
          <w:rFonts w:cs="Calibri"/>
          <w:noProof/>
          <w:color w:val="006699"/>
          <w:sz w:val="40"/>
          <w:szCs w:val="40"/>
        </w:rPr>
        <mc:AlternateContent>
          <mc:Choice Requires="wps">
            <w:drawing>
              <wp:anchor distT="0" distB="0" distL="114300" distR="114300" simplePos="0" relativeHeight="251655168" behindDoc="0" locked="0" layoutInCell="1" allowOverlap="1" wp14:anchorId="028C2DFB" wp14:editId="2F09D2D6">
                <wp:simplePos x="0" y="0"/>
                <wp:positionH relativeFrom="column">
                  <wp:posOffset>5005689</wp:posOffset>
                </wp:positionH>
                <wp:positionV relativeFrom="paragraph">
                  <wp:posOffset>2118281</wp:posOffset>
                </wp:positionV>
                <wp:extent cx="4735195" cy="314325"/>
                <wp:effectExtent l="8890" t="8890" r="8890" b="1016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7EB9C72E" w14:textId="6A8390EC" w:rsidR="00A07222" w:rsidRDefault="00A07222" w:rsidP="00A07222">
                            <w:pPr>
                              <w:jc w:val="center"/>
                              <w:rPr>
                                <w:rFonts w:ascii="Arial" w:hAnsi="Arial" w:cs="Arial"/>
                                <w:b/>
                                <w:bCs/>
                                <w:sz w:val="26"/>
                                <w:szCs w:val="26"/>
                              </w:rPr>
                            </w:pPr>
                            <w:r>
                              <w:rPr>
                                <w:rFonts w:ascii="Arial" w:hAnsi="Arial" w:cs="Arial"/>
                                <w:b/>
                                <w:bCs/>
                                <w:sz w:val="26"/>
                                <w:szCs w:val="26"/>
                              </w:rPr>
                              <w:t>By the end of this unit children will</w:t>
                            </w:r>
                            <w:r w:rsidR="00BA0D80">
                              <w:rPr>
                                <w:rFonts w:ascii="Arial" w:hAnsi="Arial" w:cs="Arial"/>
                                <w:b/>
                                <w:bCs/>
                                <w:sz w:val="26"/>
                                <w:szCs w:val="26"/>
                              </w:rPr>
                              <w:t>….</w:t>
                            </w:r>
                          </w:p>
                          <w:p w14:paraId="381B36E2" w14:textId="77777777" w:rsidR="00A07222" w:rsidRDefault="00A07222" w:rsidP="00A07222">
                            <w:pPr>
                              <w:rPr>
                                <w:rFonts w:ascii="Arial" w:hAnsi="Arial" w:cs="Arial"/>
                              </w:rPr>
                            </w:pPr>
                            <w:r>
                              <w:rPr>
                                <w:rFonts w:ascii="Arial" w:hAnsi="Arial" w:cs="Arial"/>
                              </w:rPr>
                              <w:t> </w:t>
                            </w:r>
                          </w:p>
                          <w:p w14:paraId="071549A8" w14:textId="77777777" w:rsidR="00A07222" w:rsidRDefault="00A07222" w:rsidP="00A07222">
                            <w:pPr>
                              <w:widowControl w:val="0"/>
                              <w:rPr>
                                <w:rFonts w:ascii="Arial" w:hAnsi="Arial" w:cs="Arial"/>
                              </w:rPr>
                            </w:pPr>
                            <w:r>
                              <w:rPr>
                                <w:rFonts w:ascii="Arial" w:hAnsi="Arial" w:cs="Arial"/>
                              </w:rPr>
                              <w:t> </w:t>
                            </w:r>
                          </w:p>
                          <w:p w14:paraId="56B7656E" w14:textId="77777777" w:rsidR="00A07222" w:rsidRDefault="00A07222" w:rsidP="00A07222">
                            <w:pPr>
                              <w:widowControl w:val="0"/>
                            </w:pPr>
                            <w:r>
                              <w:t> </w:t>
                            </w:r>
                          </w:p>
                          <w:p w14:paraId="54BB1E07" w14:textId="77777777" w:rsidR="00A07222" w:rsidRDefault="00A07222" w:rsidP="00A07222">
                            <w:pPr>
                              <w:widowControl w:val="0"/>
                              <w:rPr>
                                <w:rFonts w:ascii="Arial" w:hAnsi="Arial" w:cs="Arial"/>
                              </w:rPr>
                            </w:pPr>
                            <w:r>
                              <w:rPr>
                                <w:rFonts w:ascii="Arial" w:hAnsi="Arial" w:cs="Arial"/>
                              </w:rPr>
                              <w:t> </w:t>
                            </w:r>
                          </w:p>
                          <w:p w14:paraId="297BD00E" w14:textId="77777777" w:rsidR="00A07222" w:rsidRDefault="00A07222" w:rsidP="00A07222">
                            <w:pPr>
                              <w:widowControl w:val="0"/>
                            </w:pPr>
                            <w:r>
                              <w:t> </w:t>
                            </w:r>
                          </w:p>
                          <w:p w14:paraId="0DE976F1" w14:textId="77777777" w:rsidR="00A07222" w:rsidRDefault="00A07222" w:rsidP="00A07222">
                            <w:pPr>
                              <w:widowControl w:val="0"/>
                            </w:pPr>
                            <w:r>
                              <w:t> </w:t>
                            </w:r>
                          </w:p>
                          <w:p w14:paraId="5084A476" w14:textId="77777777" w:rsidR="00A07222" w:rsidRDefault="00A07222"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28C2DFB" id="Text Box 4" o:spid="_x0000_s1027" type="#_x0000_t202" style="position:absolute;margin-left:394.15pt;margin-top:166.8pt;width:372.85pt;height:2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5M6Gg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" fillcolor="#92cddc">
                <v:textbox>
                  <w:txbxContent>
                    <w:p w14:paraId="7EB9C72E" w14:textId="6A8390EC" w:rsidR="00A07222" w:rsidRDefault="00A07222" w:rsidP="00A07222">
                      <w:pPr>
                        <w:jc w:val="center"/>
                        <w:rPr>
                          <w:rFonts w:ascii="Arial" w:hAnsi="Arial" w:cs="Arial"/>
                          <w:b/>
                          <w:bCs/>
                          <w:sz w:val="26"/>
                          <w:szCs w:val="26"/>
                        </w:rPr>
                      </w:pPr>
                      <w:r>
                        <w:rPr>
                          <w:rFonts w:ascii="Arial" w:hAnsi="Arial" w:cs="Arial"/>
                          <w:b/>
                          <w:bCs/>
                          <w:sz w:val="26"/>
                          <w:szCs w:val="26"/>
                        </w:rPr>
                        <w:t>By the end of this unit children will</w:t>
                      </w:r>
                      <w:r w:rsidR="00BA0D80">
                        <w:rPr>
                          <w:rFonts w:ascii="Arial" w:hAnsi="Arial" w:cs="Arial"/>
                          <w:b/>
                          <w:bCs/>
                          <w:sz w:val="26"/>
                          <w:szCs w:val="26"/>
                        </w:rPr>
                        <w:t>….</w:t>
                      </w:r>
                    </w:p>
                    <w:p w14:paraId="381B36E2" w14:textId="77777777" w:rsidR="00A07222" w:rsidRDefault="00A07222" w:rsidP="00A07222">
                      <w:pPr>
                        <w:rPr>
                          <w:rFonts w:ascii="Arial" w:hAnsi="Arial" w:cs="Arial"/>
                        </w:rPr>
                      </w:pPr>
                      <w:r>
                        <w:rPr>
                          <w:rFonts w:ascii="Arial" w:hAnsi="Arial" w:cs="Arial"/>
                        </w:rPr>
                        <w:t> </w:t>
                      </w:r>
                    </w:p>
                    <w:p w14:paraId="071549A8" w14:textId="77777777" w:rsidR="00A07222" w:rsidRDefault="00A07222" w:rsidP="00A07222">
                      <w:pPr>
                        <w:widowControl w:val="0"/>
                        <w:rPr>
                          <w:rFonts w:ascii="Arial" w:hAnsi="Arial" w:cs="Arial"/>
                        </w:rPr>
                      </w:pPr>
                      <w:r>
                        <w:rPr>
                          <w:rFonts w:ascii="Arial" w:hAnsi="Arial" w:cs="Arial"/>
                        </w:rPr>
                        <w:t> </w:t>
                      </w:r>
                    </w:p>
                    <w:p w14:paraId="56B7656E" w14:textId="77777777" w:rsidR="00A07222" w:rsidRDefault="00A07222" w:rsidP="00A07222">
                      <w:pPr>
                        <w:widowControl w:val="0"/>
                      </w:pPr>
                      <w:r>
                        <w:t> </w:t>
                      </w:r>
                    </w:p>
                    <w:p w14:paraId="54BB1E07" w14:textId="77777777" w:rsidR="00A07222" w:rsidRDefault="00A07222" w:rsidP="00A07222">
                      <w:pPr>
                        <w:widowControl w:val="0"/>
                        <w:rPr>
                          <w:rFonts w:ascii="Arial" w:hAnsi="Arial" w:cs="Arial"/>
                        </w:rPr>
                      </w:pPr>
                      <w:r>
                        <w:rPr>
                          <w:rFonts w:ascii="Arial" w:hAnsi="Arial" w:cs="Arial"/>
                        </w:rPr>
                        <w:t> </w:t>
                      </w:r>
                    </w:p>
                    <w:p w14:paraId="297BD00E" w14:textId="77777777" w:rsidR="00A07222" w:rsidRDefault="00A07222" w:rsidP="00A07222">
                      <w:pPr>
                        <w:widowControl w:val="0"/>
                      </w:pPr>
                      <w:r>
                        <w:t> </w:t>
                      </w:r>
                    </w:p>
                    <w:p w14:paraId="0DE976F1" w14:textId="77777777" w:rsidR="00A07222" w:rsidRDefault="00A07222" w:rsidP="00A07222">
                      <w:pPr>
                        <w:widowControl w:val="0"/>
                      </w:pPr>
                      <w:r>
                        <w:t> </w:t>
                      </w:r>
                    </w:p>
                    <w:p w14:paraId="5084A476" w14:textId="77777777" w:rsidR="00A07222" w:rsidRDefault="00A07222" w:rsidP="00A07222"/>
                  </w:txbxContent>
                </v:textbox>
              </v:shape>
            </w:pict>
          </mc:Fallback>
        </mc:AlternateContent>
      </w:r>
      <w:r w:rsidRPr="004B7922">
        <w:rPr>
          <w:rFonts w:cs="Calibri"/>
          <w:noProof/>
          <w:color w:val="006699"/>
          <w:sz w:val="40"/>
          <w:szCs w:val="40"/>
        </w:rPr>
        <mc:AlternateContent>
          <mc:Choice Requires="wps">
            <w:drawing>
              <wp:anchor distT="0" distB="0" distL="114300" distR="114300" simplePos="0" relativeHeight="251656192" behindDoc="0" locked="0" layoutInCell="1" allowOverlap="1" wp14:anchorId="05C07C9F" wp14:editId="74152A43">
                <wp:simplePos x="0" y="0"/>
                <wp:positionH relativeFrom="column">
                  <wp:posOffset>4955866</wp:posOffset>
                </wp:positionH>
                <wp:positionV relativeFrom="paragraph">
                  <wp:posOffset>2429291</wp:posOffset>
                </wp:positionV>
                <wp:extent cx="4735195" cy="3309642"/>
                <wp:effectExtent l="0" t="0" r="27305" b="24130"/>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309642"/>
                        </a:xfrm>
                        <a:prstGeom prst="rect">
                          <a:avLst/>
                        </a:prstGeom>
                        <a:solidFill>
                          <a:srgbClr val="FFFFFF"/>
                        </a:solidFill>
                        <a:ln w="9525">
                          <a:solidFill>
                            <a:srgbClr val="000000"/>
                          </a:solidFill>
                          <a:miter lim="800000"/>
                          <a:headEnd/>
                          <a:tailEnd/>
                        </a:ln>
                      </wps:spPr>
                      <wps:txbx>
                        <w:txbxContent>
                          <w:p w14:paraId="72EF14DC" w14:textId="77777777" w:rsidR="000E5EA2" w:rsidRPr="00BA0D80" w:rsidRDefault="000E5EA2" w:rsidP="000E5EA2">
                            <w:pPr>
                              <w:spacing w:after="160" w:line="259" w:lineRule="auto"/>
                              <w:contextualSpacing/>
                              <w:rPr>
                                <w:rFonts w:ascii="NTPreCursivefk" w:hAnsi="NTPreCursivefk"/>
                                <w:color w:val="auto"/>
                                <w:kern w:val="0"/>
                                <w:sz w:val="11"/>
                                <w:szCs w:val="14"/>
                              </w:rPr>
                            </w:pPr>
                          </w:p>
                          <w:p w14:paraId="7FC78086" w14:textId="77777777" w:rsidR="00BA0D80" w:rsidRPr="00BA0D80" w:rsidRDefault="00BA0D80" w:rsidP="00015C66">
                            <w:pPr>
                              <w:widowControl w:val="0"/>
                              <w:numPr>
                                <w:ilvl w:val="0"/>
                                <w:numId w:val="15"/>
                              </w:numPr>
                              <w:spacing w:line="280" w:lineRule="auto"/>
                              <w:rPr>
                                <w:rFonts w:ascii="Arial" w:hAnsi="Arial" w:cs="Arial"/>
                                <w:color w:val="auto"/>
                                <w:sz w:val="16"/>
                                <w:szCs w:val="16"/>
                                <w:shd w:val="clear" w:color="auto" w:fill="FFFFFF"/>
                              </w:rPr>
                            </w:pPr>
                            <w:r w:rsidRPr="00BA0D80">
                              <w:rPr>
                                <w:rFonts w:ascii="Arial" w:hAnsi="Arial" w:cs="Arial"/>
                                <w:color w:val="auto"/>
                                <w:sz w:val="16"/>
                                <w:szCs w:val="16"/>
                                <w:shd w:val="clear" w:color="auto" w:fill="FFFFFF"/>
                              </w:rPr>
                              <w:t>Suggest ways to draw a word through marks.</w:t>
                            </w:r>
                          </w:p>
                          <w:p w14:paraId="239A99D4" w14:textId="77777777" w:rsidR="00BA0D80" w:rsidRPr="00BA0D80" w:rsidRDefault="00BA0D80" w:rsidP="00015C66">
                            <w:pPr>
                              <w:widowControl w:val="0"/>
                              <w:numPr>
                                <w:ilvl w:val="0"/>
                                <w:numId w:val="15"/>
                              </w:numPr>
                              <w:spacing w:line="280" w:lineRule="auto"/>
                              <w:rPr>
                                <w:rFonts w:ascii="Arial" w:hAnsi="Arial" w:cs="Arial"/>
                                <w:color w:val="auto"/>
                                <w:sz w:val="16"/>
                                <w:szCs w:val="16"/>
                                <w:shd w:val="clear" w:color="auto" w:fill="FFFFFF"/>
                              </w:rPr>
                            </w:pPr>
                            <w:r w:rsidRPr="00BA0D80">
                              <w:rPr>
                                <w:rFonts w:ascii="Arial" w:hAnsi="Arial" w:cs="Arial"/>
                                <w:color w:val="auto"/>
                                <w:sz w:val="16"/>
                                <w:szCs w:val="16"/>
                                <w:shd w:val="clear" w:color="auto" w:fill="FFFFFF"/>
                              </w:rPr>
                              <w:t>Use relevant language to describe how an object feels.</w:t>
                            </w:r>
                          </w:p>
                          <w:p w14:paraId="7D0C2B4F" w14:textId="77777777" w:rsidR="00BA0D80" w:rsidRPr="00BA0D80" w:rsidRDefault="00BA0D80" w:rsidP="00015C66">
                            <w:pPr>
                              <w:widowControl w:val="0"/>
                              <w:numPr>
                                <w:ilvl w:val="0"/>
                                <w:numId w:val="15"/>
                              </w:numPr>
                              <w:spacing w:line="280" w:lineRule="auto"/>
                              <w:rPr>
                                <w:rFonts w:ascii="Arial" w:hAnsi="Arial" w:cs="Arial"/>
                                <w:color w:val="auto"/>
                                <w:sz w:val="16"/>
                                <w:szCs w:val="16"/>
                                <w:shd w:val="clear" w:color="auto" w:fill="FFFFFF"/>
                              </w:rPr>
                            </w:pPr>
                            <w:r w:rsidRPr="00BA0D80">
                              <w:rPr>
                                <w:rFonts w:ascii="Arial" w:hAnsi="Arial" w:cs="Arial"/>
                                <w:color w:val="auto"/>
                                <w:sz w:val="16"/>
                                <w:szCs w:val="16"/>
                                <w:shd w:val="clear" w:color="auto" w:fill="FFFFFF"/>
                              </w:rPr>
                              <w:t>Suggest ways to create different textures through drawn marks.</w:t>
                            </w:r>
                          </w:p>
                          <w:p w14:paraId="56E678F9" w14:textId="77777777" w:rsidR="00BA0D80" w:rsidRPr="00BA0D80" w:rsidRDefault="00BA0D80" w:rsidP="00015C66">
                            <w:pPr>
                              <w:widowControl w:val="0"/>
                              <w:numPr>
                                <w:ilvl w:val="0"/>
                                <w:numId w:val="15"/>
                              </w:numPr>
                              <w:spacing w:line="280" w:lineRule="auto"/>
                              <w:rPr>
                                <w:rFonts w:ascii="Arial" w:hAnsi="Arial" w:cs="Arial"/>
                                <w:color w:val="auto"/>
                                <w:sz w:val="16"/>
                                <w:szCs w:val="16"/>
                                <w:shd w:val="clear" w:color="auto" w:fill="FFFFFF"/>
                              </w:rPr>
                            </w:pPr>
                            <w:r w:rsidRPr="00BA0D80">
                              <w:rPr>
                                <w:rFonts w:ascii="Arial" w:hAnsi="Arial" w:cs="Arial"/>
                                <w:color w:val="auto"/>
                                <w:sz w:val="16"/>
                                <w:szCs w:val="16"/>
                                <w:shd w:val="clear" w:color="auto" w:fill="FFFFFF"/>
                              </w:rPr>
                              <w:t>Freely experiment with different tools, receiving encouragement when needed.</w:t>
                            </w:r>
                          </w:p>
                          <w:p w14:paraId="62BBCB49" w14:textId="77777777" w:rsidR="00BA0D80" w:rsidRPr="00BA0D80" w:rsidRDefault="00BA0D80" w:rsidP="00015C66">
                            <w:pPr>
                              <w:widowControl w:val="0"/>
                              <w:numPr>
                                <w:ilvl w:val="0"/>
                                <w:numId w:val="15"/>
                              </w:numPr>
                              <w:spacing w:line="280" w:lineRule="auto"/>
                              <w:rPr>
                                <w:rFonts w:ascii="Arial" w:hAnsi="Arial" w:cs="Arial"/>
                                <w:color w:val="auto"/>
                                <w:sz w:val="16"/>
                                <w:szCs w:val="16"/>
                                <w:shd w:val="clear" w:color="auto" w:fill="FFFFFF"/>
                              </w:rPr>
                            </w:pPr>
                            <w:r w:rsidRPr="00BA0D80">
                              <w:rPr>
                                <w:rFonts w:ascii="Arial" w:hAnsi="Arial" w:cs="Arial"/>
                                <w:color w:val="auto"/>
                                <w:sz w:val="16"/>
                                <w:szCs w:val="16"/>
                                <w:shd w:val="clear" w:color="auto" w:fill="FFFFFF"/>
                              </w:rPr>
                              <w:t>Describe and then draw shapes that make up an object.</w:t>
                            </w:r>
                          </w:p>
                          <w:p w14:paraId="59729FC3" w14:textId="77777777" w:rsidR="00BA0D80" w:rsidRPr="00BA0D80" w:rsidRDefault="00BA0D80" w:rsidP="00015C66">
                            <w:pPr>
                              <w:widowControl w:val="0"/>
                              <w:numPr>
                                <w:ilvl w:val="0"/>
                                <w:numId w:val="15"/>
                              </w:numPr>
                              <w:spacing w:line="280" w:lineRule="auto"/>
                              <w:rPr>
                                <w:rFonts w:ascii="Arial" w:hAnsi="Arial" w:cs="Arial"/>
                                <w:color w:val="auto"/>
                                <w:sz w:val="16"/>
                                <w:szCs w:val="16"/>
                                <w:shd w:val="clear" w:color="auto" w:fill="FFFFFF"/>
                              </w:rPr>
                            </w:pPr>
                            <w:r w:rsidRPr="00BA0D80">
                              <w:rPr>
                                <w:rFonts w:ascii="Arial" w:hAnsi="Arial" w:cs="Arial"/>
                                <w:color w:val="auto"/>
                                <w:sz w:val="16"/>
                                <w:szCs w:val="16"/>
                                <w:shd w:val="clear" w:color="auto" w:fill="FFFFFF"/>
                              </w:rPr>
                              <w:t>Use good observational skills to add details to their drawing.</w:t>
                            </w:r>
                          </w:p>
                          <w:p w14:paraId="1D67D96D" w14:textId="77777777" w:rsidR="00BA0D80" w:rsidRPr="00BA0D80" w:rsidRDefault="00BA0D80" w:rsidP="00015C66">
                            <w:pPr>
                              <w:widowControl w:val="0"/>
                              <w:numPr>
                                <w:ilvl w:val="0"/>
                                <w:numId w:val="15"/>
                              </w:numPr>
                              <w:spacing w:line="280" w:lineRule="auto"/>
                              <w:rPr>
                                <w:rFonts w:ascii="Arial" w:hAnsi="Arial" w:cs="Arial"/>
                                <w:color w:val="auto"/>
                                <w:sz w:val="16"/>
                                <w:szCs w:val="16"/>
                                <w:shd w:val="clear" w:color="auto" w:fill="FFFFFF"/>
                              </w:rPr>
                            </w:pPr>
                            <w:r w:rsidRPr="00BA0D80">
                              <w:rPr>
                                <w:rFonts w:ascii="Arial" w:hAnsi="Arial" w:cs="Arial"/>
                                <w:color w:val="auto"/>
                                <w:sz w:val="16"/>
                                <w:szCs w:val="16"/>
                                <w:shd w:val="clear" w:color="auto" w:fill="FFFFFF"/>
                              </w:rPr>
                              <w:t xml:space="preserve">Use an interesting range of marks that show </w:t>
                            </w:r>
                            <w:r w:rsidRPr="00BA0D80">
                              <w:rPr>
                                <w:rFonts w:ascii="Arial" w:hAnsi="Arial" w:cs="Arial"/>
                                <w:color w:val="FFFFFF"/>
                                <w:sz w:val="16"/>
                                <w:szCs w:val="16"/>
                                <w:shd w:val="clear" w:color="auto" w:fill="FFFFFF"/>
                              </w:rPr>
                              <w:t xml:space="preserve">an </w:t>
                            </w:r>
                            <w:r w:rsidRPr="00BA0D80">
                              <w:rPr>
                                <w:rFonts w:ascii="Arial" w:hAnsi="Arial" w:cs="Arial"/>
                                <w:color w:val="auto"/>
                                <w:sz w:val="16"/>
                                <w:szCs w:val="16"/>
                                <w:shd w:val="clear" w:color="auto" w:fill="FFFFFF"/>
                              </w:rPr>
                              <w:t>understanding of how to draw different textures.</w:t>
                            </w:r>
                          </w:p>
                          <w:p w14:paraId="340CFF6B" w14:textId="77777777" w:rsidR="00BA0D80" w:rsidRPr="00BA0D80" w:rsidRDefault="00BA0D80" w:rsidP="00015C66">
                            <w:pPr>
                              <w:widowControl w:val="0"/>
                              <w:numPr>
                                <w:ilvl w:val="0"/>
                                <w:numId w:val="15"/>
                              </w:numPr>
                              <w:spacing w:line="280" w:lineRule="auto"/>
                              <w:rPr>
                                <w:rFonts w:ascii="Arial" w:hAnsi="Arial" w:cs="Arial"/>
                                <w:color w:val="auto"/>
                                <w:sz w:val="16"/>
                                <w:szCs w:val="16"/>
                                <w:shd w:val="clear" w:color="auto" w:fill="FFFFFF"/>
                              </w:rPr>
                            </w:pPr>
                            <w:r w:rsidRPr="00BA0D80">
                              <w:rPr>
                                <w:rFonts w:ascii="Arial" w:hAnsi="Arial" w:cs="Arial"/>
                                <w:color w:val="auto"/>
                                <w:sz w:val="16"/>
                                <w:szCs w:val="16"/>
                                <w:shd w:val="clear" w:color="auto" w:fill="FFFFFF"/>
                              </w:rPr>
                              <w:t>Make sketches, which may be of basic stick-like figures or may imply more shapes.</w:t>
                            </w:r>
                          </w:p>
                          <w:p w14:paraId="71AF7705" w14:textId="77777777" w:rsidR="00BA0D80" w:rsidRPr="00BA0D80" w:rsidRDefault="00BA0D80" w:rsidP="00015C66">
                            <w:pPr>
                              <w:widowControl w:val="0"/>
                              <w:numPr>
                                <w:ilvl w:val="0"/>
                                <w:numId w:val="15"/>
                              </w:numPr>
                              <w:spacing w:line="280" w:lineRule="auto"/>
                              <w:rPr>
                                <w:rFonts w:ascii="Arial" w:hAnsi="Arial" w:cs="Arial"/>
                                <w:color w:val="auto"/>
                                <w:sz w:val="16"/>
                                <w:szCs w:val="16"/>
                                <w:shd w:val="clear" w:color="auto" w:fill="FFFFFF"/>
                              </w:rPr>
                            </w:pPr>
                            <w:r w:rsidRPr="00BA0D80">
                              <w:rPr>
                                <w:rFonts w:ascii="Arial" w:hAnsi="Arial" w:cs="Arial"/>
                                <w:color w:val="auto"/>
                                <w:sz w:val="16"/>
                                <w:szCs w:val="16"/>
                                <w:shd w:val="clear" w:color="auto" w:fill="FFFFFF"/>
                              </w:rPr>
                              <w:t>Develop sketches into a character, with some support, adding details to enhance their character.</w:t>
                            </w:r>
                          </w:p>
                          <w:p w14:paraId="73760222" w14:textId="77777777" w:rsidR="00BA0D80" w:rsidRPr="00BA0D80" w:rsidRDefault="00BA0D80" w:rsidP="00015C66">
                            <w:pPr>
                              <w:widowControl w:val="0"/>
                              <w:numPr>
                                <w:ilvl w:val="0"/>
                                <w:numId w:val="15"/>
                              </w:numPr>
                              <w:spacing w:line="280" w:lineRule="auto"/>
                              <w:rPr>
                                <w:rFonts w:ascii="Arial" w:hAnsi="Arial" w:cs="Arial"/>
                                <w:color w:val="auto"/>
                                <w:sz w:val="16"/>
                                <w:szCs w:val="16"/>
                                <w:shd w:val="clear" w:color="auto" w:fill="FFFFFF"/>
                              </w:rPr>
                            </w:pPr>
                            <w:r w:rsidRPr="00BA0D80">
                              <w:rPr>
                                <w:rFonts w:ascii="Arial" w:hAnsi="Arial" w:cs="Arial"/>
                                <w:color w:val="auto"/>
                                <w:sz w:val="16"/>
                                <w:szCs w:val="16"/>
                                <w:shd w:val="clear" w:color="auto" w:fill="FFFFFF"/>
                              </w:rPr>
                              <w:t>Demonstrate an understanding of how drawing facial features in different ways conveys</w:t>
                            </w:r>
                            <w:r w:rsidRPr="00BA0D80">
                              <w:rPr>
                                <w:rFonts w:ascii="Arial" w:hAnsi="Arial" w:cs="Arial"/>
                                <w:color w:val="auto"/>
                                <w:sz w:val="27"/>
                                <w:szCs w:val="27"/>
                                <w:shd w:val="clear" w:color="auto" w:fill="FFFFFF"/>
                              </w:rPr>
                              <w:t xml:space="preserve"> </w:t>
                            </w:r>
                            <w:r w:rsidRPr="00BA0D80">
                              <w:rPr>
                                <w:rFonts w:ascii="Arial" w:hAnsi="Arial" w:cs="Arial"/>
                                <w:color w:val="auto"/>
                                <w:sz w:val="16"/>
                                <w:szCs w:val="16"/>
                                <w:shd w:val="clear" w:color="auto" w:fill="FFFFFF"/>
                              </w:rPr>
                              <w:t>expressions.</w:t>
                            </w:r>
                          </w:p>
                          <w:p w14:paraId="113CD45B" w14:textId="77777777" w:rsidR="00BA0D80" w:rsidRPr="00BA0D80" w:rsidRDefault="00BA0D80" w:rsidP="00015C66">
                            <w:pPr>
                              <w:widowControl w:val="0"/>
                              <w:numPr>
                                <w:ilvl w:val="0"/>
                                <w:numId w:val="15"/>
                              </w:numPr>
                              <w:spacing w:line="280" w:lineRule="auto"/>
                              <w:rPr>
                                <w:rFonts w:ascii="Arial" w:hAnsi="Arial" w:cs="Arial"/>
                                <w:color w:val="FFFFFF"/>
                                <w:sz w:val="27"/>
                                <w:szCs w:val="27"/>
                                <w:shd w:val="clear" w:color="auto" w:fill="FFFFFF"/>
                              </w:rPr>
                            </w:pPr>
                            <w:r w:rsidRPr="00BA0D80">
                              <w:rPr>
                                <w:rFonts w:ascii="Arial" w:hAnsi="Arial" w:cs="Arial"/>
                                <w:color w:val="auto"/>
                                <w:sz w:val="16"/>
                                <w:szCs w:val="16"/>
                                <w:shd w:val="clear" w:color="auto" w:fill="FFFFFF"/>
                              </w:rPr>
                              <w:t>Recount a story and select key events</w:t>
                            </w:r>
                            <w:r w:rsidRPr="00BA0D80">
                              <w:rPr>
                                <w:rFonts w:ascii="Arial" w:hAnsi="Arial" w:cs="Arial"/>
                                <w:color w:val="auto"/>
                                <w:sz w:val="27"/>
                                <w:szCs w:val="27"/>
                                <w:shd w:val="clear" w:color="auto" w:fill="FFFFFF"/>
                              </w:rPr>
                              <w:t xml:space="preserve"> </w:t>
                            </w:r>
                            <w:r w:rsidRPr="00BA0D80">
                              <w:rPr>
                                <w:rFonts w:ascii="Arial" w:hAnsi="Arial" w:cs="Arial"/>
                                <w:color w:val="FFFFFF"/>
                                <w:sz w:val="27"/>
                                <w:szCs w:val="27"/>
                                <w:shd w:val="clear" w:color="auto" w:fill="FFFFFF"/>
                              </w:rPr>
                              <w:t>to draw.</w:t>
                            </w:r>
                          </w:p>
                          <w:p w14:paraId="65AB603A" w14:textId="77777777" w:rsidR="00BA0D80" w:rsidRPr="00BA0D80" w:rsidRDefault="00BA0D80" w:rsidP="00015C66">
                            <w:pPr>
                              <w:widowControl w:val="0"/>
                              <w:numPr>
                                <w:ilvl w:val="0"/>
                                <w:numId w:val="15"/>
                              </w:numPr>
                              <w:spacing w:line="280" w:lineRule="auto"/>
                              <w:rPr>
                                <w:rFonts w:ascii="Arial" w:hAnsi="Arial" w:cs="Arial"/>
                                <w:color w:val="FFFFFF"/>
                                <w:sz w:val="27"/>
                                <w:szCs w:val="27"/>
                                <w:shd w:val="clear" w:color="auto" w:fill="FFFFFF"/>
                              </w:rPr>
                            </w:pPr>
                            <w:r w:rsidRPr="00BA0D80">
                              <w:rPr>
                                <w:rFonts w:ascii="Arial" w:hAnsi="Arial" w:cs="Arial"/>
                                <w:color w:val="FFFFFF"/>
                                <w:sz w:val="27"/>
                                <w:szCs w:val="27"/>
                                <w:shd w:val="clear" w:color="auto" w:fill="FFFFFF"/>
                              </w:rPr>
                              <w:t>Create scenes from their own imagination, with some support.</w:t>
                            </w:r>
                          </w:p>
                          <w:p w14:paraId="5900378D" w14:textId="7A97819C" w:rsidR="003F0C92" w:rsidRDefault="00D716D6" w:rsidP="003F0C92">
                            <w:pPr>
                              <w:widowControl w:val="0"/>
                              <w:spacing w:line="280" w:lineRule="auto"/>
                              <w:rPr>
                                <w:sz w:val="22"/>
                                <w:szCs w:val="22"/>
                              </w:rPr>
                            </w:pPr>
                            <w:r>
                              <w:rPr>
                                <w:rFonts w:ascii="Arial" w:hAnsi="Arial" w:cs="Arial"/>
                                <w:color w:val="FFFFFF"/>
                                <w:sz w:val="27"/>
                                <w:szCs w:val="27"/>
                                <w:shd w:val="clear" w:color="auto" w:fill="FFFFFF"/>
                              </w:rPr>
                              <w:t xml:space="preserve">faces are </w:t>
                            </w:r>
                            <w:proofErr w:type="gramStart"/>
                            <w:r>
                              <w:rPr>
                                <w:rFonts w:ascii="Arial" w:hAnsi="Arial" w:cs="Arial"/>
                                <w:color w:val="FFFFFF"/>
                                <w:sz w:val="27"/>
                                <w:szCs w:val="27"/>
                                <w:shd w:val="clear" w:color="auto" w:fill="FFFFFF"/>
                              </w:rPr>
                              <w:t>portray</w:t>
                            </w:r>
                            <w:proofErr w:type="gramEnd"/>
                            <w:r>
                              <w:rPr>
                                <w:rFonts w:ascii="Arial" w:hAnsi="Arial" w:cs="Arial"/>
                                <w:color w:val="FFFFFF"/>
                                <w:sz w:val="27"/>
                                <w:szCs w:val="27"/>
                                <w:shd w:val="clear" w:color="auto" w:fill="FFFFFF"/>
                              </w:rPr>
                              <w:t xml:space="preserve"> art: looking at the work of a number of artists, using their bodies to form shapes, creating collages, drawing portraits and creating a peg figure</w:t>
                            </w:r>
                          </w:p>
                          <w:p w14:paraId="78601155" w14:textId="77777777" w:rsidR="003F0C92" w:rsidRDefault="003F0C92" w:rsidP="003F0C92">
                            <w:pPr>
                              <w:widowControl w:val="0"/>
                            </w:pPr>
                            <w:r>
                              <w:t> </w:t>
                            </w:r>
                          </w:p>
                          <w:p w14:paraId="1885E66A" w14:textId="77777777" w:rsidR="00A07222" w:rsidRPr="00A07222" w:rsidRDefault="00A07222" w:rsidP="008C2DBF">
                            <w:pPr>
                              <w:pStyle w:val="ListParagraph"/>
                              <w:widowControl w:val="0"/>
                              <w:spacing w:line="360" w:lineRule="auto"/>
                              <w:ind w:left="0"/>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C07C9F" id="Text Box 5" o:spid="_x0000_s1028" type="#_x0000_t202" style="position:absolute;margin-left:390.25pt;margin-top:191.3pt;width:372.85pt;height:260.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">
                <v:textbox>
                  <w:txbxContent>
                    <w:p w14:paraId="72EF14DC" w14:textId="77777777" w:rsidR="000E5EA2" w:rsidRPr="00BA0D80" w:rsidRDefault="000E5EA2" w:rsidP="000E5EA2">
                      <w:pPr>
                        <w:spacing w:after="160" w:line="259" w:lineRule="auto"/>
                        <w:contextualSpacing/>
                        <w:rPr>
                          <w:rFonts w:ascii="NTPreCursivefk" w:hAnsi="NTPreCursivefk"/>
                          <w:color w:val="auto"/>
                          <w:kern w:val="0"/>
                          <w:sz w:val="11"/>
                          <w:szCs w:val="14"/>
                        </w:rPr>
                      </w:pPr>
                    </w:p>
                    <w:p w14:paraId="7FC78086" w14:textId="77777777" w:rsidR="00BA0D80" w:rsidRPr="00BA0D80" w:rsidRDefault="00BA0D80" w:rsidP="00015C66">
                      <w:pPr>
                        <w:widowControl w:val="0"/>
                        <w:numPr>
                          <w:ilvl w:val="0"/>
                          <w:numId w:val="15"/>
                        </w:numPr>
                        <w:spacing w:line="280" w:lineRule="auto"/>
                        <w:rPr>
                          <w:rFonts w:ascii="Arial" w:hAnsi="Arial" w:cs="Arial"/>
                          <w:color w:val="auto"/>
                          <w:sz w:val="16"/>
                          <w:szCs w:val="16"/>
                          <w:shd w:val="clear" w:color="auto" w:fill="FFFFFF"/>
                        </w:rPr>
                      </w:pPr>
                      <w:r w:rsidRPr="00BA0D80">
                        <w:rPr>
                          <w:rFonts w:ascii="Arial" w:hAnsi="Arial" w:cs="Arial"/>
                          <w:color w:val="auto"/>
                          <w:sz w:val="16"/>
                          <w:szCs w:val="16"/>
                          <w:shd w:val="clear" w:color="auto" w:fill="FFFFFF"/>
                        </w:rPr>
                        <w:t>Suggest ways to draw a word through marks.</w:t>
                      </w:r>
                    </w:p>
                    <w:p w14:paraId="239A99D4" w14:textId="77777777" w:rsidR="00BA0D80" w:rsidRPr="00BA0D80" w:rsidRDefault="00BA0D80" w:rsidP="00015C66">
                      <w:pPr>
                        <w:widowControl w:val="0"/>
                        <w:numPr>
                          <w:ilvl w:val="0"/>
                          <w:numId w:val="15"/>
                        </w:numPr>
                        <w:spacing w:line="280" w:lineRule="auto"/>
                        <w:rPr>
                          <w:rFonts w:ascii="Arial" w:hAnsi="Arial" w:cs="Arial"/>
                          <w:color w:val="auto"/>
                          <w:sz w:val="16"/>
                          <w:szCs w:val="16"/>
                          <w:shd w:val="clear" w:color="auto" w:fill="FFFFFF"/>
                        </w:rPr>
                      </w:pPr>
                      <w:r w:rsidRPr="00BA0D80">
                        <w:rPr>
                          <w:rFonts w:ascii="Arial" w:hAnsi="Arial" w:cs="Arial"/>
                          <w:color w:val="auto"/>
                          <w:sz w:val="16"/>
                          <w:szCs w:val="16"/>
                          <w:shd w:val="clear" w:color="auto" w:fill="FFFFFF"/>
                        </w:rPr>
                        <w:t>Use relevant language to describe how an object feels.</w:t>
                      </w:r>
                    </w:p>
                    <w:p w14:paraId="7D0C2B4F" w14:textId="77777777" w:rsidR="00BA0D80" w:rsidRPr="00BA0D80" w:rsidRDefault="00BA0D80" w:rsidP="00015C66">
                      <w:pPr>
                        <w:widowControl w:val="0"/>
                        <w:numPr>
                          <w:ilvl w:val="0"/>
                          <w:numId w:val="15"/>
                        </w:numPr>
                        <w:spacing w:line="280" w:lineRule="auto"/>
                        <w:rPr>
                          <w:rFonts w:ascii="Arial" w:hAnsi="Arial" w:cs="Arial"/>
                          <w:color w:val="auto"/>
                          <w:sz w:val="16"/>
                          <w:szCs w:val="16"/>
                          <w:shd w:val="clear" w:color="auto" w:fill="FFFFFF"/>
                        </w:rPr>
                      </w:pPr>
                      <w:r w:rsidRPr="00BA0D80">
                        <w:rPr>
                          <w:rFonts w:ascii="Arial" w:hAnsi="Arial" w:cs="Arial"/>
                          <w:color w:val="auto"/>
                          <w:sz w:val="16"/>
                          <w:szCs w:val="16"/>
                          <w:shd w:val="clear" w:color="auto" w:fill="FFFFFF"/>
                        </w:rPr>
                        <w:t>Suggest ways to create different textures through drawn marks.</w:t>
                      </w:r>
                    </w:p>
                    <w:p w14:paraId="56E678F9" w14:textId="77777777" w:rsidR="00BA0D80" w:rsidRPr="00BA0D80" w:rsidRDefault="00BA0D80" w:rsidP="00015C66">
                      <w:pPr>
                        <w:widowControl w:val="0"/>
                        <w:numPr>
                          <w:ilvl w:val="0"/>
                          <w:numId w:val="15"/>
                        </w:numPr>
                        <w:spacing w:line="280" w:lineRule="auto"/>
                        <w:rPr>
                          <w:rFonts w:ascii="Arial" w:hAnsi="Arial" w:cs="Arial"/>
                          <w:color w:val="auto"/>
                          <w:sz w:val="16"/>
                          <w:szCs w:val="16"/>
                          <w:shd w:val="clear" w:color="auto" w:fill="FFFFFF"/>
                        </w:rPr>
                      </w:pPr>
                      <w:r w:rsidRPr="00BA0D80">
                        <w:rPr>
                          <w:rFonts w:ascii="Arial" w:hAnsi="Arial" w:cs="Arial"/>
                          <w:color w:val="auto"/>
                          <w:sz w:val="16"/>
                          <w:szCs w:val="16"/>
                          <w:shd w:val="clear" w:color="auto" w:fill="FFFFFF"/>
                        </w:rPr>
                        <w:t>Freely experiment with different tools, receiving encouragement when needed.</w:t>
                      </w:r>
                    </w:p>
                    <w:p w14:paraId="62BBCB49" w14:textId="77777777" w:rsidR="00BA0D80" w:rsidRPr="00BA0D80" w:rsidRDefault="00BA0D80" w:rsidP="00015C66">
                      <w:pPr>
                        <w:widowControl w:val="0"/>
                        <w:numPr>
                          <w:ilvl w:val="0"/>
                          <w:numId w:val="15"/>
                        </w:numPr>
                        <w:spacing w:line="280" w:lineRule="auto"/>
                        <w:rPr>
                          <w:rFonts w:ascii="Arial" w:hAnsi="Arial" w:cs="Arial"/>
                          <w:color w:val="auto"/>
                          <w:sz w:val="16"/>
                          <w:szCs w:val="16"/>
                          <w:shd w:val="clear" w:color="auto" w:fill="FFFFFF"/>
                        </w:rPr>
                      </w:pPr>
                      <w:r w:rsidRPr="00BA0D80">
                        <w:rPr>
                          <w:rFonts w:ascii="Arial" w:hAnsi="Arial" w:cs="Arial"/>
                          <w:color w:val="auto"/>
                          <w:sz w:val="16"/>
                          <w:szCs w:val="16"/>
                          <w:shd w:val="clear" w:color="auto" w:fill="FFFFFF"/>
                        </w:rPr>
                        <w:t>Describe and then draw shapes that make up an object.</w:t>
                      </w:r>
                    </w:p>
                    <w:p w14:paraId="59729FC3" w14:textId="77777777" w:rsidR="00BA0D80" w:rsidRPr="00BA0D80" w:rsidRDefault="00BA0D80" w:rsidP="00015C66">
                      <w:pPr>
                        <w:widowControl w:val="0"/>
                        <w:numPr>
                          <w:ilvl w:val="0"/>
                          <w:numId w:val="15"/>
                        </w:numPr>
                        <w:spacing w:line="280" w:lineRule="auto"/>
                        <w:rPr>
                          <w:rFonts w:ascii="Arial" w:hAnsi="Arial" w:cs="Arial"/>
                          <w:color w:val="auto"/>
                          <w:sz w:val="16"/>
                          <w:szCs w:val="16"/>
                          <w:shd w:val="clear" w:color="auto" w:fill="FFFFFF"/>
                        </w:rPr>
                      </w:pPr>
                      <w:r w:rsidRPr="00BA0D80">
                        <w:rPr>
                          <w:rFonts w:ascii="Arial" w:hAnsi="Arial" w:cs="Arial"/>
                          <w:color w:val="auto"/>
                          <w:sz w:val="16"/>
                          <w:szCs w:val="16"/>
                          <w:shd w:val="clear" w:color="auto" w:fill="FFFFFF"/>
                        </w:rPr>
                        <w:t>Use good observational skills to add details to their drawing.</w:t>
                      </w:r>
                    </w:p>
                    <w:p w14:paraId="1D67D96D" w14:textId="77777777" w:rsidR="00BA0D80" w:rsidRPr="00BA0D80" w:rsidRDefault="00BA0D80" w:rsidP="00015C66">
                      <w:pPr>
                        <w:widowControl w:val="0"/>
                        <w:numPr>
                          <w:ilvl w:val="0"/>
                          <w:numId w:val="15"/>
                        </w:numPr>
                        <w:spacing w:line="280" w:lineRule="auto"/>
                        <w:rPr>
                          <w:rFonts w:ascii="Arial" w:hAnsi="Arial" w:cs="Arial"/>
                          <w:color w:val="auto"/>
                          <w:sz w:val="16"/>
                          <w:szCs w:val="16"/>
                          <w:shd w:val="clear" w:color="auto" w:fill="FFFFFF"/>
                        </w:rPr>
                      </w:pPr>
                      <w:r w:rsidRPr="00BA0D80">
                        <w:rPr>
                          <w:rFonts w:ascii="Arial" w:hAnsi="Arial" w:cs="Arial"/>
                          <w:color w:val="auto"/>
                          <w:sz w:val="16"/>
                          <w:szCs w:val="16"/>
                          <w:shd w:val="clear" w:color="auto" w:fill="FFFFFF"/>
                        </w:rPr>
                        <w:t xml:space="preserve">Use an interesting range of marks that show </w:t>
                      </w:r>
                      <w:r w:rsidRPr="00BA0D80">
                        <w:rPr>
                          <w:rFonts w:ascii="Arial" w:hAnsi="Arial" w:cs="Arial"/>
                          <w:color w:val="FFFFFF"/>
                          <w:sz w:val="16"/>
                          <w:szCs w:val="16"/>
                          <w:shd w:val="clear" w:color="auto" w:fill="FFFFFF"/>
                        </w:rPr>
                        <w:t xml:space="preserve">an </w:t>
                      </w:r>
                      <w:r w:rsidRPr="00BA0D80">
                        <w:rPr>
                          <w:rFonts w:ascii="Arial" w:hAnsi="Arial" w:cs="Arial"/>
                          <w:color w:val="auto"/>
                          <w:sz w:val="16"/>
                          <w:szCs w:val="16"/>
                          <w:shd w:val="clear" w:color="auto" w:fill="FFFFFF"/>
                        </w:rPr>
                        <w:t>understanding of how to draw different textures.</w:t>
                      </w:r>
                    </w:p>
                    <w:p w14:paraId="340CFF6B" w14:textId="77777777" w:rsidR="00BA0D80" w:rsidRPr="00BA0D80" w:rsidRDefault="00BA0D80" w:rsidP="00015C66">
                      <w:pPr>
                        <w:widowControl w:val="0"/>
                        <w:numPr>
                          <w:ilvl w:val="0"/>
                          <w:numId w:val="15"/>
                        </w:numPr>
                        <w:spacing w:line="280" w:lineRule="auto"/>
                        <w:rPr>
                          <w:rFonts w:ascii="Arial" w:hAnsi="Arial" w:cs="Arial"/>
                          <w:color w:val="auto"/>
                          <w:sz w:val="16"/>
                          <w:szCs w:val="16"/>
                          <w:shd w:val="clear" w:color="auto" w:fill="FFFFFF"/>
                        </w:rPr>
                      </w:pPr>
                      <w:r w:rsidRPr="00BA0D80">
                        <w:rPr>
                          <w:rFonts w:ascii="Arial" w:hAnsi="Arial" w:cs="Arial"/>
                          <w:color w:val="auto"/>
                          <w:sz w:val="16"/>
                          <w:szCs w:val="16"/>
                          <w:shd w:val="clear" w:color="auto" w:fill="FFFFFF"/>
                        </w:rPr>
                        <w:t>Make sketches, which may be of basic stick-like figures or may imply more shapes.</w:t>
                      </w:r>
                    </w:p>
                    <w:p w14:paraId="71AF7705" w14:textId="77777777" w:rsidR="00BA0D80" w:rsidRPr="00BA0D80" w:rsidRDefault="00BA0D80" w:rsidP="00015C66">
                      <w:pPr>
                        <w:widowControl w:val="0"/>
                        <w:numPr>
                          <w:ilvl w:val="0"/>
                          <w:numId w:val="15"/>
                        </w:numPr>
                        <w:spacing w:line="280" w:lineRule="auto"/>
                        <w:rPr>
                          <w:rFonts w:ascii="Arial" w:hAnsi="Arial" w:cs="Arial"/>
                          <w:color w:val="auto"/>
                          <w:sz w:val="16"/>
                          <w:szCs w:val="16"/>
                          <w:shd w:val="clear" w:color="auto" w:fill="FFFFFF"/>
                        </w:rPr>
                      </w:pPr>
                      <w:r w:rsidRPr="00BA0D80">
                        <w:rPr>
                          <w:rFonts w:ascii="Arial" w:hAnsi="Arial" w:cs="Arial"/>
                          <w:color w:val="auto"/>
                          <w:sz w:val="16"/>
                          <w:szCs w:val="16"/>
                          <w:shd w:val="clear" w:color="auto" w:fill="FFFFFF"/>
                        </w:rPr>
                        <w:t>Develop sketches into a character, with some support, adding details to enhance their character.</w:t>
                      </w:r>
                    </w:p>
                    <w:p w14:paraId="73760222" w14:textId="77777777" w:rsidR="00BA0D80" w:rsidRPr="00BA0D80" w:rsidRDefault="00BA0D80" w:rsidP="00015C66">
                      <w:pPr>
                        <w:widowControl w:val="0"/>
                        <w:numPr>
                          <w:ilvl w:val="0"/>
                          <w:numId w:val="15"/>
                        </w:numPr>
                        <w:spacing w:line="280" w:lineRule="auto"/>
                        <w:rPr>
                          <w:rFonts w:ascii="Arial" w:hAnsi="Arial" w:cs="Arial"/>
                          <w:color w:val="auto"/>
                          <w:sz w:val="16"/>
                          <w:szCs w:val="16"/>
                          <w:shd w:val="clear" w:color="auto" w:fill="FFFFFF"/>
                        </w:rPr>
                      </w:pPr>
                      <w:r w:rsidRPr="00BA0D80">
                        <w:rPr>
                          <w:rFonts w:ascii="Arial" w:hAnsi="Arial" w:cs="Arial"/>
                          <w:color w:val="auto"/>
                          <w:sz w:val="16"/>
                          <w:szCs w:val="16"/>
                          <w:shd w:val="clear" w:color="auto" w:fill="FFFFFF"/>
                        </w:rPr>
                        <w:t>Demonstrate an understanding of how drawing facial features in different ways conveys</w:t>
                      </w:r>
                      <w:r w:rsidRPr="00BA0D80">
                        <w:rPr>
                          <w:rFonts w:ascii="Arial" w:hAnsi="Arial" w:cs="Arial"/>
                          <w:color w:val="auto"/>
                          <w:sz w:val="27"/>
                          <w:szCs w:val="27"/>
                          <w:shd w:val="clear" w:color="auto" w:fill="FFFFFF"/>
                        </w:rPr>
                        <w:t xml:space="preserve"> </w:t>
                      </w:r>
                      <w:r w:rsidRPr="00BA0D80">
                        <w:rPr>
                          <w:rFonts w:ascii="Arial" w:hAnsi="Arial" w:cs="Arial"/>
                          <w:color w:val="auto"/>
                          <w:sz w:val="16"/>
                          <w:szCs w:val="16"/>
                          <w:shd w:val="clear" w:color="auto" w:fill="FFFFFF"/>
                        </w:rPr>
                        <w:t>expressions.</w:t>
                      </w:r>
                    </w:p>
                    <w:p w14:paraId="113CD45B" w14:textId="77777777" w:rsidR="00BA0D80" w:rsidRPr="00BA0D80" w:rsidRDefault="00BA0D80" w:rsidP="00015C66">
                      <w:pPr>
                        <w:widowControl w:val="0"/>
                        <w:numPr>
                          <w:ilvl w:val="0"/>
                          <w:numId w:val="15"/>
                        </w:numPr>
                        <w:spacing w:line="280" w:lineRule="auto"/>
                        <w:rPr>
                          <w:rFonts w:ascii="Arial" w:hAnsi="Arial" w:cs="Arial"/>
                          <w:color w:val="FFFFFF"/>
                          <w:sz w:val="27"/>
                          <w:szCs w:val="27"/>
                          <w:shd w:val="clear" w:color="auto" w:fill="FFFFFF"/>
                        </w:rPr>
                      </w:pPr>
                      <w:r w:rsidRPr="00BA0D80">
                        <w:rPr>
                          <w:rFonts w:ascii="Arial" w:hAnsi="Arial" w:cs="Arial"/>
                          <w:color w:val="auto"/>
                          <w:sz w:val="16"/>
                          <w:szCs w:val="16"/>
                          <w:shd w:val="clear" w:color="auto" w:fill="FFFFFF"/>
                        </w:rPr>
                        <w:t>Recount a story and select key events</w:t>
                      </w:r>
                      <w:r w:rsidRPr="00BA0D80">
                        <w:rPr>
                          <w:rFonts w:ascii="Arial" w:hAnsi="Arial" w:cs="Arial"/>
                          <w:color w:val="auto"/>
                          <w:sz w:val="27"/>
                          <w:szCs w:val="27"/>
                          <w:shd w:val="clear" w:color="auto" w:fill="FFFFFF"/>
                        </w:rPr>
                        <w:t xml:space="preserve"> </w:t>
                      </w:r>
                      <w:r w:rsidRPr="00BA0D80">
                        <w:rPr>
                          <w:rFonts w:ascii="Arial" w:hAnsi="Arial" w:cs="Arial"/>
                          <w:color w:val="FFFFFF"/>
                          <w:sz w:val="27"/>
                          <w:szCs w:val="27"/>
                          <w:shd w:val="clear" w:color="auto" w:fill="FFFFFF"/>
                        </w:rPr>
                        <w:t>to draw.</w:t>
                      </w:r>
                    </w:p>
                    <w:p w14:paraId="65AB603A" w14:textId="77777777" w:rsidR="00BA0D80" w:rsidRPr="00BA0D80" w:rsidRDefault="00BA0D80" w:rsidP="00015C66">
                      <w:pPr>
                        <w:widowControl w:val="0"/>
                        <w:numPr>
                          <w:ilvl w:val="0"/>
                          <w:numId w:val="15"/>
                        </w:numPr>
                        <w:spacing w:line="280" w:lineRule="auto"/>
                        <w:rPr>
                          <w:rFonts w:ascii="Arial" w:hAnsi="Arial" w:cs="Arial"/>
                          <w:color w:val="FFFFFF"/>
                          <w:sz w:val="27"/>
                          <w:szCs w:val="27"/>
                          <w:shd w:val="clear" w:color="auto" w:fill="FFFFFF"/>
                        </w:rPr>
                      </w:pPr>
                      <w:r w:rsidRPr="00BA0D80">
                        <w:rPr>
                          <w:rFonts w:ascii="Arial" w:hAnsi="Arial" w:cs="Arial"/>
                          <w:color w:val="FFFFFF"/>
                          <w:sz w:val="27"/>
                          <w:szCs w:val="27"/>
                          <w:shd w:val="clear" w:color="auto" w:fill="FFFFFF"/>
                        </w:rPr>
                        <w:t>Create scenes from their own imagination, with some support.</w:t>
                      </w:r>
                    </w:p>
                    <w:p w14:paraId="5900378D" w14:textId="7A97819C" w:rsidR="003F0C92" w:rsidRDefault="00D716D6" w:rsidP="003F0C92">
                      <w:pPr>
                        <w:widowControl w:val="0"/>
                        <w:spacing w:line="280" w:lineRule="auto"/>
                        <w:rPr>
                          <w:sz w:val="22"/>
                          <w:szCs w:val="22"/>
                        </w:rPr>
                      </w:pPr>
                      <w:r>
                        <w:rPr>
                          <w:rFonts w:ascii="Arial" w:hAnsi="Arial" w:cs="Arial"/>
                          <w:color w:val="FFFFFF"/>
                          <w:sz w:val="27"/>
                          <w:szCs w:val="27"/>
                          <w:shd w:val="clear" w:color="auto" w:fill="FFFFFF"/>
                        </w:rPr>
                        <w:t xml:space="preserve">faces are </w:t>
                      </w:r>
                      <w:proofErr w:type="gramStart"/>
                      <w:r>
                        <w:rPr>
                          <w:rFonts w:ascii="Arial" w:hAnsi="Arial" w:cs="Arial"/>
                          <w:color w:val="FFFFFF"/>
                          <w:sz w:val="27"/>
                          <w:szCs w:val="27"/>
                          <w:shd w:val="clear" w:color="auto" w:fill="FFFFFF"/>
                        </w:rPr>
                        <w:t>portray</w:t>
                      </w:r>
                      <w:proofErr w:type="gramEnd"/>
                      <w:r>
                        <w:rPr>
                          <w:rFonts w:ascii="Arial" w:hAnsi="Arial" w:cs="Arial"/>
                          <w:color w:val="FFFFFF"/>
                          <w:sz w:val="27"/>
                          <w:szCs w:val="27"/>
                          <w:shd w:val="clear" w:color="auto" w:fill="FFFFFF"/>
                        </w:rPr>
                        <w:t xml:space="preserve"> art: looking at the work of a number of artists, using their bodies to form shapes, creating collages, drawing portraits and creating a peg figure</w:t>
                      </w:r>
                    </w:p>
                    <w:p w14:paraId="78601155" w14:textId="77777777" w:rsidR="003F0C92" w:rsidRDefault="003F0C92" w:rsidP="003F0C92">
                      <w:pPr>
                        <w:widowControl w:val="0"/>
                      </w:pPr>
                      <w:r>
                        <w:t> </w:t>
                      </w:r>
                    </w:p>
                    <w:p w14:paraId="1885E66A" w14:textId="77777777" w:rsidR="00A07222" w:rsidRPr="00A07222" w:rsidRDefault="00A07222" w:rsidP="008C2DBF">
                      <w:pPr>
                        <w:pStyle w:val="ListParagraph"/>
                        <w:widowControl w:val="0"/>
                        <w:spacing w:line="360" w:lineRule="auto"/>
                        <w:ind w:left="0"/>
                        <w:rPr>
                          <w:rFonts w:ascii="Arial" w:hAnsi="Arial" w:cs="Arial"/>
                          <w:sz w:val="24"/>
                          <w:szCs w:val="24"/>
                          <w:lang w:val="en-US"/>
                        </w:rPr>
                      </w:pPr>
                    </w:p>
                  </w:txbxContent>
                </v:textbox>
              </v:shape>
            </w:pict>
          </mc:Fallback>
        </mc:AlternateContent>
      </w:r>
      <w:r w:rsidR="00BA0D80" w:rsidRPr="00C03811">
        <w:rPr>
          <w:noProof/>
        </w:rPr>
        <w:drawing>
          <wp:anchor distT="0" distB="0" distL="114300" distR="114300" simplePos="0" relativeHeight="251665408" behindDoc="0" locked="0" layoutInCell="1" allowOverlap="1" wp14:anchorId="6240FA70" wp14:editId="340A4249">
            <wp:simplePos x="0" y="0"/>
            <wp:positionH relativeFrom="margin">
              <wp:align>left</wp:align>
            </wp:positionH>
            <wp:positionV relativeFrom="paragraph">
              <wp:posOffset>3020217</wp:posOffset>
            </wp:positionV>
            <wp:extent cx="4377690" cy="2136775"/>
            <wp:effectExtent l="0" t="0" r="3810" b="0"/>
            <wp:wrapTopAndBottom/>
            <wp:docPr id="1725005050"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005050" name="Picture 1" descr="A white background with black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377690" cy="2136775"/>
                    </a:xfrm>
                    <a:prstGeom prst="rect">
                      <a:avLst/>
                    </a:prstGeom>
                  </pic:spPr>
                </pic:pic>
              </a:graphicData>
            </a:graphic>
          </wp:anchor>
        </w:drawing>
      </w:r>
      <w:r w:rsidR="00BA0D80" w:rsidRPr="004B7922">
        <w:rPr>
          <w:rFonts w:cs="Calibri"/>
          <w:noProof/>
          <w:color w:val="006699"/>
          <w:sz w:val="40"/>
          <w:szCs w:val="40"/>
        </w:rPr>
        <mc:AlternateContent>
          <mc:Choice Requires="wps">
            <w:drawing>
              <wp:anchor distT="0" distB="0" distL="114300" distR="114300" simplePos="0" relativeHeight="251659264" behindDoc="0" locked="0" layoutInCell="1" allowOverlap="1" wp14:anchorId="1D5A7EFC" wp14:editId="760620D5">
                <wp:simplePos x="0" y="0"/>
                <wp:positionH relativeFrom="margin">
                  <wp:align>left</wp:align>
                </wp:positionH>
                <wp:positionV relativeFrom="paragraph">
                  <wp:posOffset>2615660</wp:posOffset>
                </wp:positionV>
                <wp:extent cx="2301240" cy="403860"/>
                <wp:effectExtent l="0" t="0" r="22860" b="15240"/>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68015375" w14:textId="77777777" w:rsidR="00A07222" w:rsidRDefault="00405EF7" w:rsidP="00A07222">
                            <w:pPr>
                              <w:jc w:val="center"/>
                              <w:rPr>
                                <w:rFonts w:ascii="Arial" w:hAnsi="Arial" w:cs="Arial"/>
                                <w:b/>
                                <w:bCs/>
                                <w:color w:val="FFFFFF"/>
                                <w:sz w:val="32"/>
                                <w:szCs w:val="32"/>
                              </w:rPr>
                            </w:pPr>
                            <w:r>
                              <w:rPr>
                                <w:rFonts w:ascii="Arial" w:hAnsi="Arial" w:cs="Arial"/>
                                <w:b/>
                                <w:bCs/>
                                <w:color w:val="FFFFFF"/>
                                <w:sz w:val="32"/>
                                <w:szCs w:val="32"/>
                              </w:rPr>
                              <w:t>Vocabulary</w:t>
                            </w:r>
                          </w:p>
                          <w:p w14:paraId="15EBAFDC" w14:textId="77777777" w:rsidR="00A07222" w:rsidRDefault="00A07222"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5A7EFC" id="Text Box 13" o:spid="_x0000_s1029" type="#_x0000_t202" style="position:absolute;margin-left:0;margin-top:205.95pt;width:181.2pt;height:31.8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" fillcolor="#31849b">
                <v:textbox>
                  <w:txbxContent>
                    <w:p w14:paraId="68015375" w14:textId="77777777" w:rsidR="00A07222" w:rsidRDefault="00405EF7" w:rsidP="00A07222">
                      <w:pPr>
                        <w:jc w:val="center"/>
                        <w:rPr>
                          <w:rFonts w:ascii="Arial" w:hAnsi="Arial" w:cs="Arial"/>
                          <w:b/>
                          <w:bCs/>
                          <w:color w:val="FFFFFF"/>
                          <w:sz w:val="32"/>
                          <w:szCs w:val="32"/>
                        </w:rPr>
                      </w:pPr>
                      <w:r>
                        <w:rPr>
                          <w:rFonts w:ascii="Arial" w:hAnsi="Arial" w:cs="Arial"/>
                          <w:b/>
                          <w:bCs/>
                          <w:color w:val="FFFFFF"/>
                          <w:sz w:val="32"/>
                          <w:szCs w:val="32"/>
                        </w:rPr>
                        <w:t>Vocabulary</w:t>
                      </w:r>
                    </w:p>
                    <w:p w14:paraId="15EBAFDC" w14:textId="77777777" w:rsidR="00A07222" w:rsidRDefault="00A07222" w:rsidP="00A07222">
                      <w:pPr>
                        <w:widowControl w:val="0"/>
                        <w:rPr>
                          <w:rFonts w:ascii="Arial" w:hAnsi="Arial" w:cs="Arial"/>
                          <w:b/>
                          <w:bCs/>
                          <w:color w:val="FFFFFF"/>
                        </w:rPr>
                      </w:pPr>
                      <w:r>
                        <w:rPr>
                          <w:rFonts w:ascii="Arial" w:hAnsi="Arial" w:cs="Arial"/>
                          <w:b/>
                          <w:bCs/>
                          <w:color w:val="FFFFFF"/>
                        </w:rPr>
                        <w:t> </w:t>
                      </w:r>
                    </w:p>
                  </w:txbxContent>
                </v:textbox>
                <w10:wrap anchorx="margin"/>
              </v:shape>
            </w:pict>
          </mc:Fallback>
        </mc:AlternateContent>
      </w:r>
      <w:r w:rsidR="00EE5B4C" w:rsidRPr="004B7922">
        <w:rPr>
          <w:rFonts w:cs="Calibri"/>
          <w:noProof/>
        </w:rPr>
        <w:t xml:space="preserve">                      </w:t>
      </w:r>
      <w:r w:rsidR="00A07222" w:rsidRPr="00FC1F57">
        <w:rPr>
          <w:rFonts w:eastAsia="Calibri"/>
          <w:b/>
          <w:color w:val="auto"/>
          <w:kern w:val="0"/>
          <w:sz w:val="28"/>
          <w:szCs w:val="28"/>
          <w:lang w:val="en-US" w:eastAsia="en-US"/>
        </w:rPr>
        <w:br w:type="page"/>
      </w:r>
      <w:r w:rsidR="00BA0D80" w:rsidRPr="004B7922">
        <w:rPr>
          <w:rFonts w:eastAsia="Calibri" w:cs="Calibri"/>
          <w:b/>
          <w:color w:val="auto"/>
          <w:kern w:val="0"/>
          <w:sz w:val="22"/>
          <w:szCs w:val="22"/>
          <w:lang w:val="en-US" w:eastAsia="en-US"/>
        </w:rPr>
        <w:lastRenderedPageBreak/>
        <w:t xml:space="preserve"> </w:t>
      </w:r>
    </w:p>
    <w:p w14:paraId="7C04735E" w14:textId="77777777" w:rsidR="0094405D" w:rsidRPr="004B7922" w:rsidRDefault="00EE1846" w:rsidP="0094405D">
      <w:pPr>
        <w:rPr>
          <w:rFonts w:eastAsia="Calibri" w:cs="Calibri"/>
          <w:b/>
          <w:color w:val="auto"/>
          <w:kern w:val="0"/>
          <w:sz w:val="28"/>
          <w:szCs w:val="28"/>
          <w:lang w:val="en-US" w:eastAsia="en-US"/>
        </w:rPr>
      </w:pPr>
      <w:r w:rsidRPr="004B7922">
        <w:rPr>
          <w:rFonts w:cs="Calibri"/>
          <w:noProof/>
        </w:rPr>
        <mc:AlternateContent>
          <mc:Choice Requires="wps">
            <w:drawing>
              <wp:anchor distT="45720" distB="45720" distL="114300" distR="114300" simplePos="0" relativeHeight="251662336" behindDoc="0" locked="0" layoutInCell="1" allowOverlap="1" wp14:anchorId="51D467B4" wp14:editId="5C9B4785">
                <wp:simplePos x="0" y="0"/>
                <wp:positionH relativeFrom="column">
                  <wp:posOffset>571500</wp:posOffset>
                </wp:positionH>
                <wp:positionV relativeFrom="paragraph">
                  <wp:posOffset>9525</wp:posOffset>
                </wp:positionV>
                <wp:extent cx="8900795" cy="398145"/>
                <wp:effectExtent l="9525" t="9525" r="5080" b="1143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0795" cy="398145"/>
                        </a:xfrm>
                        <a:prstGeom prst="rect">
                          <a:avLst/>
                        </a:prstGeom>
                        <a:solidFill>
                          <a:srgbClr val="FFFFFF"/>
                        </a:solidFill>
                        <a:ln w="9525">
                          <a:solidFill>
                            <a:srgbClr val="FFFFFF"/>
                          </a:solidFill>
                          <a:miter lim="800000"/>
                          <a:headEnd/>
                          <a:tailEnd/>
                        </a:ln>
                      </wps:spPr>
                      <wps:txbx>
                        <w:txbxContent>
                          <w:p w14:paraId="49CCC13B" w14:textId="58847840" w:rsidR="00D73423" w:rsidRPr="004B7922" w:rsidRDefault="000D5BC4">
                            <w:pPr>
                              <w:rPr>
                                <w:rFonts w:cs="Calibri"/>
                                <w:sz w:val="24"/>
                                <w:szCs w:val="24"/>
                              </w:rPr>
                            </w:pPr>
                            <w:r>
                              <w:rPr>
                                <w:rFonts w:cs="Calibri"/>
                                <w:color w:val="auto"/>
                                <w:sz w:val="24"/>
                                <w:szCs w:val="24"/>
                              </w:rPr>
                              <w:t xml:space="preserve">Toy story/ </w:t>
                            </w:r>
                            <w:r w:rsidR="00D73423" w:rsidRPr="004B7922">
                              <w:rPr>
                                <w:rFonts w:cs="Calibri"/>
                                <w:color w:val="auto"/>
                                <w:sz w:val="24"/>
                                <w:szCs w:val="24"/>
                              </w:rPr>
                              <w:t>Human Form – Exploring how faces are portrayed in art.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1D467B4" id="Text Box 2" o:spid="_x0000_s1030" type="#_x0000_t202" style="position:absolute;margin-left:45pt;margin-top:.75pt;width:700.85pt;height:31.35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" strokecolor="white">
                <v:textbox style="mso-fit-shape-to-text:t">
                  <w:txbxContent>
                    <w:p w14:paraId="49CCC13B" w14:textId="58847840" w:rsidR="00D73423" w:rsidRPr="004B7922" w:rsidRDefault="000D5BC4">
                      <w:pPr>
                        <w:rPr>
                          <w:rFonts w:cs="Calibri"/>
                          <w:sz w:val="24"/>
                          <w:szCs w:val="24"/>
                        </w:rPr>
                      </w:pPr>
                      <w:r>
                        <w:rPr>
                          <w:rFonts w:cs="Calibri"/>
                          <w:color w:val="auto"/>
                          <w:sz w:val="24"/>
                          <w:szCs w:val="24"/>
                        </w:rPr>
                        <w:t xml:space="preserve">Toy story/ </w:t>
                      </w:r>
                      <w:r w:rsidR="00D73423" w:rsidRPr="004B7922">
                        <w:rPr>
                          <w:rFonts w:cs="Calibri"/>
                          <w:color w:val="auto"/>
                          <w:sz w:val="24"/>
                          <w:szCs w:val="24"/>
                        </w:rPr>
                        <w:t>Human Form – Exploring how faces are portrayed in art.</w:t>
                      </w:r>
                    </w:p>
                  </w:txbxContent>
                </v:textbox>
                <w10:wrap type="square"/>
              </v:shape>
            </w:pict>
          </mc:Fallback>
        </mc:AlternateContent>
      </w:r>
      <w:r w:rsidR="00112110" w:rsidRPr="004B7922">
        <w:rPr>
          <w:rFonts w:eastAsia="Calibri" w:cs="Calibri"/>
          <w:b/>
          <w:color w:val="auto"/>
          <w:kern w:val="0"/>
          <w:sz w:val="28"/>
          <w:szCs w:val="28"/>
          <w:lang w:val="en-US" w:eastAsia="en-US"/>
        </w:rPr>
        <w:t>Art</w:t>
      </w:r>
      <w:r w:rsidR="00D73423" w:rsidRPr="004B7922">
        <w:rPr>
          <w:rFonts w:eastAsia="Calibri" w:cs="Calibri"/>
          <w:b/>
          <w:color w:val="auto"/>
          <w:kern w:val="0"/>
          <w:sz w:val="28"/>
          <w:szCs w:val="28"/>
          <w:lang w:val="en-US" w:eastAsia="en-US"/>
        </w:rPr>
        <w:t xml:space="preserve"> -</w:t>
      </w:r>
      <w:r w:rsidR="00D716D6" w:rsidRPr="004B7922">
        <w:rPr>
          <w:rFonts w:cs="Calibri"/>
          <w:color w:val="FFFFFF"/>
          <w:sz w:val="27"/>
          <w:szCs w:val="27"/>
          <w:shd w:val="clear" w:color="auto" w:fill="FFFFFF"/>
        </w:rPr>
        <w:t>figure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39"/>
        <w:gridCol w:w="3847"/>
        <w:gridCol w:w="3847"/>
        <w:gridCol w:w="3847"/>
      </w:tblGrid>
      <w:tr w:rsidR="0094405D" w:rsidRPr="004B7922" w14:paraId="3A23694A" w14:textId="77777777" w:rsidTr="0015304B">
        <w:trPr>
          <w:trHeight w:val="5343"/>
        </w:trPr>
        <w:tc>
          <w:tcPr>
            <w:tcW w:w="3739" w:type="dxa"/>
            <w:shd w:val="clear" w:color="auto" w:fill="auto"/>
          </w:tcPr>
          <w:p w14:paraId="51CACE11" w14:textId="77777777" w:rsidR="0094405D" w:rsidRPr="000D5BC4" w:rsidRDefault="0094405D" w:rsidP="0094405D">
            <w:pPr>
              <w:spacing w:after="0" w:line="240" w:lineRule="auto"/>
              <w:rPr>
                <w:rFonts w:eastAsia="Calibri" w:cs="Calibri"/>
                <w:b/>
                <w:color w:val="auto"/>
                <w:kern w:val="0"/>
                <w:sz w:val="18"/>
                <w:szCs w:val="18"/>
                <w:lang w:val="en-US" w:eastAsia="en-US"/>
              </w:rPr>
            </w:pPr>
            <w:r w:rsidRPr="000D5BC4">
              <w:rPr>
                <w:rFonts w:eastAsia="Calibri" w:cs="Calibri"/>
                <w:b/>
                <w:color w:val="auto"/>
                <w:kern w:val="0"/>
                <w:sz w:val="18"/>
                <w:szCs w:val="18"/>
                <w:lang w:val="en-US" w:eastAsia="en-US"/>
              </w:rPr>
              <w:t>Key Objectives-</w:t>
            </w:r>
          </w:p>
          <w:p w14:paraId="6C5031D2" w14:textId="77777777" w:rsidR="00D73423" w:rsidRPr="000D5BC4" w:rsidRDefault="00D73423" w:rsidP="0094405D">
            <w:pPr>
              <w:spacing w:after="0" w:line="240" w:lineRule="auto"/>
              <w:rPr>
                <w:rFonts w:eastAsia="Calibri" w:cs="Calibri"/>
                <w:b/>
                <w:color w:val="auto"/>
                <w:kern w:val="0"/>
                <w:sz w:val="18"/>
                <w:szCs w:val="18"/>
                <w:lang w:val="en-US" w:eastAsia="en-US"/>
              </w:rPr>
            </w:pPr>
          </w:p>
          <w:p w14:paraId="62B65F08" w14:textId="7FA793AC" w:rsidR="00D73423" w:rsidRPr="000D5BC4" w:rsidRDefault="00D73423" w:rsidP="00D73423">
            <w:pPr>
              <w:spacing w:after="160" w:line="259" w:lineRule="auto"/>
              <w:rPr>
                <w:rFonts w:eastAsia="Roboto" w:cs="Calibri"/>
                <w:color w:val="auto"/>
                <w:kern w:val="0"/>
                <w:sz w:val="18"/>
                <w:szCs w:val="18"/>
                <w:lang w:eastAsia="en-US"/>
              </w:rPr>
            </w:pPr>
            <w:r w:rsidRPr="000D5BC4">
              <w:rPr>
                <w:rFonts w:eastAsia="Roboto" w:cs="Calibri"/>
                <w:color w:val="auto"/>
                <w:kern w:val="0"/>
                <w:sz w:val="18"/>
                <w:szCs w:val="18"/>
                <w:lang w:eastAsia="en-US"/>
              </w:rPr>
              <w:t xml:space="preserve">To </w:t>
            </w:r>
            <w:r w:rsidR="002F633E">
              <w:rPr>
                <w:rFonts w:eastAsia="Roboto" w:cs="Calibri"/>
                <w:color w:val="auto"/>
                <w:kern w:val="0"/>
                <w:sz w:val="18"/>
                <w:szCs w:val="18"/>
                <w:lang w:eastAsia="en-US"/>
              </w:rPr>
              <w:t>develop a range of mark making techniques.</w:t>
            </w:r>
          </w:p>
          <w:p w14:paraId="0968ABD9" w14:textId="77777777" w:rsidR="00D73423" w:rsidRPr="000D5BC4" w:rsidRDefault="00D73423" w:rsidP="00D73423">
            <w:pPr>
              <w:spacing w:after="160" w:line="259" w:lineRule="auto"/>
              <w:rPr>
                <w:rFonts w:eastAsia="Roboto" w:cs="Calibri"/>
                <w:color w:val="auto"/>
                <w:kern w:val="0"/>
                <w:sz w:val="18"/>
                <w:szCs w:val="18"/>
                <w:lang w:eastAsia="en-US"/>
              </w:rPr>
            </w:pPr>
            <w:r w:rsidRPr="000D5BC4">
              <w:rPr>
                <w:rFonts w:eastAsia="Roboto" w:cs="Calibri"/>
                <w:color w:val="auto"/>
                <w:kern w:val="0"/>
                <w:sz w:val="18"/>
                <w:szCs w:val="18"/>
                <w:lang w:eastAsia="en-US"/>
              </w:rPr>
              <w:t xml:space="preserve">To create a self-portrait </w:t>
            </w:r>
          </w:p>
          <w:p w14:paraId="0F955391" w14:textId="77777777" w:rsidR="00D73423" w:rsidRPr="000D5BC4" w:rsidRDefault="00D73423" w:rsidP="00015C66">
            <w:pPr>
              <w:numPr>
                <w:ilvl w:val="0"/>
                <w:numId w:val="1"/>
              </w:numPr>
              <w:spacing w:after="160" w:line="259" w:lineRule="auto"/>
              <w:rPr>
                <w:rFonts w:eastAsia="Calibri" w:cs="Calibri"/>
                <w:b/>
                <w:kern w:val="0"/>
                <w:sz w:val="18"/>
                <w:szCs w:val="18"/>
                <w:lang w:eastAsia="en-US"/>
              </w:rPr>
            </w:pPr>
            <w:r w:rsidRPr="000D5BC4">
              <w:rPr>
                <w:rFonts w:eastAsia="Calibri" w:cs="Calibri"/>
                <w:b/>
                <w:kern w:val="0"/>
                <w:sz w:val="18"/>
                <w:szCs w:val="18"/>
                <w:lang w:eastAsia="en-US"/>
              </w:rPr>
              <w:t xml:space="preserve">National Curriculum - </w:t>
            </w:r>
          </w:p>
          <w:p w14:paraId="6EB389D6" w14:textId="77777777" w:rsidR="00D73423" w:rsidRPr="000D5BC4" w:rsidRDefault="00D73423" w:rsidP="00015C66">
            <w:pPr>
              <w:numPr>
                <w:ilvl w:val="0"/>
                <w:numId w:val="1"/>
              </w:numPr>
              <w:spacing w:after="160" w:line="259" w:lineRule="auto"/>
              <w:contextualSpacing/>
              <w:rPr>
                <w:rFonts w:eastAsia="Roboto" w:cs="Calibri"/>
                <w:color w:val="auto"/>
                <w:kern w:val="0"/>
                <w:sz w:val="18"/>
                <w:szCs w:val="18"/>
                <w:lang w:eastAsia="en-US"/>
              </w:rPr>
            </w:pPr>
            <w:r w:rsidRPr="000D5BC4">
              <w:rPr>
                <w:rFonts w:eastAsia="Roboto" w:cs="Calibri"/>
                <w:color w:val="auto"/>
                <w:kern w:val="0"/>
                <w:sz w:val="18"/>
                <w:szCs w:val="18"/>
                <w:lang w:eastAsia="en-US"/>
              </w:rPr>
              <w:t>To use drawing, painting and sculpture to develop and share their ideas, experiences and imagination</w:t>
            </w:r>
          </w:p>
          <w:p w14:paraId="78BBBE5D" w14:textId="77777777" w:rsidR="00D73423" w:rsidRPr="000D5BC4" w:rsidRDefault="00D73423" w:rsidP="00015C66">
            <w:pPr>
              <w:numPr>
                <w:ilvl w:val="0"/>
                <w:numId w:val="1"/>
              </w:numPr>
              <w:spacing w:after="160" w:line="259" w:lineRule="auto"/>
              <w:contextualSpacing/>
              <w:rPr>
                <w:rFonts w:eastAsia="Roboto" w:cs="Calibri"/>
                <w:color w:val="auto"/>
                <w:kern w:val="0"/>
                <w:sz w:val="18"/>
                <w:szCs w:val="18"/>
                <w:lang w:eastAsia="en-US"/>
              </w:rPr>
            </w:pPr>
            <w:r w:rsidRPr="000D5BC4">
              <w:rPr>
                <w:rFonts w:eastAsia="Roboto" w:cs="Calibri"/>
                <w:color w:val="auto"/>
                <w:kern w:val="0"/>
                <w:sz w:val="18"/>
                <w:szCs w:val="18"/>
                <w:lang w:eastAsia="en-US"/>
              </w:rPr>
              <w:t>To develop a wide range of art and design techniques in using line, shape, form and space</w:t>
            </w:r>
          </w:p>
          <w:p w14:paraId="5582FE14" w14:textId="77777777" w:rsidR="00D73423" w:rsidRPr="000D5BC4" w:rsidRDefault="00D73423" w:rsidP="00015C66">
            <w:pPr>
              <w:numPr>
                <w:ilvl w:val="0"/>
                <w:numId w:val="1"/>
              </w:numPr>
              <w:spacing w:after="160" w:line="259" w:lineRule="auto"/>
              <w:contextualSpacing/>
              <w:rPr>
                <w:rFonts w:eastAsia="Roboto" w:cs="Calibri"/>
                <w:color w:val="auto"/>
                <w:kern w:val="0"/>
                <w:sz w:val="18"/>
                <w:szCs w:val="18"/>
                <w:lang w:eastAsia="en-US"/>
              </w:rPr>
            </w:pPr>
            <w:r w:rsidRPr="000D5BC4">
              <w:rPr>
                <w:rFonts w:eastAsia="Roboto" w:cs="Calibri"/>
                <w:color w:val="auto"/>
                <w:kern w:val="0"/>
                <w:sz w:val="18"/>
                <w:szCs w:val="18"/>
                <w:lang w:eastAsia="en-US"/>
              </w:rPr>
              <w:t>About the work of a range of artists, craft makers and designers, describing the differences and similarities between different practices and disciplines, and making links to their own work</w:t>
            </w:r>
          </w:p>
          <w:p w14:paraId="1D5A2EB1" w14:textId="77777777" w:rsidR="00D73423" w:rsidRPr="000D5BC4" w:rsidRDefault="00D73423" w:rsidP="00015C66">
            <w:pPr>
              <w:widowControl w:val="0"/>
              <w:numPr>
                <w:ilvl w:val="0"/>
                <w:numId w:val="1"/>
              </w:numPr>
              <w:spacing w:after="160" w:line="259" w:lineRule="auto"/>
              <w:contextualSpacing/>
              <w:rPr>
                <w:rFonts w:eastAsia="Calibri" w:cs="Calibri"/>
                <w:color w:val="auto"/>
                <w:kern w:val="0"/>
                <w:sz w:val="18"/>
                <w:szCs w:val="18"/>
                <w:lang w:eastAsia="en-US"/>
              </w:rPr>
            </w:pPr>
            <w:r w:rsidRPr="000D5BC4">
              <w:rPr>
                <w:rFonts w:eastAsia="Roboto" w:cs="Calibri"/>
                <w:color w:val="auto"/>
                <w:kern w:val="0"/>
                <w:sz w:val="18"/>
                <w:szCs w:val="18"/>
                <w:lang w:eastAsia="en-US"/>
              </w:rPr>
              <w:t>To use a range of materials creatively to design and make products</w:t>
            </w:r>
            <w:r w:rsidRPr="000D5BC4">
              <w:rPr>
                <w:rFonts w:eastAsia="Calibri" w:cs="Calibri"/>
                <w:color w:val="auto"/>
                <w:kern w:val="0"/>
                <w:sz w:val="18"/>
                <w:szCs w:val="18"/>
                <w:lang w:eastAsia="en-US"/>
              </w:rPr>
              <w:tab/>
            </w:r>
          </w:p>
          <w:p w14:paraId="27BE0595" w14:textId="77777777" w:rsidR="00D73423" w:rsidRPr="000D5BC4" w:rsidRDefault="00D73423" w:rsidP="00015C66">
            <w:pPr>
              <w:numPr>
                <w:ilvl w:val="0"/>
                <w:numId w:val="3"/>
              </w:numPr>
              <w:spacing w:after="160" w:line="259" w:lineRule="auto"/>
              <w:contextualSpacing/>
              <w:rPr>
                <w:rFonts w:eastAsia="Calibri" w:cs="Calibri"/>
                <w:color w:val="auto"/>
                <w:kern w:val="0"/>
                <w:sz w:val="18"/>
                <w:szCs w:val="18"/>
                <w:lang w:eastAsia="en-US"/>
              </w:rPr>
            </w:pPr>
            <w:r w:rsidRPr="000D5BC4">
              <w:rPr>
                <w:rFonts w:eastAsia="Roboto" w:cs="Calibri"/>
                <w:color w:val="auto"/>
                <w:kern w:val="0"/>
                <w:sz w:val="18"/>
                <w:szCs w:val="18"/>
                <w:lang w:eastAsia="en-US"/>
              </w:rPr>
              <w:t>Be taught about the work of a range of artists, craft makers and designers, describing the differences and similarities between different practices and disciplines, and making links to their own work</w:t>
            </w:r>
          </w:p>
          <w:p w14:paraId="3FE8F155" w14:textId="77777777" w:rsidR="00D73423" w:rsidRPr="000D5BC4" w:rsidRDefault="00D73423" w:rsidP="0094405D">
            <w:pPr>
              <w:spacing w:after="0" w:line="240" w:lineRule="auto"/>
              <w:rPr>
                <w:rFonts w:eastAsia="Calibri" w:cs="Calibri"/>
                <w:b/>
                <w:color w:val="auto"/>
                <w:kern w:val="0"/>
                <w:sz w:val="18"/>
                <w:szCs w:val="18"/>
                <w:lang w:val="en-US" w:eastAsia="en-US"/>
              </w:rPr>
            </w:pPr>
          </w:p>
        </w:tc>
        <w:tc>
          <w:tcPr>
            <w:tcW w:w="3847" w:type="dxa"/>
            <w:shd w:val="clear" w:color="auto" w:fill="auto"/>
          </w:tcPr>
          <w:p w14:paraId="667F194D" w14:textId="77777777" w:rsidR="0094405D" w:rsidRPr="000D5BC4" w:rsidRDefault="0094405D" w:rsidP="0015304B">
            <w:pPr>
              <w:spacing w:after="0" w:line="240" w:lineRule="auto"/>
              <w:rPr>
                <w:rFonts w:eastAsia="Calibri" w:cs="Calibri"/>
                <w:b/>
                <w:color w:val="auto"/>
                <w:kern w:val="0"/>
                <w:sz w:val="18"/>
                <w:szCs w:val="18"/>
                <w:lang w:val="en-US" w:eastAsia="en-US"/>
              </w:rPr>
            </w:pPr>
            <w:r w:rsidRPr="000D5BC4">
              <w:rPr>
                <w:rFonts w:eastAsia="Calibri" w:cs="Calibri"/>
                <w:b/>
                <w:color w:val="auto"/>
                <w:kern w:val="0"/>
                <w:sz w:val="18"/>
                <w:szCs w:val="18"/>
                <w:lang w:val="en-US" w:eastAsia="en-US"/>
              </w:rPr>
              <w:t>Session 1</w:t>
            </w:r>
          </w:p>
          <w:p w14:paraId="08BF8184" w14:textId="459CF947" w:rsidR="000D5BC4" w:rsidRPr="000D5BC4" w:rsidRDefault="000D5BC4" w:rsidP="0015304B">
            <w:pPr>
              <w:spacing w:after="0" w:line="240" w:lineRule="auto"/>
              <w:rPr>
                <w:rFonts w:eastAsia="Calibri" w:cs="Calibri"/>
                <w:b/>
                <w:color w:val="auto"/>
                <w:kern w:val="0"/>
                <w:sz w:val="18"/>
                <w:szCs w:val="18"/>
                <w:lang w:val="en-US" w:eastAsia="en-US"/>
              </w:rPr>
            </w:pPr>
            <w:r w:rsidRPr="000D5BC4">
              <w:rPr>
                <w:rFonts w:eastAsia="Calibri" w:cs="Calibri"/>
                <w:b/>
                <w:color w:val="auto"/>
                <w:kern w:val="0"/>
                <w:sz w:val="18"/>
                <w:szCs w:val="18"/>
                <w:lang w:val="en-US" w:eastAsia="en-US"/>
              </w:rPr>
              <w:t>Charcoal Mark Making</w:t>
            </w:r>
          </w:p>
          <w:p w14:paraId="10E3DF10" w14:textId="77777777" w:rsidR="00D716D6" w:rsidRPr="000D5BC4" w:rsidRDefault="00D716D6" w:rsidP="00D716D6">
            <w:pPr>
              <w:spacing w:after="160" w:line="259" w:lineRule="auto"/>
              <w:rPr>
                <w:rFonts w:eastAsia="Roboto" w:cs="Calibri"/>
                <w:color w:val="auto"/>
                <w:kern w:val="0"/>
                <w:sz w:val="18"/>
                <w:szCs w:val="18"/>
                <w:lang w:eastAsia="en-US"/>
              </w:rPr>
            </w:pPr>
          </w:p>
          <w:p w14:paraId="0A0A901C" w14:textId="77777777" w:rsidR="000D5BC4" w:rsidRPr="000D5BC4" w:rsidRDefault="000D5BC4" w:rsidP="00015C66">
            <w:pPr>
              <w:numPr>
                <w:ilvl w:val="0"/>
                <w:numId w:val="5"/>
              </w:numPr>
              <w:spacing w:after="160" w:line="259" w:lineRule="auto"/>
              <w:rPr>
                <w:sz w:val="18"/>
                <w:szCs w:val="18"/>
              </w:rPr>
            </w:pPr>
            <w:r w:rsidRPr="000D5BC4">
              <w:rPr>
                <w:rFonts w:ascii="Roboto" w:eastAsia="Roboto" w:hAnsi="Roboto" w:cs="Roboto"/>
                <w:sz w:val="18"/>
                <w:szCs w:val="18"/>
              </w:rPr>
              <w:t>To develop a range of mark making techniques.</w:t>
            </w:r>
          </w:p>
          <w:p w14:paraId="52473772" w14:textId="77777777" w:rsidR="000D5BC4" w:rsidRPr="000D5BC4" w:rsidRDefault="000D5BC4" w:rsidP="000D5BC4">
            <w:pPr>
              <w:rPr>
                <w:sz w:val="18"/>
                <w:szCs w:val="18"/>
              </w:rPr>
            </w:pPr>
            <w:r w:rsidRPr="000D5BC4">
              <w:rPr>
                <w:sz w:val="18"/>
                <w:szCs w:val="18"/>
              </w:rPr>
              <w:t xml:space="preserve">  </w:t>
            </w:r>
          </w:p>
          <w:p w14:paraId="1126EFE0" w14:textId="77777777" w:rsidR="000D5BC4" w:rsidRPr="000D5BC4" w:rsidRDefault="000D5BC4" w:rsidP="00015C66">
            <w:pPr>
              <w:numPr>
                <w:ilvl w:val="0"/>
                <w:numId w:val="6"/>
              </w:numPr>
              <w:spacing w:after="160" w:line="259" w:lineRule="auto"/>
              <w:rPr>
                <w:sz w:val="18"/>
                <w:szCs w:val="18"/>
              </w:rPr>
            </w:pPr>
            <w:r w:rsidRPr="000D5BC4">
              <w:rPr>
                <w:rFonts w:ascii="Roboto" w:eastAsia="Roboto" w:hAnsi="Roboto" w:cs="Roboto"/>
                <w:sz w:val="18"/>
                <w:szCs w:val="18"/>
              </w:rPr>
              <w:t>I can experiment with charcoal to draw different marks.</w:t>
            </w:r>
          </w:p>
          <w:p w14:paraId="1DCD2797" w14:textId="77777777" w:rsidR="000D5BC4" w:rsidRPr="000D5BC4" w:rsidRDefault="000D5BC4" w:rsidP="00015C66">
            <w:pPr>
              <w:numPr>
                <w:ilvl w:val="0"/>
                <w:numId w:val="6"/>
              </w:numPr>
              <w:spacing w:after="160" w:line="259" w:lineRule="auto"/>
              <w:rPr>
                <w:sz w:val="18"/>
                <w:szCs w:val="18"/>
              </w:rPr>
            </w:pPr>
            <w:r w:rsidRPr="000D5BC4">
              <w:rPr>
                <w:rFonts w:ascii="Roboto" w:eastAsia="Roboto" w:hAnsi="Roboto" w:cs="Roboto"/>
                <w:sz w:val="18"/>
                <w:szCs w:val="18"/>
              </w:rPr>
              <w:t>I can understand a word and explain how I can draw it.</w:t>
            </w:r>
          </w:p>
          <w:p w14:paraId="7BF2A99B" w14:textId="77777777" w:rsidR="0094405D" w:rsidRPr="000D5BC4" w:rsidRDefault="000D5BC4" w:rsidP="000D5BC4">
            <w:pPr>
              <w:shd w:val="clear" w:color="auto" w:fill="FFFFFF"/>
              <w:spacing w:before="100" w:beforeAutospacing="1" w:after="100" w:afterAutospacing="1" w:line="240" w:lineRule="auto"/>
              <w:ind w:left="720"/>
              <w:rPr>
                <w:rFonts w:ascii="Roboto" w:eastAsia="Roboto" w:hAnsi="Roboto" w:cs="Roboto"/>
                <w:sz w:val="18"/>
                <w:szCs w:val="18"/>
              </w:rPr>
            </w:pPr>
            <w:r w:rsidRPr="000D5BC4">
              <w:rPr>
                <w:rFonts w:ascii="Roboto" w:eastAsia="Roboto" w:hAnsi="Roboto" w:cs="Roboto"/>
                <w:sz w:val="18"/>
                <w:szCs w:val="18"/>
              </w:rPr>
              <w:t>I can express the meaning of words using charcoal mark making techniques.</w:t>
            </w:r>
          </w:p>
          <w:p w14:paraId="293F089B" w14:textId="77777777" w:rsidR="000D5BC4" w:rsidRPr="000D5BC4" w:rsidRDefault="000D5BC4" w:rsidP="000D5BC4">
            <w:pPr>
              <w:rPr>
                <w:sz w:val="18"/>
                <w:szCs w:val="18"/>
              </w:rPr>
            </w:pPr>
            <w:r w:rsidRPr="000D5BC4">
              <w:rPr>
                <w:rFonts w:ascii="Roboto" w:eastAsia="Roboto" w:hAnsi="Roboto" w:cs="Roboto"/>
                <w:sz w:val="18"/>
                <w:szCs w:val="18"/>
              </w:rPr>
              <w:t>. Use the</w:t>
            </w:r>
            <w:r w:rsidRPr="000D5BC4">
              <w:rPr>
                <w:rFonts w:ascii="Roboto" w:eastAsia="Roboto" w:hAnsi="Roboto" w:cs="Roboto"/>
                <w:i/>
                <w:iCs/>
                <w:sz w:val="18"/>
                <w:szCs w:val="18"/>
              </w:rPr>
              <w:t xml:space="preserve"> Pupil video: Charcoal mark making,</w:t>
            </w:r>
            <w:r w:rsidRPr="000D5BC4">
              <w:rPr>
                <w:rFonts w:ascii="Roboto" w:eastAsia="Roboto" w:hAnsi="Roboto" w:cs="Roboto"/>
                <w:sz w:val="18"/>
                <w:szCs w:val="18"/>
              </w:rPr>
              <w:t xml:space="preserve"> or model yourself how to make different marks with charcoal.</w:t>
            </w:r>
          </w:p>
          <w:p w14:paraId="7239F22E" w14:textId="77777777" w:rsidR="000D5BC4" w:rsidRPr="000D5BC4" w:rsidRDefault="000D5BC4" w:rsidP="000D5BC4">
            <w:pPr>
              <w:rPr>
                <w:sz w:val="18"/>
                <w:szCs w:val="18"/>
              </w:rPr>
            </w:pPr>
            <w:r w:rsidRPr="000D5BC4">
              <w:rPr>
                <w:sz w:val="18"/>
                <w:szCs w:val="18"/>
              </w:rPr>
              <w:t xml:space="preserve">  </w:t>
            </w:r>
          </w:p>
          <w:p w14:paraId="340CC0AE" w14:textId="77777777" w:rsidR="000D5BC4" w:rsidRPr="000D5BC4" w:rsidRDefault="000D5BC4" w:rsidP="000D5BC4">
            <w:pPr>
              <w:rPr>
                <w:sz w:val="18"/>
                <w:szCs w:val="18"/>
              </w:rPr>
            </w:pPr>
            <w:r w:rsidRPr="000D5BC4">
              <w:rPr>
                <w:rFonts w:ascii="Roboto" w:eastAsia="Roboto" w:hAnsi="Roboto" w:cs="Roboto"/>
                <w:sz w:val="18"/>
                <w:szCs w:val="18"/>
              </w:rPr>
              <w:t xml:space="preserve">2. Give the children some time to experiment with charcoal to see how many different types of marks they can create, either on large pieces of paper or in their sketchbooks. </w:t>
            </w:r>
          </w:p>
          <w:p w14:paraId="68489153" w14:textId="77777777" w:rsidR="000D5BC4" w:rsidRPr="000D5BC4" w:rsidRDefault="000D5BC4" w:rsidP="000D5BC4">
            <w:pPr>
              <w:rPr>
                <w:sz w:val="18"/>
                <w:szCs w:val="18"/>
              </w:rPr>
            </w:pPr>
            <w:r w:rsidRPr="000D5BC4">
              <w:rPr>
                <w:rFonts w:ascii="Roboto" w:eastAsia="Roboto" w:hAnsi="Roboto" w:cs="Roboto"/>
                <w:sz w:val="18"/>
                <w:szCs w:val="18"/>
              </w:rPr>
              <w:t>White chalk can be used as an extension to this activity to explore the effects this creates.</w:t>
            </w:r>
          </w:p>
          <w:p w14:paraId="42FC0D3F" w14:textId="77777777" w:rsidR="000D5BC4" w:rsidRPr="000D5BC4" w:rsidRDefault="000D5BC4" w:rsidP="000D5BC4">
            <w:pPr>
              <w:rPr>
                <w:sz w:val="18"/>
                <w:szCs w:val="18"/>
              </w:rPr>
            </w:pPr>
            <w:r w:rsidRPr="000D5BC4">
              <w:rPr>
                <w:rFonts w:ascii="Roboto" w:eastAsia="Roboto" w:hAnsi="Roboto" w:cs="Roboto"/>
                <w:sz w:val="18"/>
                <w:szCs w:val="18"/>
              </w:rPr>
              <w:t> </w:t>
            </w:r>
          </w:p>
          <w:p w14:paraId="5A94F989" w14:textId="77777777" w:rsidR="000D5BC4" w:rsidRPr="000D5BC4" w:rsidRDefault="000D5BC4" w:rsidP="000D5BC4">
            <w:pPr>
              <w:rPr>
                <w:sz w:val="18"/>
                <w:szCs w:val="18"/>
              </w:rPr>
            </w:pPr>
            <w:r w:rsidRPr="000D5BC4">
              <w:rPr>
                <w:rFonts w:ascii="Roboto" w:eastAsia="Roboto" w:hAnsi="Roboto" w:cs="Roboto"/>
                <w:b/>
                <w:bCs/>
                <w:sz w:val="18"/>
                <w:szCs w:val="18"/>
              </w:rPr>
              <w:lastRenderedPageBreak/>
              <w:t>Key questions</w:t>
            </w:r>
          </w:p>
          <w:p w14:paraId="2035D9D5" w14:textId="77777777" w:rsidR="000D5BC4" w:rsidRPr="000D5BC4" w:rsidRDefault="000D5BC4" w:rsidP="00015C66">
            <w:pPr>
              <w:numPr>
                <w:ilvl w:val="0"/>
                <w:numId w:val="7"/>
              </w:numPr>
              <w:spacing w:after="160" w:line="259" w:lineRule="auto"/>
              <w:rPr>
                <w:sz w:val="18"/>
                <w:szCs w:val="18"/>
              </w:rPr>
            </w:pPr>
            <w:r w:rsidRPr="000D5BC4">
              <w:rPr>
                <w:rFonts w:ascii="Roboto" w:eastAsia="Roboto" w:hAnsi="Roboto" w:cs="Roboto"/>
                <w:sz w:val="18"/>
                <w:szCs w:val="18"/>
              </w:rPr>
              <w:t>Does the way you hold the charcoal affect the marks you make?</w:t>
            </w:r>
          </w:p>
          <w:p w14:paraId="4CF28AC8" w14:textId="77777777" w:rsidR="000D5BC4" w:rsidRPr="000D5BC4" w:rsidRDefault="000D5BC4" w:rsidP="00015C66">
            <w:pPr>
              <w:numPr>
                <w:ilvl w:val="0"/>
                <w:numId w:val="7"/>
              </w:numPr>
              <w:spacing w:after="160" w:line="259" w:lineRule="auto"/>
              <w:rPr>
                <w:sz w:val="18"/>
                <w:szCs w:val="18"/>
              </w:rPr>
            </w:pPr>
            <w:r w:rsidRPr="000D5BC4">
              <w:rPr>
                <w:rFonts w:ascii="Roboto" w:eastAsia="Roboto" w:hAnsi="Roboto" w:cs="Roboto"/>
                <w:sz w:val="18"/>
                <w:szCs w:val="18"/>
              </w:rPr>
              <w:t xml:space="preserve">How </w:t>
            </w:r>
            <w:proofErr w:type="gramStart"/>
            <w:r w:rsidRPr="000D5BC4">
              <w:rPr>
                <w:rFonts w:ascii="Roboto" w:eastAsia="Roboto" w:hAnsi="Roboto" w:cs="Roboto"/>
                <w:sz w:val="18"/>
                <w:szCs w:val="18"/>
              </w:rPr>
              <w:t>many different ways</w:t>
            </w:r>
            <w:proofErr w:type="gramEnd"/>
            <w:r w:rsidRPr="000D5BC4">
              <w:rPr>
                <w:rFonts w:ascii="Roboto" w:eastAsia="Roboto" w:hAnsi="Roboto" w:cs="Roboto"/>
                <w:sz w:val="18"/>
                <w:szCs w:val="18"/>
              </w:rPr>
              <w:t xml:space="preserve"> can you hold the charcoal?</w:t>
            </w:r>
          </w:p>
          <w:p w14:paraId="4B13B715" w14:textId="0FC302A9" w:rsidR="000D5BC4" w:rsidRPr="000D5BC4" w:rsidRDefault="000D5BC4" w:rsidP="000D5BC4">
            <w:pPr>
              <w:shd w:val="clear" w:color="auto" w:fill="FFFFFF"/>
              <w:spacing w:before="100" w:beforeAutospacing="1" w:after="100" w:afterAutospacing="1" w:line="240" w:lineRule="auto"/>
              <w:ind w:left="720"/>
              <w:rPr>
                <w:rFonts w:ascii="Roboto" w:eastAsia="Roboto" w:hAnsi="Roboto" w:cs="Roboto"/>
                <w:sz w:val="18"/>
                <w:szCs w:val="18"/>
              </w:rPr>
            </w:pPr>
            <w:r w:rsidRPr="000D5BC4">
              <w:rPr>
                <w:rFonts w:ascii="Roboto" w:eastAsia="Roboto" w:hAnsi="Roboto" w:cs="Roboto"/>
                <w:sz w:val="18"/>
                <w:szCs w:val="18"/>
              </w:rPr>
              <w:t>Can we break or shape the charcoal to create different effects?</w:t>
            </w:r>
          </w:p>
          <w:p w14:paraId="2A1DCC16" w14:textId="77777777" w:rsidR="000D5BC4" w:rsidRPr="000D5BC4" w:rsidRDefault="000D5BC4" w:rsidP="000D5BC4">
            <w:pPr>
              <w:rPr>
                <w:sz w:val="18"/>
                <w:szCs w:val="18"/>
              </w:rPr>
            </w:pPr>
            <w:r w:rsidRPr="000D5BC4">
              <w:rPr>
                <w:rFonts w:ascii="Roboto" w:eastAsia="Roboto" w:hAnsi="Roboto" w:cs="Roboto"/>
                <w:sz w:val="18"/>
                <w:szCs w:val="18"/>
              </w:rPr>
              <w:t>Choose from the following methods to suit your class: </w:t>
            </w:r>
          </w:p>
          <w:p w14:paraId="542B2F79" w14:textId="77777777" w:rsidR="000D5BC4" w:rsidRPr="000D5BC4" w:rsidRDefault="000D5BC4" w:rsidP="00015C66">
            <w:pPr>
              <w:numPr>
                <w:ilvl w:val="0"/>
                <w:numId w:val="8"/>
              </w:numPr>
              <w:spacing w:after="160" w:line="259" w:lineRule="auto"/>
              <w:rPr>
                <w:sz w:val="18"/>
                <w:szCs w:val="18"/>
              </w:rPr>
            </w:pPr>
            <w:r w:rsidRPr="000D5BC4">
              <w:rPr>
                <w:rFonts w:ascii="Roboto" w:eastAsia="Roboto" w:hAnsi="Roboto" w:cs="Roboto"/>
                <w:sz w:val="18"/>
                <w:szCs w:val="18"/>
              </w:rPr>
              <w:t xml:space="preserve">Display the list of words on slide 2 of the </w:t>
            </w:r>
            <w:r w:rsidRPr="000D5BC4">
              <w:rPr>
                <w:rFonts w:ascii="Roboto" w:eastAsia="Roboto" w:hAnsi="Roboto" w:cs="Roboto"/>
                <w:i/>
                <w:iCs/>
                <w:sz w:val="18"/>
                <w:szCs w:val="18"/>
              </w:rPr>
              <w:t xml:space="preserve">Presentation: Charcoal mark making </w:t>
            </w:r>
            <w:r w:rsidRPr="000D5BC4">
              <w:rPr>
                <w:rFonts w:ascii="Roboto" w:eastAsia="Roboto" w:hAnsi="Roboto" w:cs="Roboto"/>
                <w:sz w:val="18"/>
                <w:szCs w:val="18"/>
              </w:rPr>
              <w:t>on the interactive board for the children to choose from.</w:t>
            </w:r>
          </w:p>
          <w:p w14:paraId="17C919BD" w14:textId="77777777" w:rsidR="000D5BC4" w:rsidRPr="000D5BC4" w:rsidRDefault="000D5BC4" w:rsidP="00015C66">
            <w:pPr>
              <w:numPr>
                <w:ilvl w:val="0"/>
                <w:numId w:val="8"/>
              </w:numPr>
              <w:spacing w:after="160" w:line="259" w:lineRule="auto"/>
              <w:rPr>
                <w:sz w:val="18"/>
                <w:szCs w:val="18"/>
              </w:rPr>
            </w:pPr>
            <w:r w:rsidRPr="000D5BC4">
              <w:rPr>
                <w:rFonts w:ascii="Roboto" w:eastAsia="Roboto" w:hAnsi="Roboto" w:cs="Roboto"/>
                <w:sz w:val="18"/>
                <w:szCs w:val="18"/>
              </w:rPr>
              <w:t>Click on each word individually (the word is said out loud for you) and respond to each word, one at a time as a class.</w:t>
            </w:r>
          </w:p>
          <w:p w14:paraId="18ED26E7" w14:textId="77777777" w:rsidR="000D5BC4" w:rsidRPr="000D5BC4" w:rsidRDefault="000D5BC4" w:rsidP="00015C66">
            <w:pPr>
              <w:numPr>
                <w:ilvl w:val="0"/>
                <w:numId w:val="8"/>
              </w:numPr>
              <w:spacing w:after="160" w:line="259" w:lineRule="auto"/>
              <w:rPr>
                <w:sz w:val="18"/>
                <w:szCs w:val="18"/>
              </w:rPr>
            </w:pPr>
            <w:r w:rsidRPr="000D5BC4">
              <w:rPr>
                <w:rFonts w:ascii="Roboto" w:eastAsia="Roboto" w:hAnsi="Roboto" w:cs="Roboto"/>
                <w:sz w:val="18"/>
                <w:szCs w:val="18"/>
              </w:rPr>
              <w:t xml:space="preserve">Use the </w:t>
            </w:r>
            <w:r w:rsidRPr="000D5BC4">
              <w:rPr>
                <w:rFonts w:ascii="Roboto" w:eastAsia="Roboto" w:hAnsi="Roboto" w:cs="Roboto"/>
                <w:i/>
                <w:iCs/>
                <w:sz w:val="18"/>
                <w:szCs w:val="18"/>
              </w:rPr>
              <w:t>Activity: Word cards</w:t>
            </w:r>
            <w:r w:rsidRPr="000D5BC4">
              <w:rPr>
                <w:rFonts w:ascii="Roboto" w:eastAsia="Roboto" w:hAnsi="Roboto" w:cs="Roboto"/>
                <w:sz w:val="18"/>
                <w:szCs w:val="18"/>
              </w:rPr>
              <w:t xml:space="preserve"> to allow children to select a word as a lucky dip, laying a selection of cards upside down on their table. </w:t>
            </w:r>
          </w:p>
          <w:p w14:paraId="5CFA2B15" w14:textId="77777777" w:rsidR="000D5BC4" w:rsidRPr="000D5BC4" w:rsidRDefault="000D5BC4" w:rsidP="000D5BC4">
            <w:pPr>
              <w:rPr>
                <w:sz w:val="18"/>
                <w:szCs w:val="18"/>
              </w:rPr>
            </w:pPr>
            <w:r w:rsidRPr="000D5BC4">
              <w:rPr>
                <w:rFonts w:ascii="Roboto" w:eastAsia="Roboto" w:hAnsi="Roboto" w:cs="Roboto"/>
                <w:sz w:val="18"/>
                <w:szCs w:val="18"/>
              </w:rPr>
              <w:t> You may want to use a combination of methods as differentiated activities for different groups. </w:t>
            </w:r>
          </w:p>
          <w:p w14:paraId="0453A331" w14:textId="77777777" w:rsidR="000D5BC4" w:rsidRPr="000D5BC4" w:rsidRDefault="000D5BC4" w:rsidP="000D5BC4">
            <w:pPr>
              <w:rPr>
                <w:sz w:val="18"/>
                <w:szCs w:val="18"/>
              </w:rPr>
            </w:pPr>
            <w:r w:rsidRPr="000D5BC4">
              <w:rPr>
                <w:rFonts w:ascii="Roboto" w:eastAsia="Roboto" w:hAnsi="Roboto" w:cs="Roboto"/>
                <w:sz w:val="18"/>
                <w:szCs w:val="18"/>
              </w:rPr>
              <w:t> </w:t>
            </w:r>
          </w:p>
          <w:p w14:paraId="17A84B1F" w14:textId="4682B4ED" w:rsidR="000D5BC4" w:rsidRPr="000D5BC4" w:rsidRDefault="000D5BC4" w:rsidP="00015C66">
            <w:pPr>
              <w:pStyle w:val="ListParagraph"/>
              <w:numPr>
                <w:ilvl w:val="0"/>
                <w:numId w:val="4"/>
              </w:numPr>
              <w:rPr>
                <w:rFonts w:ascii="Roboto" w:eastAsia="Roboto" w:hAnsi="Roboto" w:cs="Roboto"/>
                <w:sz w:val="18"/>
                <w:szCs w:val="18"/>
              </w:rPr>
            </w:pPr>
            <w:r w:rsidRPr="000D5BC4">
              <w:rPr>
                <w:rFonts w:ascii="Roboto" w:eastAsia="Roboto" w:hAnsi="Roboto" w:cs="Roboto"/>
                <w:sz w:val="18"/>
                <w:szCs w:val="18"/>
              </w:rPr>
              <w:t xml:space="preserve">The children should use the charcoal in different ways to express the meaning of the words in an abstract way (not as pictures – </w:t>
            </w:r>
            <w:r w:rsidRPr="000D5BC4">
              <w:rPr>
                <w:rFonts w:ascii="Roboto" w:eastAsia="Roboto" w:hAnsi="Roboto" w:cs="Roboto"/>
                <w:sz w:val="18"/>
                <w:szCs w:val="18"/>
              </w:rPr>
              <w:lastRenderedPageBreak/>
              <w:t>just marks), making eight samples that fill a page in their sketchbooks. </w:t>
            </w:r>
          </w:p>
          <w:p w14:paraId="6C3794BD" w14:textId="77777777" w:rsidR="000D5BC4" w:rsidRDefault="000D5BC4" w:rsidP="000D5BC4">
            <w:r>
              <w:rPr>
                <w:rFonts w:ascii="Roboto" w:eastAsia="Roboto" w:hAnsi="Roboto" w:cs="Roboto"/>
                <w:b/>
                <w:bCs/>
              </w:rPr>
              <w:t xml:space="preserve">Pupils needing extra support: </w:t>
            </w:r>
            <w:r>
              <w:rPr>
                <w:rFonts w:ascii="Roboto" w:eastAsia="Roboto" w:hAnsi="Roboto" w:cs="Roboto"/>
              </w:rPr>
              <w:t>Can be shown how to break the charcoal and shape the end to make different types of marks. May benefit from a demonstration of how to hold the charcoal in different ways and to move their hand in different ways to vary their marks. May need words read aloud or explained to them; alternatively, record an adult saying the words on a talking tin or tablet device.</w:t>
            </w:r>
          </w:p>
          <w:p w14:paraId="2B51F96B" w14:textId="77777777" w:rsidR="000D5BC4" w:rsidRDefault="000D5BC4" w:rsidP="000D5BC4">
            <w:r>
              <w:rPr>
                <w:rFonts w:ascii="Roboto" w:eastAsia="Roboto" w:hAnsi="Roboto" w:cs="Roboto"/>
              </w:rPr>
              <w:t> </w:t>
            </w:r>
          </w:p>
          <w:p w14:paraId="416122D9" w14:textId="02DA40F0" w:rsidR="000D5BC4" w:rsidRPr="000D5BC4" w:rsidRDefault="000D5BC4" w:rsidP="000D5BC4">
            <w:pPr>
              <w:rPr>
                <w:sz w:val="18"/>
                <w:szCs w:val="18"/>
              </w:rPr>
            </w:pPr>
            <w:r>
              <w:rPr>
                <w:rFonts w:ascii="Roboto" w:eastAsia="Roboto" w:hAnsi="Roboto" w:cs="Roboto"/>
                <w:b/>
                <w:bCs/>
              </w:rPr>
              <w:t>Pupils working at greater depth:</w:t>
            </w:r>
            <w:r>
              <w:rPr>
                <w:rFonts w:ascii="Roboto" w:eastAsia="Roboto" w:hAnsi="Roboto" w:cs="Roboto"/>
              </w:rPr>
              <w:t> Can experiment with adding marks in chalk or removing charcoal with a rubber, using the rubber as a drawing tool. Could be given phrases to convey through marks.</w:t>
            </w:r>
          </w:p>
          <w:p w14:paraId="346F3A56" w14:textId="77777777" w:rsidR="000D5BC4" w:rsidRPr="000D5BC4" w:rsidRDefault="000D5BC4" w:rsidP="000D5BC4">
            <w:pPr>
              <w:shd w:val="clear" w:color="auto" w:fill="FFFFFF"/>
              <w:spacing w:before="100" w:beforeAutospacing="1" w:after="100" w:afterAutospacing="1" w:line="240" w:lineRule="auto"/>
              <w:ind w:left="720"/>
              <w:rPr>
                <w:rFonts w:ascii="Roboto" w:eastAsia="Roboto" w:hAnsi="Roboto" w:cs="Roboto"/>
                <w:sz w:val="18"/>
                <w:szCs w:val="18"/>
              </w:rPr>
            </w:pPr>
          </w:p>
          <w:p w14:paraId="6F101B47" w14:textId="62747CB5" w:rsidR="000D5BC4" w:rsidRPr="000D5BC4" w:rsidRDefault="000D5BC4" w:rsidP="000D5BC4">
            <w:pPr>
              <w:shd w:val="clear" w:color="auto" w:fill="FFFFFF"/>
              <w:spacing w:before="100" w:beforeAutospacing="1" w:after="100" w:afterAutospacing="1" w:line="240" w:lineRule="auto"/>
              <w:rPr>
                <w:rFonts w:eastAsia="Calibri" w:cs="Calibri"/>
                <w:color w:val="auto"/>
                <w:kern w:val="0"/>
                <w:sz w:val="18"/>
                <w:szCs w:val="18"/>
                <w:lang w:val="en-US" w:eastAsia="en-US"/>
              </w:rPr>
            </w:pPr>
          </w:p>
        </w:tc>
        <w:tc>
          <w:tcPr>
            <w:tcW w:w="3847" w:type="dxa"/>
            <w:shd w:val="clear" w:color="auto" w:fill="auto"/>
          </w:tcPr>
          <w:p w14:paraId="57F36EE0" w14:textId="77777777" w:rsidR="0094405D" w:rsidRPr="004B7922" w:rsidRDefault="0094405D" w:rsidP="0015304B">
            <w:pPr>
              <w:spacing w:after="0" w:line="240" w:lineRule="auto"/>
              <w:rPr>
                <w:rFonts w:eastAsia="Calibri" w:cs="Calibri"/>
                <w:b/>
                <w:color w:val="auto"/>
                <w:kern w:val="0"/>
                <w:sz w:val="22"/>
                <w:szCs w:val="22"/>
                <w:lang w:val="en-US" w:eastAsia="en-US"/>
              </w:rPr>
            </w:pPr>
            <w:r w:rsidRPr="004B7922">
              <w:rPr>
                <w:rFonts w:eastAsia="Calibri" w:cs="Calibri"/>
                <w:b/>
                <w:color w:val="auto"/>
                <w:kern w:val="0"/>
                <w:sz w:val="22"/>
                <w:szCs w:val="22"/>
                <w:lang w:val="en-US" w:eastAsia="en-US"/>
              </w:rPr>
              <w:lastRenderedPageBreak/>
              <w:t xml:space="preserve">Session 2 </w:t>
            </w:r>
          </w:p>
          <w:p w14:paraId="46E49FA8" w14:textId="21D4C32A" w:rsidR="00D716D6" w:rsidRPr="004B7922" w:rsidRDefault="002F633E" w:rsidP="00D716D6">
            <w:pPr>
              <w:spacing w:after="160" w:line="259" w:lineRule="auto"/>
              <w:rPr>
                <w:rFonts w:eastAsia="Roboto" w:cs="Calibri"/>
                <w:color w:val="auto"/>
                <w:kern w:val="0"/>
                <w:sz w:val="22"/>
                <w:szCs w:val="22"/>
                <w:lang w:eastAsia="en-US"/>
              </w:rPr>
            </w:pPr>
            <w:r>
              <w:rPr>
                <w:rFonts w:eastAsia="Roboto" w:cs="Calibri"/>
                <w:color w:val="auto"/>
                <w:kern w:val="0"/>
                <w:sz w:val="22"/>
                <w:szCs w:val="22"/>
                <w:lang w:eastAsia="en-US"/>
              </w:rPr>
              <w:t>To create texture</w:t>
            </w:r>
          </w:p>
          <w:p w14:paraId="7C6658A8" w14:textId="77777777" w:rsidR="002F633E" w:rsidRDefault="002F633E" w:rsidP="00015C66">
            <w:pPr>
              <w:numPr>
                <w:ilvl w:val="0"/>
                <w:numId w:val="9"/>
              </w:numPr>
              <w:spacing w:after="160" w:line="259" w:lineRule="auto"/>
            </w:pPr>
            <w:r>
              <w:rPr>
                <w:rFonts w:ascii="Roboto" w:eastAsia="Roboto" w:hAnsi="Roboto" w:cs="Roboto"/>
              </w:rPr>
              <w:t>To explore and experiment with mark-making to create textures.</w:t>
            </w:r>
          </w:p>
          <w:p w14:paraId="7D642DC6" w14:textId="77777777" w:rsidR="002F633E" w:rsidRDefault="002F633E" w:rsidP="002F633E">
            <w:r>
              <w:t xml:space="preserve">  </w:t>
            </w:r>
          </w:p>
          <w:p w14:paraId="073CF1CE" w14:textId="77777777" w:rsidR="002F633E" w:rsidRDefault="002F633E" w:rsidP="00015C66">
            <w:pPr>
              <w:numPr>
                <w:ilvl w:val="0"/>
                <w:numId w:val="10"/>
              </w:numPr>
              <w:spacing w:after="160" w:line="259" w:lineRule="auto"/>
            </w:pPr>
            <w:r>
              <w:rPr>
                <w:rFonts w:ascii="Roboto" w:eastAsia="Roboto" w:hAnsi="Roboto" w:cs="Roboto"/>
              </w:rPr>
              <w:t>I can describe how an object feels.</w:t>
            </w:r>
          </w:p>
          <w:p w14:paraId="48151C77" w14:textId="77777777" w:rsidR="002F633E" w:rsidRDefault="002F633E" w:rsidP="00015C66">
            <w:pPr>
              <w:numPr>
                <w:ilvl w:val="0"/>
                <w:numId w:val="10"/>
              </w:numPr>
              <w:spacing w:after="160" w:line="259" w:lineRule="auto"/>
            </w:pPr>
            <w:r>
              <w:rPr>
                <w:rFonts w:ascii="Roboto" w:eastAsia="Roboto" w:hAnsi="Roboto" w:cs="Roboto"/>
              </w:rPr>
              <w:t>I can try out different drawing materials. </w:t>
            </w:r>
          </w:p>
          <w:p w14:paraId="687EA8A6" w14:textId="77777777" w:rsidR="00D716D6" w:rsidRDefault="002F633E" w:rsidP="002F633E">
            <w:pPr>
              <w:shd w:val="clear" w:color="auto" w:fill="FFFFFF"/>
              <w:spacing w:before="100" w:beforeAutospacing="1" w:after="100" w:afterAutospacing="1" w:line="240" w:lineRule="auto"/>
              <w:ind w:left="720"/>
              <w:rPr>
                <w:rFonts w:ascii="Roboto" w:eastAsia="Roboto" w:hAnsi="Roboto" w:cs="Roboto"/>
              </w:rPr>
            </w:pPr>
            <w:r>
              <w:rPr>
                <w:rFonts w:ascii="Roboto" w:eastAsia="Roboto" w:hAnsi="Roboto" w:cs="Roboto"/>
              </w:rPr>
              <w:t>I can experiment with making different marks to make texture.</w:t>
            </w:r>
          </w:p>
          <w:p w14:paraId="3C145DE8" w14:textId="77777777" w:rsidR="002F633E" w:rsidRDefault="002F633E" w:rsidP="002F633E">
            <w:r>
              <w:rPr>
                <w:rFonts w:ascii="Roboto" w:eastAsia="Roboto" w:hAnsi="Roboto" w:cs="Roboto"/>
              </w:rPr>
              <w:t>. Use the</w:t>
            </w:r>
            <w:r>
              <w:rPr>
                <w:rFonts w:ascii="Roboto" w:eastAsia="Roboto" w:hAnsi="Roboto" w:cs="Roboto"/>
                <w:i/>
                <w:iCs/>
              </w:rPr>
              <w:t> Presentation:</w:t>
            </w:r>
            <w:r>
              <w:rPr>
                <w:rFonts w:ascii="Roboto" w:eastAsia="Roboto" w:hAnsi="Roboto" w:cs="Roboto"/>
              </w:rPr>
              <w:t xml:space="preserve"> </w:t>
            </w:r>
            <w:r>
              <w:rPr>
                <w:rFonts w:ascii="Roboto" w:eastAsia="Roboto" w:hAnsi="Roboto" w:cs="Roboto"/>
                <w:i/>
                <w:iCs/>
              </w:rPr>
              <w:t>Make a mark</w:t>
            </w:r>
            <w:r>
              <w:rPr>
                <w:rFonts w:ascii="Roboto" w:eastAsia="Roboto" w:hAnsi="Roboto" w:cs="Roboto"/>
              </w:rPr>
              <w:t xml:space="preserve"> to show children a range of different marks and the terms used to describe them. Reveal each slide one at a </w:t>
            </w:r>
            <w:proofErr w:type="gramStart"/>
            <w:r>
              <w:rPr>
                <w:rFonts w:ascii="Roboto" w:eastAsia="Roboto" w:hAnsi="Roboto" w:cs="Roboto"/>
              </w:rPr>
              <w:t>time, and</w:t>
            </w:r>
            <w:proofErr w:type="gramEnd"/>
            <w:r>
              <w:rPr>
                <w:rFonts w:ascii="Roboto" w:eastAsia="Roboto" w:hAnsi="Roboto" w:cs="Roboto"/>
              </w:rPr>
              <w:t xml:space="preserve"> ask children to recreate this mark in their sketchbooks.  </w:t>
            </w:r>
          </w:p>
          <w:p w14:paraId="746351C4" w14:textId="77777777" w:rsidR="002F633E" w:rsidRDefault="002F633E" w:rsidP="002F633E">
            <w:r>
              <w:t xml:space="preserve">Lesson presentation: Make a mark </w:t>
            </w:r>
          </w:p>
          <w:p w14:paraId="2144BDCC" w14:textId="77777777" w:rsidR="002F633E" w:rsidRDefault="002F633E" w:rsidP="002F633E">
            <w:r>
              <w:rPr>
                <w:rFonts w:ascii="Roboto" w:eastAsia="Roboto" w:hAnsi="Roboto" w:cs="Roboto"/>
              </w:rPr>
              <w:t>Display on your interactive whiteboard:</w:t>
            </w:r>
          </w:p>
          <w:p w14:paraId="6531FCAB" w14:textId="77777777" w:rsidR="002F633E" w:rsidRDefault="002F633E" w:rsidP="002F633E">
            <w:r>
              <w:t xml:space="preserve">  </w:t>
            </w:r>
          </w:p>
          <w:p w14:paraId="49B729DA" w14:textId="77777777" w:rsidR="002F633E" w:rsidRDefault="002F633E" w:rsidP="002F633E">
            <w:r>
              <w:rPr>
                <w:rFonts w:ascii="Roboto" w:eastAsia="Roboto" w:hAnsi="Roboto" w:cs="Roboto"/>
              </w:rPr>
              <w:lastRenderedPageBreak/>
              <w:t>5. Explain to the children how making marks can make patterns and create surface textures.</w:t>
            </w:r>
          </w:p>
          <w:p w14:paraId="12CD6218" w14:textId="77777777" w:rsidR="002F633E" w:rsidRDefault="002F633E" w:rsidP="002F633E">
            <w:r>
              <w:rPr>
                <w:rFonts w:ascii="Roboto" w:eastAsia="Roboto" w:hAnsi="Roboto" w:cs="Roboto"/>
              </w:rPr>
              <w:t> </w:t>
            </w:r>
          </w:p>
          <w:p w14:paraId="6C38FAA6" w14:textId="77777777" w:rsidR="002F633E" w:rsidRDefault="002F633E" w:rsidP="002F633E">
            <w:r>
              <w:rPr>
                <w:rFonts w:ascii="Roboto" w:eastAsia="Roboto" w:hAnsi="Roboto" w:cs="Roboto"/>
                <w:b/>
                <w:bCs/>
              </w:rPr>
              <w:t>Key questions</w:t>
            </w:r>
          </w:p>
          <w:p w14:paraId="60F49A87" w14:textId="77777777" w:rsidR="002F633E" w:rsidRDefault="002F633E" w:rsidP="00015C66">
            <w:pPr>
              <w:numPr>
                <w:ilvl w:val="0"/>
                <w:numId w:val="11"/>
              </w:numPr>
              <w:spacing w:after="160" w:line="259" w:lineRule="auto"/>
            </w:pPr>
            <w:r>
              <w:rPr>
                <w:rFonts w:ascii="Roboto" w:eastAsia="Roboto" w:hAnsi="Roboto" w:cs="Roboto"/>
              </w:rPr>
              <w:t>How would you describe this mark?</w:t>
            </w:r>
          </w:p>
          <w:p w14:paraId="22D9205C" w14:textId="77777777" w:rsidR="002F633E" w:rsidRDefault="002F633E" w:rsidP="00015C66">
            <w:pPr>
              <w:numPr>
                <w:ilvl w:val="0"/>
                <w:numId w:val="11"/>
              </w:numPr>
              <w:spacing w:after="160" w:line="259" w:lineRule="auto"/>
            </w:pPr>
            <w:r>
              <w:rPr>
                <w:rFonts w:ascii="Roboto" w:eastAsia="Roboto" w:hAnsi="Roboto" w:cs="Roboto"/>
              </w:rPr>
              <w:t>How could you create it using a pencil?</w:t>
            </w:r>
          </w:p>
          <w:p w14:paraId="57673499" w14:textId="77777777" w:rsidR="002F633E" w:rsidRDefault="002F633E" w:rsidP="002F633E">
            <w:r>
              <w:rPr>
                <w:rFonts w:ascii="Roboto" w:eastAsia="Roboto" w:hAnsi="Roboto" w:cs="Roboto"/>
                <w:b/>
                <w:bCs/>
              </w:rPr>
              <w:t>: Recreating texture from a picture</w:t>
            </w:r>
          </w:p>
          <w:p w14:paraId="2D59A67A" w14:textId="77777777" w:rsidR="002F633E" w:rsidRDefault="002F633E" w:rsidP="002F633E">
            <w:r>
              <w:rPr>
                <w:rFonts w:ascii="Roboto" w:eastAsia="Roboto" w:hAnsi="Roboto" w:cs="Roboto"/>
              </w:rPr>
              <w:t xml:space="preserve">1. Lay on the children’s tables a selection of photographs from the </w:t>
            </w:r>
            <w:r>
              <w:rPr>
                <w:rFonts w:ascii="Roboto" w:eastAsia="Roboto" w:hAnsi="Roboto" w:cs="Roboto"/>
                <w:i/>
                <w:iCs/>
              </w:rPr>
              <w:t>Activity: Texture photos</w:t>
            </w:r>
            <w:r>
              <w:rPr>
                <w:rFonts w:ascii="Roboto" w:eastAsia="Roboto" w:hAnsi="Roboto" w:cs="Roboto"/>
              </w:rPr>
              <w:t>. Alternatively, source your own images of textures to link to another area of the curriculum or story that your class is using. </w:t>
            </w:r>
          </w:p>
          <w:p w14:paraId="63546871" w14:textId="77777777" w:rsidR="002F633E" w:rsidRDefault="002F633E" w:rsidP="002F633E">
            <w:r>
              <w:rPr>
                <w:rFonts w:ascii="Roboto" w:eastAsia="Roboto" w:hAnsi="Roboto" w:cs="Roboto"/>
              </w:rPr>
              <w:t xml:space="preserve">2. The children select one image to stick in the centre of a double page in sketchbooks.  You may want to support the children in this exercise by giving them objects and materials that feel the same or </w:t>
            </w:r>
            <w:proofErr w:type="gramStart"/>
            <w:r>
              <w:rPr>
                <w:rFonts w:ascii="Roboto" w:eastAsia="Roboto" w:hAnsi="Roboto" w:cs="Roboto"/>
              </w:rPr>
              <w:t>similar to</w:t>
            </w:r>
            <w:proofErr w:type="gramEnd"/>
            <w:r>
              <w:rPr>
                <w:rFonts w:ascii="Roboto" w:eastAsia="Roboto" w:hAnsi="Roboto" w:cs="Roboto"/>
              </w:rPr>
              <w:t xml:space="preserve"> the photographs so that the children can touch them while looking at the images. </w:t>
            </w:r>
          </w:p>
          <w:p w14:paraId="109B592F" w14:textId="77777777" w:rsidR="002F633E" w:rsidRDefault="002F633E" w:rsidP="002F633E">
            <w:pPr>
              <w:shd w:val="clear" w:color="auto" w:fill="FFFFFF"/>
              <w:spacing w:before="100" w:beforeAutospacing="1" w:after="100" w:afterAutospacing="1" w:line="240" w:lineRule="auto"/>
              <w:ind w:left="720"/>
              <w:rPr>
                <w:rFonts w:ascii="Roboto" w:eastAsia="Roboto" w:hAnsi="Roboto" w:cs="Roboto"/>
              </w:rPr>
            </w:pPr>
            <w:r>
              <w:rPr>
                <w:rFonts w:ascii="Roboto" w:eastAsia="Roboto" w:hAnsi="Roboto" w:cs="Roboto"/>
              </w:rPr>
              <w:t xml:space="preserve">3. Explain to pupils that they are going to use the space around the image to recreate the texture they can see. They select and explore materials to use and </w:t>
            </w:r>
            <w:r>
              <w:rPr>
                <w:rFonts w:ascii="Roboto" w:eastAsia="Roboto" w:hAnsi="Roboto" w:cs="Roboto"/>
              </w:rPr>
              <w:lastRenderedPageBreak/>
              <w:t>experiment with different marks around the page. Some can try drawing on different surfaces that they have stuck in their sketchbooks.</w:t>
            </w:r>
          </w:p>
          <w:p w14:paraId="02C1FE4F" w14:textId="77777777" w:rsidR="002F633E" w:rsidRDefault="002F633E" w:rsidP="002F633E">
            <w:r>
              <w:rPr>
                <w:rFonts w:ascii="Roboto" w:eastAsia="Roboto" w:hAnsi="Roboto" w:cs="Roboto"/>
                <w:b/>
                <w:bCs/>
              </w:rPr>
              <w:t xml:space="preserve">Pupils needing extra support: </w:t>
            </w:r>
            <w:r>
              <w:rPr>
                <w:rFonts w:ascii="Roboto" w:eastAsia="Roboto" w:hAnsi="Roboto" w:cs="Roboto"/>
              </w:rPr>
              <w:t xml:space="preserve">may require time to describe objects verbally to another child or adult to support thinking about the textures they will create. These words could be collected in sketchbooks and a mark made next to them as a reminder of what it is. If working from an image of a texture, these children will benefit from being able to touch something </w:t>
            </w:r>
            <w:proofErr w:type="gramStart"/>
            <w:r>
              <w:rPr>
                <w:rFonts w:ascii="Roboto" w:eastAsia="Roboto" w:hAnsi="Roboto" w:cs="Roboto"/>
              </w:rPr>
              <w:t>similar to</w:t>
            </w:r>
            <w:proofErr w:type="gramEnd"/>
            <w:r>
              <w:rPr>
                <w:rFonts w:ascii="Roboto" w:eastAsia="Roboto" w:hAnsi="Roboto" w:cs="Roboto"/>
              </w:rPr>
              <w:t xml:space="preserve"> it.  </w:t>
            </w:r>
          </w:p>
          <w:p w14:paraId="6745DA24" w14:textId="77777777" w:rsidR="002F633E" w:rsidRDefault="002F633E" w:rsidP="002F633E">
            <w:r>
              <w:rPr>
                <w:rFonts w:ascii="Roboto" w:eastAsia="Roboto" w:hAnsi="Roboto" w:cs="Roboto"/>
              </w:rPr>
              <w:t> </w:t>
            </w:r>
          </w:p>
          <w:p w14:paraId="6B42E637" w14:textId="5B0AA479" w:rsidR="002F633E" w:rsidRPr="004B7922" w:rsidRDefault="002F633E" w:rsidP="002F633E">
            <w:pPr>
              <w:shd w:val="clear" w:color="auto" w:fill="FFFFFF"/>
              <w:spacing w:before="100" w:beforeAutospacing="1" w:after="100" w:afterAutospacing="1" w:line="240" w:lineRule="auto"/>
              <w:rPr>
                <w:rFonts w:eastAsia="Calibri" w:cs="Calibri"/>
                <w:b/>
                <w:color w:val="auto"/>
                <w:kern w:val="0"/>
                <w:sz w:val="22"/>
                <w:szCs w:val="22"/>
                <w:lang w:val="en-US" w:eastAsia="en-US"/>
              </w:rPr>
            </w:pPr>
            <w:r>
              <w:rPr>
                <w:rFonts w:ascii="Roboto" w:eastAsia="Roboto" w:hAnsi="Roboto" w:cs="Roboto"/>
                <w:b/>
                <w:bCs/>
              </w:rPr>
              <w:t xml:space="preserve">Pupils working at greater depth: </w:t>
            </w:r>
            <w:r>
              <w:rPr>
                <w:rFonts w:ascii="Roboto" w:eastAsia="Roboto" w:hAnsi="Roboto" w:cs="Roboto"/>
              </w:rPr>
              <w:t>should be encouraged to explore drawing materials they have not used before. Can experiment using different surfaces to draw on and explain how they enhance or inhibit the texture they are trying to create. This can be recorded in sketchbooks</w:t>
            </w:r>
          </w:p>
        </w:tc>
        <w:tc>
          <w:tcPr>
            <w:tcW w:w="3847" w:type="dxa"/>
            <w:shd w:val="clear" w:color="auto" w:fill="auto"/>
          </w:tcPr>
          <w:p w14:paraId="0086AB25" w14:textId="77777777" w:rsidR="0094405D" w:rsidRPr="004B7922" w:rsidRDefault="0094405D" w:rsidP="0015304B">
            <w:pPr>
              <w:spacing w:after="0" w:line="240" w:lineRule="auto"/>
              <w:rPr>
                <w:rFonts w:eastAsia="Calibri" w:cs="Calibri"/>
                <w:b/>
                <w:color w:val="auto"/>
                <w:kern w:val="0"/>
                <w:sz w:val="22"/>
                <w:szCs w:val="22"/>
                <w:lang w:val="en-US" w:eastAsia="en-US"/>
              </w:rPr>
            </w:pPr>
            <w:r w:rsidRPr="004B7922">
              <w:rPr>
                <w:rFonts w:eastAsia="Calibri" w:cs="Calibri"/>
                <w:b/>
                <w:color w:val="auto"/>
                <w:kern w:val="0"/>
                <w:sz w:val="22"/>
                <w:szCs w:val="22"/>
                <w:lang w:val="en-US" w:eastAsia="en-US"/>
              </w:rPr>
              <w:lastRenderedPageBreak/>
              <w:t>Session 3</w:t>
            </w:r>
          </w:p>
          <w:p w14:paraId="56EDD066" w14:textId="54CD0C1E" w:rsidR="002F633E" w:rsidRDefault="00D73423" w:rsidP="00015C66">
            <w:pPr>
              <w:numPr>
                <w:ilvl w:val="0"/>
                <w:numId w:val="12"/>
              </w:numPr>
              <w:spacing w:after="160" w:line="259" w:lineRule="auto"/>
            </w:pPr>
            <w:r w:rsidRPr="004B7922">
              <w:rPr>
                <w:rFonts w:cs="Calibri"/>
                <w:color w:val="222222"/>
                <w:sz w:val="22"/>
                <w:szCs w:val="22"/>
              </w:rPr>
              <w:t>.</w:t>
            </w:r>
            <w:r w:rsidR="002F633E">
              <w:rPr>
                <w:rFonts w:ascii="Roboto" w:eastAsia="Roboto" w:hAnsi="Roboto" w:cs="Roboto"/>
              </w:rPr>
              <w:t xml:space="preserve"> To develop observational drawing.</w:t>
            </w:r>
          </w:p>
          <w:p w14:paraId="7C60BA62" w14:textId="77777777" w:rsidR="002F633E" w:rsidRDefault="002F633E" w:rsidP="002F633E">
            <w:r>
              <w:t xml:space="preserve">  </w:t>
            </w:r>
          </w:p>
          <w:p w14:paraId="25DB3FEF" w14:textId="77777777" w:rsidR="002F633E" w:rsidRDefault="002F633E" w:rsidP="00015C66">
            <w:pPr>
              <w:numPr>
                <w:ilvl w:val="0"/>
                <w:numId w:val="13"/>
              </w:numPr>
              <w:spacing w:after="160" w:line="259" w:lineRule="auto"/>
            </w:pPr>
            <w:r>
              <w:rPr>
                <w:rFonts w:ascii="Roboto" w:eastAsia="Roboto" w:hAnsi="Roboto" w:cs="Roboto"/>
              </w:rPr>
              <w:t>I can recognise and describe shapes in an object to start a drawing.</w:t>
            </w:r>
          </w:p>
          <w:p w14:paraId="673070E4" w14:textId="77777777" w:rsidR="002F633E" w:rsidRDefault="002F633E" w:rsidP="00015C66">
            <w:pPr>
              <w:numPr>
                <w:ilvl w:val="0"/>
                <w:numId w:val="13"/>
              </w:numPr>
              <w:spacing w:after="160" w:line="259" w:lineRule="auto"/>
            </w:pPr>
            <w:r>
              <w:rPr>
                <w:rFonts w:ascii="Roboto" w:eastAsia="Roboto" w:hAnsi="Roboto" w:cs="Roboto"/>
              </w:rPr>
              <w:t>I can look carefully to add details.</w:t>
            </w:r>
          </w:p>
          <w:p w14:paraId="4C3936C9" w14:textId="4867B617" w:rsidR="00D73423" w:rsidRPr="004B7922" w:rsidRDefault="002F633E" w:rsidP="002F633E">
            <w:pPr>
              <w:pStyle w:val="NormalWeb"/>
              <w:shd w:val="clear" w:color="auto" w:fill="FFFFFF"/>
              <w:rPr>
                <w:rFonts w:ascii="Calibri" w:hAnsi="Calibri" w:cs="Calibri"/>
                <w:color w:val="222222"/>
                <w:sz w:val="22"/>
                <w:szCs w:val="22"/>
              </w:rPr>
            </w:pPr>
            <w:r>
              <w:rPr>
                <w:rFonts w:ascii="Roboto" w:eastAsia="Roboto" w:hAnsi="Roboto" w:cs="Roboto"/>
              </w:rPr>
              <w:t>I can use mark-making techniques to add texture.</w:t>
            </w:r>
          </w:p>
          <w:p w14:paraId="6B2BDACC" w14:textId="77777777" w:rsidR="002F633E" w:rsidRDefault="002F633E" w:rsidP="002F633E">
            <w:r>
              <w:rPr>
                <w:rFonts w:ascii="Roboto" w:eastAsia="Roboto" w:hAnsi="Roboto" w:cs="Roboto"/>
              </w:rPr>
              <w:t>1. Show the children your own soft toy and explain to them its importance or special meaning. Choose a few pupils to introduce their toys to the class too.</w:t>
            </w:r>
          </w:p>
          <w:p w14:paraId="0C75C3A4" w14:textId="77777777" w:rsidR="002F633E" w:rsidRDefault="002F633E" w:rsidP="002F633E">
            <w:r>
              <w:rPr>
                <w:rFonts w:ascii="Roboto" w:eastAsia="Roboto" w:hAnsi="Roboto" w:cs="Roboto"/>
              </w:rPr>
              <w:t>2. Ask the class what shapes they see in your toy. Use your finger to draw the shapes over your toy in the air to show the children what you mean.</w:t>
            </w:r>
          </w:p>
          <w:p w14:paraId="1CDF240D" w14:textId="77777777" w:rsidR="002F633E" w:rsidRDefault="002F633E" w:rsidP="002F633E">
            <w:r>
              <w:rPr>
                <w:rFonts w:ascii="Roboto" w:eastAsia="Roboto" w:hAnsi="Roboto" w:cs="Roboto"/>
              </w:rPr>
              <w:t>3. You can use the </w:t>
            </w:r>
            <w:r>
              <w:rPr>
                <w:rFonts w:ascii="Roboto" w:eastAsia="Roboto" w:hAnsi="Roboto" w:cs="Roboto"/>
                <w:i/>
                <w:iCs/>
              </w:rPr>
              <w:t xml:space="preserve">Presentation: My toy story </w:t>
            </w:r>
            <w:r>
              <w:rPr>
                <w:rFonts w:ascii="Roboto" w:eastAsia="Roboto" w:hAnsi="Roboto" w:cs="Roboto"/>
              </w:rPr>
              <w:t>to illustrate this idea. Invite the children to ‘air draw’ the shapes they can see over their toys.</w:t>
            </w:r>
          </w:p>
          <w:p w14:paraId="3776C66A" w14:textId="77777777" w:rsidR="002F633E" w:rsidRDefault="002F633E" w:rsidP="002F633E">
            <w:r>
              <w:rPr>
                <w:rFonts w:ascii="Roboto" w:eastAsia="Roboto" w:hAnsi="Roboto" w:cs="Roboto"/>
              </w:rPr>
              <w:lastRenderedPageBreak/>
              <w:t> </w:t>
            </w:r>
          </w:p>
          <w:p w14:paraId="62A6931E" w14:textId="77777777" w:rsidR="002F633E" w:rsidRDefault="002F633E" w:rsidP="002F633E">
            <w:r>
              <w:rPr>
                <w:rFonts w:ascii="Roboto" w:eastAsia="Roboto" w:hAnsi="Roboto" w:cs="Roboto"/>
              </w:rPr>
              <w:t> </w:t>
            </w:r>
          </w:p>
          <w:p w14:paraId="2B66D219" w14:textId="77777777" w:rsidR="002F633E" w:rsidRDefault="002F633E" w:rsidP="002F633E">
            <w:r>
              <w:t xml:space="preserve">Presentation: My toy story </w:t>
            </w:r>
          </w:p>
          <w:p w14:paraId="2296C7A6" w14:textId="77777777" w:rsidR="002F633E" w:rsidRDefault="002F633E" w:rsidP="002F633E">
            <w:r>
              <w:rPr>
                <w:rFonts w:ascii="Roboto" w:eastAsia="Roboto" w:hAnsi="Roboto" w:cs="Roboto"/>
              </w:rPr>
              <w:t>Display on your interactive whiteboard:</w:t>
            </w:r>
          </w:p>
          <w:p w14:paraId="0D75F87C" w14:textId="77777777" w:rsidR="002F633E" w:rsidRDefault="002F633E" w:rsidP="002F633E">
            <w:r>
              <w:t xml:space="preserve">  </w:t>
            </w:r>
          </w:p>
          <w:p w14:paraId="01CA63F9" w14:textId="77777777" w:rsidR="002F633E" w:rsidRDefault="002F633E" w:rsidP="002F633E">
            <w:r>
              <w:rPr>
                <w:rFonts w:ascii="Roboto" w:eastAsia="Roboto" w:hAnsi="Roboto" w:cs="Roboto"/>
              </w:rPr>
              <w:t>3. Show children how they will draw their toy by modelling drawing your own toy.</w:t>
            </w:r>
          </w:p>
          <w:p w14:paraId="4C6A0067" w14:textId="77777777" w:rsidR="002F633E" w:rsidRDefault="002F633E" w:rsidP="002F633E">
            <w:r>
              <w:rPr>
                <w:rFonts w:ascii="Roboto" w:eastAsia="Roboto" w:hAnsi="Roboto" w:cs="Roboto"/>
              </w:rPr>
              <w:t>4. Use an HB pencil to show them how to draw the toy by sketching in the basic shape outlines only, starting with the largest in the middle of paper.</w:t>
            </w:r>
          </w:p>
          <w:p w14:paraId="199E4B0F" w14:textId="77777777" w:rsidR="002F633E" w:rsidRDefault="002F633E" w:rsidP="002F633E">
            <w:r>
              <w:rPr>
                <w:rFonts w:ascii="Roboto" w:eastAsia="Roboto" w:hAnsi="Roboto" w:cs="Roboto"/>
              </w:rPr>
              <w:t>5. While you are drawing, explain to the class that sketching means holding the pencil lightly and using the natural movement of the wrist to draw lines. Demonstrate how this is done. Explain that it is okay to draw more than one line as they try things out because extra lines will be drawn over or rubbed out later.</w:t>
            </w:r>
          </w:p>
          <w:p w14:paraId="5FEC1F59" w14:textId="77777777" w:rsidR="002F633E" w:rsidRDefault="002F633E" w:rsidP="002F633E">
            <w:r>
              <w:rPr>
                <w:rFonts w:ascii="Roboto" w:eastAsia="Roboto" w:hAnsi="Roboto" w:cs="Roboto"/>
              </w:rPr>
              <w:t>Make it clear to the children that when they start their drawings, they should not miss this first stage of drawing the shape outlines.</w:t>
            </w:r>
          </w:p>
          <w:p w14:paraId="007B95B8" w14:textId="77777777" w:rsidR="002F633E" w:rsidRDefault="002F633E" w:rsidP="002F633E">
            <w:r>
              <w:rPr>
                <w:rFonts w:ascii="Roboto" w:eastAsia="Roboto" w:hAnsi="Roboto" w:cs="Roboto"/>
              </w:rPr>
              <w:t>6. Show the children how you add detail and textures by using a range of different marks.</w:t>
            </w:r>
          </w:p>
          <w:p w14:paraId="202B550A" w14:textId="77777777" w:rsidR="002F633E" w:rsidRDefault="002F633E" w:rsidP="002F633E">
            <w:r>
              <w:rPr>
                <w:rFonts w:ascii="Roboto" w:eastAsia="Roboto" w:hAnsi="Roboto" w:cs="Roboto"/>
              </w:rPr>
              <w:t> </w:t>
            </w:r>
          </w:p>
          <w:p w14:paraId="396A2605" w14:textId="77777777" w:rsidR="002F633E" w:rsidRDefault="002F633E" w:rsidP="002F633E">
            <w:r>
              <w:rPr>
                <w:rFonts w:ascii="Roboto" w:eastAsia="Roboto" w:hAnsi="Roboto" w:cs="Roboto"/>
                <w:b/>
                <w:bCs/>
              </w:rPr>
              <w:lastRenderedPageBreak/>
              <w:t>Key questions </w:t>
            </w:r>
          </w:p>
          <w:p w14:paraId="38415470" w14:textId="77777777" w:rsidR="002F633E" w:rsidRDefault="002F633E" w:rsidP="00015C66">
            <w:pPr>
              <w:numPr>
                <w:ilvl w:val="0"/>
                <w:numId w:val="14"/>
              </w:numPr>
              <w:spacing w:after="160" w:line="259" w:lineRule="auto"/>
            </w:pPr>
            <w:r>
              <w:rPr>
                <w:rFonts w:ascii="Roboto" w:eastAsia="Roboto" w:hAnsi="Roboto" w:cs="Roboto"/>
              </w:rPr>
              <w:t>What shapes can you see in my toy?</w:t>
            </w:r>
          </w:p>
          <w:p w14:paraId="3D511AEA" w14:textId="77777777" w:rsidR="002F633E" w:rsidRDefault="002F633E" w:rsidP="00015C66">
            <w:pPr>
              <w:numPr>
                <w:ilvl w:val="0"/>
                <w:numId w:val="14"/>
              </w:numPr>
              <w:spacing w:after="160" w:line="259" w:lineRule="auto"/>
            </w:pPr>
            <w:r>
              <w:rPr>
                <w:rFonts w:ascii="Roboto" w:eastAsia="Roboto" w:hAnsi="Roboto" w:cs="Roboto"/>
              </w:rPr>
              <w:t>Can you use your hands and finger to draw these shapes?</w:t>
            </w:r>
          </w:p>
          <w:p w14:paraId="6B824EC2" w14:textId="77777777" w:rsidR="002F633E" w:rsidRDefault="002F633E" w:rsidP="00015C66">
            <w:pPr>
              <w:numPr>
                <w:ilvl w:val="0"/>
                <w:numId w:val="14"/>
              </w:numPr>
              <w:spacing w:after="160" w:line="259" w:lineRule="auto"/>
            </w:pPr>
            <w:r>
              <w:rPr>
                <w:rFonts w:ascii="Roboto" w:eastAsia="Roboto" w:hAnsi="Roboto" w:cs="Roboto"/>
              </w:rPr>
              <w:t>What colours do you see?</w:t>
            </w:r>
          </w:p>
          <w:p w14:paraId="01145AD2" w14:textId="77777777" w:rsidR="002F633E" w:rsidRDefault="002F633E" w:rsidP="00015C66">
            <w:pPr>
              <w:numPr>
                <w:ilvl w:val="0"/>
                <w:numId w:val="14"/>
              </w:numPr>
              <w:spacing w:after="160" w:line="259" w:lineRule="auto"/>
            </w:pPr>
            <w:r>
              <w:rPr>
                <w:rFonts w:ascii="Roboto" w:eastAsia="Roboto" w:hAnsi="Roboto" w:cs="Roboto"/>
              </w:rPr>
              <w:t>Is there any texture? Where?</w:t>
            </w:r>
          </w:p>
          <w:p w14:paraId="3ACAC2F0" w14:textId="0216ED3D" w:rsidR="00D73423" w:rsidRDefault="002F633E" w:rsidP="002F633E">
            <w:pPr>
              <w:spacing w:after="160" w:line="259" w:lineRule="auto"/>
              <w:rPr>
                <w:rFonts w:ascii="Roboto" w:eastAsia="Roboto" w:hAnsi="Roboto" w:cs="Roboto"/>
              </w:rPr>
            </w:pPr>
            <w:r>
              <w:rPr>
                <w:rFonts w:ascii="Roboto" w:eastAsia="Roboto" w:hAnsi="Roboto" w:cs="Roboto"/>
              </w:rPr>
              <w:t>How could I draw this texture?</w:t>
            </w:r>
          </w:p>
          <w:p w14:paraId="14170D78" w14:textId="41FA25C5" w:rsidR="002F633E" w:rsidRDefault="002F633E" w:rsidP="002F633E">
            <w:pPr>
              <w:spacing w:after="160" w:line="259" w:lineRule="auto"/>
              <w:rPr>
                <w:rFonts w:ascii="Roboto" w:eastAsia="Calibri" w:hAnsi="Roboto" w:cs="Roboto"/>
              </w:rPr>
            </w:pPr>
            <w:r>
              <w:rPr>
                <w:rFonts w:ascii="Roboto" w:eastAsia="Calibri" w:hAnsi="Roboto" w:cs="Roboto"/>
              </w:rPr>
              <w:t>Children to draw their own toys.</w:t>
            </w:r>
          </w:p>
          <w:p w14:paraId="70B93C0A" w14:textId="77777777" w:rsidR="002F633E" w:rsidRDefault="002F633E" w:rsidP="002F633E">
            <w:pPr>
              <w:spacing w:after="160" w:line="259" w:lineRule="auto"/>
              <w:rPr>
                <w:rFonts w:eastAsia="Calibri" w:cs="Calibri"/>
                <w:sz w:val="22"/>
                <w:szCs w:val="22"/>
              </w:rPr>
            </w:pPr>
          </w:p>
          <w:p w14:paraId="32BA3288" w14:textId="77777777" w:rsidR="002F633E" w:rsidRDefault="002F633E" w:rsidP="002F633E">
            <w:r>
              <w:rPr>
                <w:rFonts w:ascii="Roboto" w:eastAsia="Roboto" w:hAnsi="Roboto" w:cs="Roboto"/>
                <w:b/>
                <w:bCs/>
              </w:rPr>
              <w:t>Pupils needing extra support: </w:t>
            </w:r>
            <w:r>
              <w:rPr>
                <w:rFonts w:ascii="Roboto" w:eastAsia="Roboto" w:hAnsi="Roboto" w:cs="Roboto"/>
              </w:rPr>
              <w:t>Support children by drawing the basic shapes with them and then allow them to focus on adding the details and textures. Use a photograph of a toy (or of their own) and take a light photocopy of this. Children can work on top of the photocopy so that they can focus on observing and drawing the texture and details with mark making.</w:t>
            </w:r>
          </w:p>
          <w:p w14:paraId="2C316998" w14:textId="77777777" w:rsidR="002F633E" w:rsidRDefault="002F633E" w:rsidP="002F633E">
            <w:r>
              <w:rPr>
                <w:rFonts w:ascii="Roboto" w:eastAsia="Roboto" w:hAnsi="Roboto" w:cs="Roboto"/>
              </w:rPr>
              <w:t> </w:t>
            </w:r>
          </w:p>
          <w:p w14:paraId="1B5515F2" w14:textId="7EACAC0E" w:rsidR="002F633E" w:rsidRPr="004B7922" w:rsidRDefault="002F633E" w:rsidP="002F633E">
            <w:pPr>
              <w:spacing w:after="160" w:line="259" w:lineRule="auto"/>
              <w:rPr>
                <w:rFonts w:eastAsia="Calibri" w:cs="Calibri"/>
                <w:color w:val="auto"/>
                <w:kern w:val="0"/>
                <w:sz w:val="22"/>
                <w:szCs w:val="22"/>
                <w:lang w:eastAsia="en-US"/>
              </w:rPr>
            </w:pPr>
            <w:r>
              <w:rPr>
                <w:rFonts w:ascii="Roboto" w:eastAsia="Roboto" w:hAnsi="Roboto" w:cs="Roboto"/>
                <w:b/>
                <w:bCs/>
              </w:rPr>
              <w:t>Pupils working at greater depth: </w:t>
            </w:r>
            <w:r>
              <w:rPr>
                <w:rFonts w:ascii="Roboto" w:eastAsia="Roboto" w:hAnsi="Roboto" w:cs="Roboto"/>
              </w:rPr>
              <w:t>Encourage these children to work in colour and to use marks to imply tone.</w:t>
            </w:r>
          </w:p>
          <w:p w14:paraId="0FA54FAD" w14:textId="77777777" w:rsidR="00D716D6" w:rsidRPr="004B7922" w:rsidRDefault="00D716D6" w:rsidP="00D716D6">
            <w:pPr>
              <w:spacing w:after="160" w:line="259" w:lineRule="auto"/>
              <w:rPr>
                <w:rFonts w:eastAsia="Calibri" w:cs="Calibri"/>
                <w:b/>
                <w:kern w:val="0"/>
                <w:sz w:val="22"/>
                <w:szCs w:val="22"/>
                <w:lang w:val="en-US" w:eastAsia="en-US"/>
              </w:rPr>
            </w:pPr>
          </w:p>
          <w:p w14:paraId="0B07826E" w14:textId="6B23173B" w:rsidR="0094405D" w:rsidRPr="004B7922" w:rsidRDefault="0094405D" w:rsidP="002F633E">
            <w:pPr>
              <w:spacing w:after="160" w:line="259" w:lineRule="auto"/>
              <w:rPr>
                <w:rFonts w:eastAsia="Calibri" w:cs="Calibri"/>
                <w:color w:val="auto"/>
                <w:kern w:val="0"/>
                <w:sz w:val="22"/>
                <w:szCs w:val="22"/>
                <w:lang w:val="en-US" w:eastAsia="en-US"/>
              </w:rPr>
            </w:pPr>
          </w:p>
        </w:tc>
      </w:tr>
      <w:tr w:rsidR="0094405D" w:rsidRPr="004B7922" w14:paraId="71056C56" w14:textId="77777777" w:rsidTr="0015304B">
        <w:tc>
          <w:tcPr>
            <w:tcW w:w="3739" w:type="dxa"/>
            <w:shd w:val="clear" w:color="auto" w:fill="auto"/>
          </w:tcPr>
          <w:p w14:paraId="7B8AFF9D" w14:textId="77777777" w:rsidR="0094405D" w:rsidRDefault="0094405D" w:rsidP="0015304B">
            <w:pPr>
              <w:spacing w:after="0" w:line="240" w:lineRule="auto"/>
              <w:rPr>
                <w:rFonts w:eastAsia="Calibri" w:cs="Calibri"/>
                <w:b/>
                <w:color w:val="auto"/>
                <w:kern w:val="0"/>
                <w:sz w:val="22"/>
                <w:szCs w:val="22"/>
                <w:lang w:val="en-US" w:eastAsia="en-US"/>
              </w:rPr>
            </w:pPr>
            <w:r w:rsidRPr="004B7922">
              <w:rPr>
                <w:rFonts w:eastAsia="Calibri" w:cs="Calibri"/>
                <w:b/>
                <w:color w:val="auto"/>
                <w:kern w:val="0"/>
                <w:sz w:val="22"/>
                <w:szCs w:val="22"/>
                <w:lang w:val="en-US" w:eastAsia="en-US"/>
              </w:rPr>
              <w:lastRenderedPageBreak/>
              <w:t>Session 4</w:t>
            </w:r>
            <w:r w:rsidR="00587D01" w:rsidRPr="004B7922">
              <w:rPr>
                <w:rFonts w:eastAsia="Calibri" w:cs="Calibri"/>
                <w:b/>
                <w:color w:val="auto"/>
                <w:kern w:val="0"/>
                <w:sz w:val="22"/>
                <w:szCs w:val="22"/>
                <w:lang w:val="en-US" w:eastAsia="en-US"/>
              </w:rPr>
              <w:t>/5</w:t>
            </w:r>
          </w:p>
          <w:p w14:paraId="2C639369" w14:textId="77777777" w:rsidR="002F633E" w:rsidRPr="004B7922" w:rsidRDefault="002F633E" w:rsidP="002F633E">
            <w:pPr>
              <w:spacing w:after="160" w:line="259" w:lineRule="auto"/>
              <w:rPr>
                <w:rFonts w:eastAsia="Calibri" w:cs="Calibri"/>
                <w:b/>
                <w:kern w:val="0"/>
                <w:sz w:val="22"/>
                <w:szCs w:val="22"/>
                <w:lang w:val="en-US" w:eastAsia="en-US"/>
              </w:rPr>
            </w:pPr>
            <w:r w:rsidRPr="004B7922">
              <w:rPr>
                <w:rFonts w:eastAsia="Calibri" w:cs="Calibri"/>
                <w:b/>
                <w:kern w:val="0"/>
                <w:sz w:val="22"/>
                <w:szCs w:val="22"/>
                <w:lang w:val="en-US" w:eastAsia="en-US"/>
              </w:rPr>
              <w:t>Research Julian Opie</w:t>
            </w:r>
          </w:p>
          <w:p w14:paraId="031AEC0E" w14:textId="77777777" w:rsidR="002F633E" w:rsidRPr="004B7922" w:rsidRDefault="002F633E" w:rsidP="002F633E">
            <w:pPr>
              <w:spacing w:after="160" w:line="259" w:lineRule="auto"/>
              <w:rPr>
                <w:rFonts w:eastAsia="Calibri" w:cs="Calibri"/>
                <w:b/>
                <w:kern w:val="0"/>
                <w:sz w:val="22"/>
                <w:szCs w:val="22"/>
                <w:lang w:val="en-US" w:eastAsia="en-US"/>
              </w:rPr>
            </w:pPr>
          </w:p>
          <w:p w14:paraId="3ADE7E72" w14:textId="77777777" w:rsidR="002F633E" w:rsidRPr="004B7922" w:rsidRDefault="002F633E" w:rsidP="002F633E">
            <w:pPr>
              <w:spacing w:after="160" w:line="259" w:lineRule="auto"/>
              <w:rPr>
                <w:rFonts w:eastAsia="Roboto" w:cs="Calibri"/>
                <w:color w:val="1155CC"/>
                <w:kern w:val="0"/>
                <w:sz w:val="22"/>
                <w:szCs w:val="22"/>
                <w:u w:val="single"/>
                <w:lang w:eastAsia="en-US"/>
              </w:rPr>
            </w:pPr>
            <w:r w:rsidRPr="004B7922">
              <w:rPr>
                <w:rFonts w:eastAsia="Roboto" w:cs="Calibri"/>
                <w:color w:val="auto"/>
                <w:kern w:val="0"/>
                <w:sz w:val="22"/>
                <w:szCs w:val="22"/>
                <w:lang w:eastAsia="en-US"/>
              </w:rPr>
              <w:t xml:space="preserve">Show pupils how to access the interactive website of Julian Opie - by typing ‘Julian Opie website’ into a search engine - </w:t>
            </w:r>
            <w:hyperlink r:id="rId13" w:history="1">
              <w:r w:rsidRPr="004B7922">
                <w:rPr>
                  <w:rFonts w:eastAsia="Roboto" w:cs="Calibri"/>
                  <w:color w:val="1155CC"/>
                  <w:kern w:val="0"/>
                  <w:sz w:val="22"/>
                  <w:szCs w:val="22"/>
                  <w:u w:val="single"/>
                  <w:lang w:eastAsia="en-US"/>
                </w:rPr>
                <w:t>www.julianopie.com</w:t>
              </w:r>
            </w:hyperlink>
          </w:p>
          <w:p w14:paraId="04A5BF73" w14:textId="77777777" w:rsidR="002F633E" w:rsidRPr="004B7922" w:rsidRDefault="002F633E" w:rsidP="002F633E">
            <w:pPr>
              <w:pStyle w:val="NormalWeb"/>
              <w:shd w:val="clear" w:color="auto" w:fill="FFFFFF"/>
              <w:rPr>
                <w:rFonts w:ascii="Calibri" w:hAnsi="Calibri" w:cs="Calibri"/>
                <w:color w:val="222222"/>
                <w:sz w:val="22"/>
                <w:szCs w:val="22"/>
                <w:lang w:val="en-US" w:eastAsia="en-US"/>
              </w:rPr>
            </w:pPr>
            <w:r w:rsidRPr="004B7922">
              <w:rPr>
                <w:rFonts w:ascii="Calibri" w:hAnsi="Calibri" w:cs="Calibri"/>
                <w:color w:val="222222"/>
                <w:sz w:val="22"/>
                <w:szCs w:val="22"/>
              </w:rPr>
              <w:t>Show pupils how to access the interactive website of Julian Opie – by typing ‘Julian Opie website’ into a search engine – </w:t>
            </w:r>
            <w:hyperlink r:id="rId14" w:history="1">
              <w:r w:rsidRPr="004B7922">
                <w:rPr>
                  <w:rStyle w:val="Hyperlink"/>
                  <w:rFonts w:ascii="Calibri" w:hAnsi="Calibri" w:cs="Calibri"/>
                  <w:color w:val="D81155"/>
                  <w:sz w:val="22"/>
                  <w:szCs w:val="22"/>
                </w:rPr>
                <w:t>www.julianopie.com</w:t>
              </w:r>
            </w:hyperlink>
            <w:hyperlink r:id="rId15" w:history="1">
              <w:r w:rsidRPr="004B7922">
                <w:rPr>
                  <w:rStyle w:val="Hyperlink"/>
                  <w:rFonts w:ascii="Calibri" w:hAnsi="Calibri" w:cs="Calibri"/>
                  <w:color w:val="D81155"/>
                  <w:sz w:val="22"/>
                  <w:szCs w:val="22"/>
                </w:rPr>
                <w:t>.</w:t>
              </w:r>
            </w:hyperlink>
          </w:p>
          <w:p w14:paraId="53598581" w14:textId="65AE55B3" w:rsidR="002F633E" w:rsidRPr="004B7922" w:rsidRDefault="002F633E" w:rsidP="002F633E">
            <w:pPr>
              <w:spacing w:after="0" w:line="240" w:lineRule="auto"/>
              <w:rPr>
                <w:rFonts w:eastAsia="Calibri" w:cs="Calibri"/>
                <w:b/>
                <w:color w:val="auto"/>
                <w:kern w:val="0"/>
                <w:sz w:val="22"/>
                <w:szCs w:val="22"/>
                <w:lang w:val="en-US" w:eastAsia="en-US"/>
              </w:rPr>
            </w:pPr>
            <w:r w:rsidRPr="004B7922">
              <w:rPr>
                <w:rFonts w:cs="Calibri"/>
                <w:color w:val="222222"/>
                <w:sz w:val="22"/>
                <w:szCs w:val="22"/>
              </w:rPr>
              <w:t xml:space="preserve">Ideally, children would have independent access to the site and view it at their own leisure. However, if this is not possible, view it on the interactive whiteboard (IWB) as a class and take children’s direction </w:t>
            </w:r>
            <w:proofErr w:type="gramStart"/>
            <w:r w:rsidRPr="004B7922">
              <w:rPr>
                <w:rFonts w:cs="Calibri"/>
                <w:color w:val="222222"/>
                <w:sz w:val="22"/>
                <w:szCs w:val="22"/>
              </w:rPr>
              <w:t>with regard to</w:t>
            </w:r>
            <w:proofErr w:type="gramEnd"/>
            <w:r w:rsidRPr="004B7922">
              <w:rPr>
                <w:rFonts w:cs="Calibri"/>
                <w:color w:val="222222"/>
                <w:sz w:val="22"/>
                <w:szCs w:val="22"/>
              </w:rPr>
              <w:t xml:space="preserve"> your navigation of the site</w:t>
            </w:r>
          </w:p>
          <w:p w14:paraId="1E7D3208" w14:textId="77777777" w:rsidR="00587D01" w:rsidRPr="004B7922" w:rsidRDefault="00587D01" w:rsidP="00587D01">
            <w:pPr>
              <w:spacing w:before="100" w:beforeAutospacing="1" w:after="100" w:afterAutospacing="1" w:line="240" w:lineRule="auto"/>
              <w:rPr>
                <w:rFonts w:cs="Calibri"/>
                <w:color w:val="222222"/>
                <w:kern w:val="0"/>
                <w:sz w:val="22"/>
                <w:szCs w:val="22"/>
                <w:lang w:val="en-US" w:eastAsia="en-US"/>
              </w:rPr>
            </w:pPr>
            <w:r w:rsidRPr="004B7922">
              <w:rPr>
                <w:rFonts w:cs="Calibri"/>
                <w:color w:val="222222"/>
                <w:kern w:val="0"/>
                <w:sz w:val="22"/>
                <w:szCs w:val="22"/>
                <w:lang w:val="en-US" w:eastAsia="en-US"/>
              </w:rPr>
              <w:t xml:space="preserve">Ask them to </w:t>
            </w:r>
            <w:proofErr w:type="spellStart"/>
            <w:r w:rsidRPr="004B7922">
              <w:rPr>
                <w:rFonts w:cs="Calibri"/>
                <w:color w:val="222222"/>
                <w:kern w:val="0"/>
                <w:sz w:val="22"/>
                <w:szCs w:val="22"/>
                <w:lang w:val="en-US" w:eastAsia="en-US"/>
              </w:rPr>
              <w:t>practise</w:t>
            </w:r>
            <w:proofErr w:type="spellEnd"/>
            <w:r w:rsidRPr="004B7922">
              <w:rPr>
                <w:rFonts w:cs="Calibri"/>
                <w:color w:val="222222"/>
                <w:kern w:val="0"/>
                <w:sz w:val="22"/>
                <w:szCs w:val="22"/>
                <w:lang w:val="en-US" w:eastAsia="en-US"/>
              </w:rPr>
              <w:t xml:space="preserve"> tracing the contours of their face picture with their fingers to find similar lines to the ones Julian Opie uses.</w:t>
            </w:r>
          </w:p>
          <w:p w14:paraId="43F52A75" w14:textId="77777777" w:rsidR="00587D01" w:rsidRPr="004B7922" w:rsidRDefault="00587D01" w:rsidP="00587D01">
            <w:pPr>
              <w:spacing w:before="100" w:beforeAutospacing="1" w:after="100" w:afterAutospacing="1" w:line="240" w:lineRule="auto"/>
              <w:rPr>
                <w:rFonts w:cs="Calibri"/>
                <w:color w:val="222222"/>
                <w:kern w:val="0"/>
                <w:sz w:val="22"/>
                <w:szCs w:val="22"/>
                <w:lang w:val="en-US" w:eastAsia="en-US"/>
              </w:rPr>
            </w:pPr>
            <w:r w:rsidRPr="004B7922">
              <w:rPr>
                <w:rFonts w:cs="Calibri"/>
                <w:color w:val="222222"/>
                <w:kern w:val="0"/>
                <w:sz w:val="22"/>
                <w:szCs w:val="22"/>
                <w:lang w:val="en-US" w:eastAsia="en-US"/>
              </w:rPr>
              <w:t xml:space="preserve">When they feel they are ready, ask them to draw their face in an Opie style with a black broad-tipped marker pen. Remind them not to include </w:t>
            </w:r>
            <w:r w:rsidRPr="004B7922">
              <w:rPr>
                <w:rFonts w:cs="Calibri"/>
                <w:color w:val="222222"/>
                <w:kern w:val="0"/>
                <w:sz w:val="22"/>
                <w:szCs w:val="22"/>
                <w:lang w:val="en-US" w:eastAsia="en-US"/>
              </w:rPr>
              <w:lastRenderedPageBreak/>
              <w:t>details and only draw the absolute minimum as follows:</w:t>
            </w:r>
          </w:p>
          <w:p w14:paraId="2F6AA445" w14:textId="77777777" w:rsidR="00587D01" w:rsidRPr="004B7922" w:rsidRDefault="00587D01" w:rsidP="00015C66">
            <w:pPr>
              <w:numPr>
                <w:ilvl w:val="0"/>
                <w:numId w:val="2"/>
              </w:numPr>
              <w:spacing w:before="100" w:beforeAutospacing="1" w:after="100" w:afterAutospacing="1" w:line="240" w:lineRule="auto"/>
              <w:rPr>
                <w:rFonts w:cs="Calibri"/>
                <w:color w:val="222222"/>
                <w:kern w:val="0"/>
                <w:sz w:val="22"/>
                <w:szCs w:val="22"/>
                <w:lang w:val="en-US" w:eastAsia="en-US"/>
              </w:rPr>
            </w:pPr>
            <w:r w:rsidRPr="004B7922">
              <w:rPr>
                <w:rFonts w:cs="Calibri"/>
                <w:color w:val="222222"/>
                <w:kern w:val="0"/>
                <w:sz w:val="22"/>
                <w:szCs w:val="22"/>
                <w:lang w:val="en-US" w:eastAsia="en-US"/>
              </w:rPr>
              <w:t>lines for the outline of the face, shoulders, neck and hair</w:t>
            </w:r>
          </w:p>
          <w:p w14:paraId="292CB5C6" w14:textId="77777777" w:rsidR="00587D01" w:rsidRPr="004B7922" w:rsidRDefault="00587D01" w:rsidP="00015C66">
            <w:pPr>
              <w:numPr>
                <w:ilvl w:val="0"/>
                <w:numId w:val="2"/>
              </w:numPr>
              <w:spacing w:before="100" w:beforeAutospacing="1" w:after="100" w:afterAutospacing="1" w:line="240" w:lineRule="auto"/>
              <w:rPr>
                <w:rFonts w:cs="Calibri"/>
                <w:color w:val="222222"/>
                <w:kern w:val="0"/>
                <w:sz w:val="22"/>
                <w:szCs w:val="22"/>
                <w:lang w:val="en-US" w:eastAsia="en-US"/>
              </w:rPr>
            </w:pPr>
            <w:r w:rsidRPr="004B7922">
              <w:rPr>
                <w:rFonts w:cs="Calibri"/>
                <w:color w:val="222222"/>
                <w:kern w:val="0"/>
                <w:sz w:val="22"/>
                <w:szCs w:val="22"/>
                <w:lang w:val="en-US" w:eastAsia="en-US"/>
              </w:rPr>
              <w:t>dots for nostrils</w:t>
            </w:r>
          </w:p>
          <w:p w14:paraId="33462414" w14:textId="77777777" w:rsidR="00587D01" w:rsidRPr="004B7922" w:rsidRDefault="00587D01" w:rsidP="00015C66">
            <w:pPr>
              <w:numPr>
                <w:ilvl w:val="0"/>
                <w:numId w:val="2"/>
              </w:numPr>
              <w:spacing w:before="100" w:beforeAutospacing="1" w:after="100" w:afterAutospacing="1" w:line="240" w:lineRule="auto"/>
              <w:rPr>
                <w:rFonts w:cs="Calibri"/>
                <w:color w:val="222222"/>
                <w:kern w:val="0"/>
                <w:sz w:val="22"/>
                <w:szCs w:val="22"/>
                <w:lang w:val="en-US" w:eastAsia="en-US"/>
              </w:rPr>
            </w:pPr>
            <w:r w:rsidRPr="004B7922">
              <w:rPr>
                <w:rFonts w:cs="Calibri"/>
                <w:color w:val="222222"/>
                <w:kern w:val="0"/>
                <w:sz w:val="22"/>
                <w:szCs w:val="22"/>
                <w:lang w:val="en-US" w:eastAsia="en-US"/>
              </w:rPr>
              <w:t>straight lines for the mouth</w:t>
            </w:r>
          </w:p>
          <w:p w14:paraId="24E2E11E" w14:textId="77777777" w:rsidR="00587D01" w:rsidRPr="004B7922" w:rsidRDefault="00587D01" w:rsidP="00015C66">
            <w:pPr>
              <w:numPr>
                <w:ilvl w:val="0"/>
                <w:numId w:val="2"/>
              </w:numPr>
              <w:spacing w:before="100" w:beforeAutospacing="1" w:after="100" w:afterAutospacing="1" w:line="240" w:lineRule="auto"/>
              <w:rPr>
                <w:rFonts w:cs="Calibri"/>
                <w:color w:val="222222"/>
                <w:kern w:val="0"/>
                <w:sz w:val="22"/>
                <w:szCs w:val="22"/>
                <w:lang w:val="en-US" w:eastAsia="en-US"/>
              </w:rPr>
            </w:pPr>
            <w:r w:rsidRPr="004B7922">
              <w:rPr>
                <w:rFonts w:cs="Calibri"/>
                <w:color w:val="222222"/>
                <w:kern w:val="0"/>
                <w:sz w:val="22"/>
                <w:szCs w:val="22"/>
                <w:lang w:val="en-US" w:eastAsia="en-US"/>
              </w:rPr>
              <w:t>dots with half circles over the top for eyes</w:t>
            </w:r>
          </w:p>
          <w:p w14:paraId="2EE30B2D" w14:textId="77777777" w:rsidR="00587D01" w:rsidRPr="004B7922" w:rsidRDefault="00587D01" w:rsidP="00015C66">
            <w:pPr>
              <w:numPr>
                <w:ilvl w:val="0"/>
                <w:numId w:val="2"/>
              </w:numPr>
              <w:spacing w:before="100" w:beforeAutospacing="1" w:after="100" w:afterAutospacing="1" w:line="240" w:lineRule="auto"/>
              <w:rPr>
                <w:rFonts w:cs="Calibri"/>
                <w:color w:val="222222"/>
                <w:kern w:val="0"/>
                <w:sz w:val="22"/>
                <w:szCs w:val="22"/>
                <w:lang w:val="en-US" w:eastAsia="en-US"/>
              </w:rPr>
            </w:pPr>
            <w:r w:rsidRPr="004B7922">
              <w:rPr>
                <w:rFonts w:cs="Calibri"/>
                <w:color w:val="222222"/>
                <w:kern w:val="0"/>
                <w:sz w:val="22"/>
                <w:szCs w:val="22"/>
                <w:lang w:val="en-US" w:eastAsia="en-US"/>
              </w:rPr>
              <w:t>straight lines for eyebrows</w:t>
            </w:r>
          </w:p>
          <w:p w14:paraId="57307791" w14:textId="77777777" w:rsidR="00587D01" w:rsidRPr="004B7922" w:rsidRDefault="00587D01" w:rsidP="00587D01">
            <w:pPr>
              <w:spacing w:before="100" w:beforeAutospacing="1" w:after="100" w:afterAutospacing="1" w:line="240" w:lineRule="auto"/>
              <w:rPr>
                <w:rFonts w:cs="Calibri"/>
                <w:color w:val="222222"/>
                <w:kern w:val="0"/>
                <w:sz w:val="22"/>
                <w:szCs w:val="22"/>
                <w:lang w:val="en-US" w:eastAsia="en-US"/>
              </w:rPr>
            </w:pPr>
            <w:r w:rsidRPr="004B7922">
              <w:rPr>
                <w:rFonts w:cs="Calibri"/>
                <w:color w:val="222222"/>
                <w:kern w:val="0"/>
                <w:sz w:val="22"/>
                <w:szCs w:val="22"/>
                <w:lang w:val="en-US" w:eastAsia="en-US"/>
              </w:rPr>
              <w:t>This may take a few attempts to get right, so keep replacing the plastic wallet as necessary.</w:t>
            </w:r>
          </w:p>
          <w:p w14:paraId="7967D4AF" w14:textId="77777777" w:rsidR="00587D01" w:rsidRPr="004B7922" w:rsidRDefault="00587D01" w:rsidP="00587D01">
            <w:pPr>
              <w:spacing w:before="100" w:beforeAutospacing="1" w:after="100" w:afterAutospacing="1" w:line="240" w:lineRule="auto"/>
              <w:rPr>
                <w:rFonts w:cs="Calibri"/>
                <w:color w:val="222222"/>
                <w:kern w:val="0"/>
                <w:sz w:val="22"/>
                <w:szCs w:val="22"/>
                <w:lang w:val="en-US" w:eastAsia="en-US"/>
              </w:rPr>
            </w:pPr>
            <w:r w:rsidRPr="004B7922">
              <w:rPr>
                <w:rFonts w:cs="Calibri"/>
                <w:color w:val="222222"/>
                <w:kern w:val="0"/>
                <w:sz w:val="22"/>
                <w:szCs w:val="22"/>
                <w:lang w:val="en-US" w:eastAsia="en-US"/>
              </w:rPr>
              <w:t xml:space="preserve">When the portrait is satisfactorily drawn, you might put </w:t>
            </w:r>
            <w:proofErr w:type="spellStart"/>
            <w:r w:rsidRPr="004B7922">
              <w:rPr>
                <w:rFonts w:cs="Calibri"/>
                <w:color w:val="222222"/>
                <w:kern w:val="0"/>
                <w:sz w:val="22"/>
                <w:szCs w:val="22"/>
                <w:lang w:val="en-US" w:eastAsia="en-US"/>
              </w:rPr>
              <w:t>coloured</w:t>
            </w:r>
            <w:proofErr w:type="spellEnd"/>
            <w:r w:rsidRPr="004B7922">
              <w:rPr>
                <w:rFonts w:cs="Calibri"/>
                <w:color w:val="222222"/>
                <w:kern w:val="0"/>
                <w:sz w:val="22"/>
                <w:szCs w:val="22"/>
                <w:lang w:val="en-US" w:eastAsia="en-US"/>
              </w:rPr>
              <w:t xml:space="preserve"> paper inside the plastic wallet to get a true Opie effect. The more advanced artists in your class may want to try cutting out the shapes of the face and hair </w:t>
            </w:r>
            <w:proofErr w:type="spellStart"/>
            <w:r w:rsidRPr="004B7922">
              <w:rPr>
                <w:rFonts w:cs="Calibri"/>
                <w:color w:val="222222"/>
                <w:kern w:val="0"/>
                <w:sz w:val="22"/>
                <w:szCs w:val="22"/>
                <w:lang w:val="en-US" w:eastAsia="en-US"/>
              </w:rPr>
              <w:t>etc</w:t>
            </w:r>
            <w:proofErr w:type="spellEnd"/>
            <w:r w:rsidRPr="004B7922">
              <w:rPr>
                <w:rFonts w:cs="Calibri"/>
                <w:color w:val="222222"/>
                <w:kern w:val="0"/>
                <w:sz w:val="22"/>
                <w:szCs w:val="22"/>
                <w:lang w:val="en-US" w:eastAsia="en-US"/>
              </w:rPr>
              <w:t xml:space="preserve"> using different </w:t>
            </w:r>
            <w:proofErr w:type="spellStart"/>
            <w:r w:rsidRPr="004B7922">
              <w:rPr>
                <w:rFonts w:cs="Calibri"/>
                <w:color w:val="222222"/>
                <w:kern w:val="0"/>
                <w:sz w:val="22"/>
                <w:szCs w:val="22"/>
                <w:lang w:val="en-US" w:eastAsia="en-US"/>
              </w:rPr>
              <w:t>coloured</w:t>
            </w:r>
            <w:proofErr w:type="spellEnd"/>
            <w:r w:rsidRPr="004B7922">
              <w:rPr>
                <w:rFonts w:cs="Calibri"/>
                <w:color w:val="222222"/>
                <w:kern w:val="0"/>
                <w:sz w:val="22"/>
                <w:szCs w:val="22"/>
                <w:lang w:val="en-US" w:eastAsia="en-US"/>
              </w:rPr>
              <w:t xml:space="preserve"> paper.</w:t>
            </w:r>
          </w:p>
          <w:p w14:paraId="1F5723B4" w14:textId="77777777" w:rsidR="00587D01" w:rsidRPr="004B7922" w:rsidRDefault="00587D01" w:rsidP="00587D01">
            <w:pPr>
              <w:pStyle w:val="NormalWeb"/>
              <w:rPr>
                <w:rFonts w:ascii="Calibri" w:hAnsi="Calibri" w:cs="Calibri"/>
                <w:color w:val="222222"/>
                <w:sz w:val="22"/>
                <w:szCs w:val="22"/>
                <w:lang w:val="en-US" w:eastAsia="en-US"/>
              </w:rPr>
            </w:pPr>
            <w:r w:rsidRPr="004B7922">
              <w:rPr>
                <w:rStyle w:val="Strong"/>
                <w:rFonts w:ascii="Calibri" w:hAnsi="Calibri" w:cs="Calibri"/>
                <w:color w:val="222222"/>
                <w:sz w:val="22"/>
                <w:szCs w:val="22"/>
              </w:rPr>
              <w:t>Pupils needing extra</w:t>
            </w:r>
            <w:r w:rsidRPr="004B7922">
              <w:rPr>
                <w:rStyle w:val="Strong"/>
                <w:rFonts w:ascii="Calibri" w:hAnsi="Calibri" w:cs="Calibri"/>
                <w:color w:val="222222"/>
                <w:sz w:val="27"/>
                <w:szCs w:val="27"/>
              </w:rPr>
              <w:t xml:space="preserve"> </w:t>
            </w:r>
            <w:r w:rsidRPr="004B7922">
              <w:rPr>
                <w:rStyle w:val="Strong"/>
                <w:rFonts w:ascii="Calibri" w:hAnsi="Calibri" w:cs="Calibri"/>
                <w:color w:val="222222"/>
                <w:sz w:val="22"/>
                <w:szCs w:val="22"/>
              </w:rPr>
              <w:t>support:</w:t>
            </w:r>
          </w:p>
          <w:p w14:paraId="6D017A0B" w14:textId="77777777" w:rsidR="00587D01" w:rsidRPr="004B7922" w:rsidRDefault="00587D01" w:rsidP="00587D01">
            <w:pPr>
              <w:pStyle w:val="NormalWeb"/>
              <w:rPr>
                <w:rFonts w:ascii="Calibri" w:hAnsi="Calibri" w:cs="Calibri"/>
                <w:color w:val="222222"/>
                <w:sz w:val="22"/>
                <w:szCs w:val="22"/>
              </w:rPr>
            </w:pPr>
            <w:r w:rsidRPr="004B7922">
              <w:rPr>
                <w:rStyle w:val="Strong"/>
                <w:rFonts w:ascii="Calibri" w:hAnsi="Calibri" w:cs="Calibri"/>
                <w:color w:val="222222"/>
                <w:sz w:val="22"/>
                <w:szCs w:val="22"/>
              </w:rPr>
              <w:t>S</w:t>
            </w:r>
            <w:r w:rsidRPr="004B7922">
              <w:rPr>
                <w:rFonts w:ascii="Calibri" w:hAnsi="Calibri" w:cs="Calibri"/>
                <w:color w:val="222222"/>
                <w:sz w:val="22"/>
                <w:szCs w:val="22"/>
              </w:rPr>
              <w:t>ome pupils will struggle to trace the outlines of their own face accurately. Encourage them to keep trying and not to give up if their first few attempts fail. All artists fail and this is how we learn.</w:t>
            </w:r>
          </w:p>
          <w:p w14:paraId="6CB3E70A" w14:textId="77777777" w:rsidR="00587D01" w:rsidRPr="004B7922" w:rsidRDefault="00587D01" w:rsidP="00587D01">
            <w:pPr>
              <w:pStyle w:val="NormalWeb"/>
              <w:rPr>
                <w:rFonts w:ascii="Calibri" w:hAnsi="Calibri" w:cs="Calibri"/>
                <w:color w:val="222222"/>
                <w:sz w:val="22"/>
                <w:szCs w:val="22"/>
              </w:rPr>
            </w:pPr>
            <w:r w:rsidRPr="004B7922">
              <w:rPr>
                <w:rStyle w:val="Strong"/>
                <w:rFonts w:ascii="Calibri" w:hAnsi="Calibri" w:cs="Calibri"/>
                <w:color w:val="222222"/>
                <w:sz w:val="22"/>
                <w:szCs w:val="22"/>
              </w:rPr>
              <w:t>Pupils working at greater depth:</w:t>
            </w:r>
          </w:p>
          <w:p w14:paraId="4CB34BF7" w14:textId="77777777" w:rsidR="0094405D" w:rsidRPr="004B7922" w:rsidRDefault="00587D01" w:rsidP="006E5653">
            <w:pPr>
              <w:pStyle w:val="NormalWeb"/>
              <w:rPr>
                <w:rFonts w:ascii="Calibri" w:hAnsi="Calibri" w:cs="Calibri"/>
                <w:color w:val="222222"/>
                <w:sz w:val="22"/>
                <w:szCs w:val="22"/>
              </w:rPr>
            </w:pPr>
            <w:r w:rsidRPr="004B7922">
              <w:rPr>
                <w:rFonts w:ascii="Calibri" w:hAnsi="Calibri" w:cs="Calibri"/>
                <w:color w:val="222222"/>
                <w:sz w:val="22"/>
                <w:szCs w:val="22"/>
              </w:rPr>
              <w:lastRenderedPageBreak/>
              <w:t>Other pupils may produce confident images very easily and could progress onto cutting coloured paper shapes for their portraits. They might look at more of Julian Opie’s work and go on to taking other portraits with different facial expressions or produce full body images as Opie did.</w:t>
            </w:r>
          </w:p>
        </w:tc>
        <w:tc>
          <w:tcPr>
            <w:tcW w:w="3847" w:type="dxa"/>
            <w:shd w:val="clear" w:color="auto" w:fill="auto"/>
          </w:tcPr>
          <w:p w14:paraId="15761AC6" w14:textId="77777777" w:rsidR="0094405D" w:rsidRPr="004B7922" w:rsidRDefault="00587D01" w:rsidP="0015304B">
            <w:pPr>
              <w:spacing w:after="0" w:line="240" w:lineRule="auto"/>
              <w:rPr>
                <w:rFonts w:eastAsia="Calibri" w:cs="Calibri"/>
                <w:b/>
                <w:color w:val="auto"/>
                <w:kern w:val="0"/>
                <w:sz w:val="22"/>
                <w:szCs w:val="22"/>
                <w:lang w:val="en-US" w:eastAsia="en-US"/>
              </w:rPr>
            </w:pPr>
            <w:r w:rsidRPr="004B7922">
              <w:rPr>
                <w:rFonts w:eastAsia="Calibri" w:cs="Calibri"/>
                <w:b/>
                <w:color w:val="auto"/>
                <w:kern w:val="0"/>
                <w:sz w:val="22"/>
                <w:szCs w:val="22"/>
                <w:lang w:val="en-US" w:eastAsia="en-US"/>
              </w:rPr>
              <w:lastRenderedPageBreak/>
              <w:t>Session 6</w:t>
            </w:r>
          </w:p>
          <w:p w14:paraId="6EEDE1D0" w14:textId="77777777" w:rsidR="0094405D" w:rsidRPr="004B7922" w:rsidRDefault="0094405D" w:rsidP="0015304B">
            <w:pPr>
              <w:spacing w:after="0" w:line="240" w:lineRule="auto"/>
              <w:rPr>
                <w:rFonts w:eastAsia="Calibri" w:cs="Calibri"/>
                <w:b/>
                <w:color w:val="auto"/>
                <w:kern w:val="0"/>
                <w:sz w:val="22"/>
                <w:szCs w:val="22"/>
                <w:lang w:val="en-US" w:eastAsia="en-US"/>
              </w:rPr>
            </w:pPr>
          </w:p>
          <w:p w14:paraId="36FCD822" w14:textId="77777777" w:rsidR="0094405D" w:rsidRPr="004B7922" w:rsidRDefault="0094405D" w:rsidP="0015304B">
            <w:pPr>
              <w:spacing w:after="0" w:line="240" w:lineRule="auto"/>
              <w:rPr>
                <w:rFonts w:eastAsia="Calibri" w:cs="Calibri"/>
                <w:b/>
                <w:color w:val="auto"/>
                <w:kern w:val="0"/>
                <w:sz w:val="22"/>
                <w:szCs w:val="22"/>
                <w:lang w:val="en-US" w:eastAsia="en-US"/>
              </w:rPr>
            </w:pPr>
          </w:p>
          <w:p w14:paraId="1CFC55AA" w14:textId="77777777" w:rsidR="00587D01" w:rsidRPr="004B7922" w:rsidRDefault="00587D01" w:rsidP="00587D01">
            <w:pPr>
              <w:spacing w:after="160" w:line="259" w:lineRule="auto"/>
              <w:rPr>
                <w:rFonts w:eastAsia="Calibri" w:cs="Calibri"/>
                <w:b/>
                <w:kern w:val="0"/>
                <w:sz w:val="22"/>
                <w:szCs w:val="22"/>
                <w:lang w:val="en-US" w:eastAsia="en-US"/>
              </w:rPr>
            </w:pPr>
            <w:r w:rsidRPr="004B7922">
              <w:rPr>
                <w:rFonts w:eastAsia="Calibri" w:cs="Calibri"/>
                <w:b/>
                <w:kern w:val="0"/>
                <w:sz w:val="22"/>
                <w:szCs w:val="22"/>
                <w:lang w:val="en-US" w:eastAsia="en-US"/>
              </w:rPr>
              <w:t xml:space="preserve">Show case </w:t>
            </w:r>
            <w:proofErr w:type="spellStart"/>
            <w:r w:rsidRPr="004B7922">
              <w:rPr>
                <w:rFonts w:eastAsia="Calibri" w:cs="Calibri"/>
                <w:b/>
                <w:kern w:val="0"/>
                <w:sz w:val="22"/>
                <w:szCs w:val="22"/>
                <w:lang w:val="en-US" w:eastAsia="en-US"/>
              </w:rPr>
              <w:t>childrens</w:t>
            </w:r>
            <w:proofErr w:type="spellEnd"/>
            <w:r w:rsidRPr="004B7922">
              <w:rPr>
                <w:rFonts w:eastAsia="Calibri" w:cs="Calibri"/>
                <w:b/>
                <w:kern w:val="0"/>
                <w:sz w:val="22"/>
                <w:szCs w:val="22"/>
                <w:lang w:val="en-US" w:eastAsia="en-US"/>
              </w:rPr>
              <w:t xml:space="preserve"> artwork. Children to peer evaluate and discuss.</w:t>
            </w:r>
          </w:p>
          <w:p w14:paraId="176F0EE9" w14:textId="77777777" w:rsidR="00587D01" w:rsidRPr="004B7922" w:rsidRDefault="00587D01" w:rsidP="00587D01">
            <w:pPr>
              <w:spacing w:after="160" w:line="259" w:lineRule="auto"/>
              <w:rPr>
                <w:rFonts w:eastAsia="Calibri" w:cs="Calibri"/>
                <w:b/>
                <w:kern w:val="0"/>
                <w:sz w:val="22"/>
                <w:szCs w:val="22"/>
                <w:lang w:val="en-US" w:eastAsia="en-US"/>
              </w:rPr>
            </w:pPr>
          </w:p>
          <w:p w14:paraId="1A9BC44F" w14:textId="77777777" w:rsidR="0094405D" w:rsidRPr="004B7922" w:rsidRDefault="00587D01" w:rsidP="00587D01">
            <w:pPr>
              <w:spacing w:after="0" w:line="240" w:lineRule="auto"/>
              <w:rPr>
                <w:rFonts w:eastAsia="Calibri" w:cs="Calibri"/>
                <w:b/>
                <w:kern w:val="0"/>
                <w:sz w:val="22"/>
                <w:szCs w:val="22"/>
                <w:lang w:val="en-US" w:eastAsia="en-US"/>
              </w:rPr>
            </w:pPr>
            <w:r w:rsidRPr="004B7922">
              <w:rPr>
                <w:rFonts w:eastAsia="Calibri" w:cs="Calibri"/>
                <w:b/>
                <w:kern w:val="0"/>
                <w:sz w:val="22"/>
                <w:szCs w:val="22"/>
                <w:lang w:val="en-US" w:eastAsia="en-US"/>
              </w:rPr>
              <w:t>Children evaluate their own art.</w:t>
            </w:r>
          </w:p>
          <w:p w14:paraId="64C6BEFF" w14:textId="77777777" w:rsidR="00D73423" w:rsidRPr="004B7922" w:rsidRDefault="00D73423" w:rsidP="00587D01">
            <w:pPr>
              <w:spacing w:after="0" w:line="240" w:lineRule="auto"/>
              <w:rPr>
                <w:rFonts w:eastAsia="Calibri" w:cs="Calibri"/>
                <w:b/>
                <w:kern w:val="0"/>
                <w:sz w:val="22"/>
                <w:szCs w:val="22"/>
                <w:lang w:val="en-US" w:eastAsia="en-US"/>
              </w:rPr>
            </w:pPr>
          </w:p>
          <w:p w14:paraId="379A3499" w14:textId="77777777" w:rsidR="00D73423" w:rsidRPr="004B7922" w:rsidRDefault="00D73423" w:rsidP="00D73423">
            <w:pPr>
              <w:pStyle w:val="NormalWeb"/>
              <w:rPr>
                <w:rFonts w:ascii="Calibri" w:hAnsi="Calibri" w:cs="Calibri"/>
                <w:color w:val="222222"/>
                <w:sz w:val="22"/>
                <w:szCs w:val="22"/>
                <w:lang w:val="en-US" w:eastAsia="en-US"/>
              </w:rPr>
            </w:pPr>
            <w:r w:rsidRPr="004B7922">
              <w:rPr>
                <w:rStyle w:val="Strong"/>
                <w:rFonts w:ascii="Calibri" w:hAnsi="Calibri" w:cs="Calibri"/>
                <w:color w:val="222222"/>
                <w:sz w:val="22"/>
                <w:szCs w:val="22"/>
              </w:rPr>
              <w:t>Pupils with secure understanding indicated by:</w:t>
            </w:r>
            <w:r w:rsidRPr="004B7922">
              <w:rPr>
                <w:rFonts w:ascii="Calibri" w:hAnsi="Calibri" w:cs="Calibri"/>
                <w:color w:val="222222"/>
                <w:sz w:val="22"/>
                <w:szCs w:val="22"/>
              </w:rPr>
              <w:t xml:space="preserve"> Successfully producing a </w:t>
            </w:r>
            <w:proofErr w:type="spellStart"/>
            <w:r w:rsidRPr="004B7922">
              <w:rPr>
                <w:rFonts w:ascii="Calibri" w:hAnsi="Calibri" w:cs="Calibri"/>
                <w:color w:val="222222"/>
                <w:sz w:val="22"/>
                <w:szCs w:val="22"/>
              </w:rPr>
              <w:t>self portrait</w:t>
            </w:r>
            <w:proofErr w:type="spellEnd"/>
            <w:r w:rsidRPr="004B7922">
              <w:rPr>
                <w:rFonts w:ascii="Calibri" w:hAnsi="Calibri" w:cs="Calibri"/>
                <w:color w:val="222222"/>
                <w:sz w:val="22"/>
                <w:szCs w:val="22"/>
              </w:rPr>
              <w:t>. They will know and remember the work of Julian Opie and have taken part in an evaluation about his work and compared it to their own in simple terms.</w:t>
            </w:r>
          </w:p>
          <w:p w14:paraId="31E0A401" w14:textId="77777777" w:rsidR="00D73423" w:rsidRPr="004B7922" w:rsidRDefault="00D73423" w:rsidP="00D73423">
            <w:pPr>
              <w:pStyle w:val="NormalWeb"/>
              <w:rPr>
                <w:rFonts w:ascii="Calibri" w:hAnsi="Calibri" w:cs="Calibri"/>
                <w:color w:val="222222"/>
                <w:sz w:val="22"/>
                <w:szCs w:val="22"/>
              </w:rPr>
            </w:pPr>
            <w:r w:rsidRPr="004B7922">
              <w:rPr>
                <w:rStyle w:val="Strong"/>
                <w:rFonts w:ascii="Calibri" w:hAnsi="Calibri" w:cs="Calibri"/>
                <w:color w:val="222222"/>
                <w:sz w:val="22"/>
                <w:szCs w:val="22"/>
              </w:rPr>
              <w:t>Pupils working at greater depth indicated by:</w:t>
            </w:r>
            <w:r w:rsidRPr="004B7922">
              <w:rPr>
                <w:rFonts w:ascii="Calibri" w:hAnsi="Calibri" w:cs="Calibri"/>
                <w:color w:val="222222"/>
                <w:sz w:val="22"/>
                <w:szCs w:val="22"/>
              </w:rPr>
              <w:t xml:space="preserve"> Having made more sophisticated outcomes – either reproducing a </w:t>
            </w:r>
            <w:proofErr w:type="spellStart"/>
            <w:r w:rsidRPr="004B7922">
              <w:rPr>
                <w:rFonts w:ascii="Calibri" w:hAnsi="Calibri" w:cs="Calibri"/>
                <w:color w:val="222222"/>
                <w:sz w:val="22"/>
                <w:szCs w:val="22"/>
              </w:rPr>
              <w:t>self portrait</w:t>
            </w:r>
            <w:proofErr w:type="spellEnd"/>
            <w:r w:rsidRPr="004B7922">
              <w:rPr>
                <w:rFonts w:ascii="Calibri" w:hAnsi="Calibri" w:cs="Calibri"/>
                <w:color w:val="222222"/>
                <w:sz w:val="22"/>
                <w:szCs w:val="22"/>
              </w:rPr>
              <w:t xml:space="preserve"> in the style of </w:t>
            </w:r>
            <w:proofErr w:type="spellStart"/>
            <w:r w:rsidRPr="004B7922">
              <w:rPr>
                <w:rFonts w:ascii="Calibri" w:hAnsi="Calibri" w:cs="Calibri"/>
                <w:color w:val="222222"/>
                <w:sz w:val="22"/>
                <w:szCs w:val="22"/>
              </w:rPr>
              <w:t>of</w:t>
            </w:r>
            <w:proofErr w:type="spellEnd"/>
            <w:r w:rsidRPr="004B7922">
              <w:rPr>
                <w:rFonts w:ascii="Calibri" w:hAnsi="Calibri" w:cs="Calibri"/>
                <w:color w:val="222222"/>
                <w:sz w:val="22"/>
                <w:szCs w:val="22"/>
              </w:rPr>
              <w:t xml:space="preserve"> Julian Opie, explaining the similarities or alternatively veering away from her style and explaining the differences.</w:t>
            </w:r>
          </w:p>
          <w:p w14:paraId="12008CB6" w14:textId="77777777" w:rsidR="00D73423" w:rsidRPr="004B7922" w:rsidRDefault="00D73423" w:rsidP="00587D01">
            <w:pPr>
              <w:spacing w:after="0" w:line="240" w:lineRule="auto"/>
              <w:rPr>
                <w:rFonts w:eastAsia="Calibri" w:cs="Calibri"/>
                <w:color w:val="auto"/>
                <w:kern w:val="0"/>
                <w:sz w:val="22"/>
                <w:szCs w:val="22"/>
                <w:lang w:val="en-US" w:eastAsia="en-US"/>
              </w:rPr>
            </w:pPr>
          </w:p>
        </w:tc>
        <w:tc>
          <w:tcPr>
            <w:tcW w:w="3847" w:type="dxa"/>
            <w:shd w:val="clear" w:color="auto" w:fill="auto"/>
          </w:tcPr>
          <w:p w14:paraId="3A22ED7F" w14:textId="77777777" w:rsidR="0094405D" w:rsidRPr="004B7922" w:rsidRDefault="0094405D" w:rsidP="00587D01">
            <w:pPr>
              <w:spacing w:after="0" w:line="240" w:lineRule="auto"/>
              <w:rPr>
                <w:rFonts w:eastAsia="Calibri" w:cs="Calibri"/>
                <w:b/>
                <w:color w:val="auto"/>
                <w:kern w:val="0"/>
                <w:sz w:val="16"/>
                <w:szCs w:val="16"/>
                <w:lang w:val="en-US" w:eastAsia="en-US"/>
              </w:rPr>
            </w:pPr>
          </w:p>
        </w:tc>
        <w:tc>
          <w:tcPr>
            <w:tcW w:w="3847" w:type="dxa"/>
            <w:shd w:val="clear" w:color="auto" w:fill="auto"/>
          </w:tcPr>
          <w:p w14:paraId="68FDF0A2" w14:textId="77777777" w:rsidR="0094405D" w:rsidRPr="004B7922" w:rsidRDefault="0094405D" w:rsidP="00587D01">
            <w:pPr>
              <w:spacing w:after="0" w:line="240" w:lineRule="auto"/>
              <w:rPr>
                <w:rFonts w:eastAsia="Calibri" w:cs="Calibri"/>
                <w:color w:val="auto"/>
                <w:kern w:val="0"/>
                <w:sz w:val="22"/>
                <w:szCs w:val="22"/>
                <w:lang w:val="en-US" w:eastAsia="en-US"/>
              </w:rPr>
            </w:pPr>
          </w:p>
        </w:tc>
      </w:tr>
    </w:tbl>
    <w:p w14:paraId="7CD0CF6F" w14:textId="77777777" w:rsidR="008B16F8" w:rsidRPr="004B7922" w:rsidRDefault="008B16F8" w:rsidP="00AA468D">
      <w:pPr>
        <w:rPr>
          <w:rFonts w:eastAsia="Calibri" w:cs="Calibri"/>
          <w:b/>
          <w:color w:val="auto"/>
          <w:kern w:val="0"/>
          <w:sz w:val="28"/>
          <w:szCs w:val="28"/>
          <w:lang w:val="en-US" w:eastAsia="en-US"/>
        </w:rPr>
      </w:pPr>
    </w:p>
    <w:sectPr w:rsidR="008B16F8" w:rsidRPr="004B7922" w:rsidSect="003F0C92">
      <w:headerReference w:type="even" r:id="rId16"/>
      <w:headerReference w:type="default" r:id="rId17"/>
      <w:footerReference w:type="even" r:id="rId18"/>
      <w:footerReference w:type="default" r:id="rId19"/>
      <w:headerReference w:type="first" r:id="rId20"/>
      <w:footerReference w:type="first" r:id="rId21"/>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401F29" w14:textId="77777777" w:rsidR="003A0D58" w:rsidRDefault="003A0D58" w:rsidP="00A07222">
      <w:pPr>
        <w:spacing w:after="0" w:line="240" w:lineRule="auto"/>
      </w:pPr>
      <w:r>
        <w:separator/>
      </w:r>
    </w:p>
  </w:endnote>
  <w:endnote w:type="continuationSeparator" w:id="0">
    <w:p w14:paraId="3CB3DE55" w14:textId="77777777" w:rsidR="003A0D58" w:rsidRDefault="003A0D58" w:rsidP="00A072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NTPreCursivefk">
    <w:altName w:val="Calibri"/>
    <w:charset w:val="00"/>
    <w:family w:val="script"/>
    <w:pitch w:val="variable"/>
    <w:sig w:usb0="00000003" w:usb1="10000000" w:usb2="00000000" w:usb3="00000000" w:csb0="00000001" w:csb1="00000000"/>
  </w:font>
  <w:font w:name="Roboto">
    <w:charset w:val="00"/>
    <w:family w:val="auto"/>
    <w:pitch w:val="variable"/>
    <w:sig w:usb0="E0000AFF" w:usb1="5000217F" w:usb2="00000021"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FF05E7" w14:textId="77777777" w:rsidR="00971AEA" w:rsidRDefault="00971A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65B302" w14:textId="77777777" w:rsidR="00971AEA" w:rsidRDefault="00971AEA">
    <w:pPr>
      <w:pStyle w:val="Footer"/>
      <w:jc w:val="center"/>
    </w:pPr>
    <w:r>
      <w:fldChar w:fldCharType="begin"/>
    </w:r>
    <w:r>
      <w:instrText xml:space="preserve"> PAGE   \* MERGEFORMAT </w:instrText>
    </w:r>
    <w:r>
      <w:fldChar w:fldCharType="separate"/>
    </w:r>
    <w:r w:rsidR="00A34802">
      <w:rPr>
        <w:noProof/>
      </w:rPr>
      <w:t>6</w:t>
    </w:r>
    <w:r>
      <w:rPr>
        <w:noProof/>
      </w:rPr>
      <w:fldChar w:fldCharType="end"/>
    </w:r>
  </w:p>
  <w:p w14:paraId="1290FAFE" w14:textId="77777777" w:rsidR="00971AEA" w:rsidRDefault="00971A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28F771" w14:textId="77777777" w:rsidR="00971AEA" w:rsidRDefault="00971A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CA42A4" w14:textId="77777777" w:rsidR="003A0D58" w:rsidRDefault="003A0D58" w:rsidP="00A07222">
      <w:pPr>
        <w:spacing w:after="0" w:line="240" w:lineRule="auto"/>
      </w:pPr>
      <w:r>
        <w:separator/>
      </w:r>
    </w:p>
  </w:footnote>
  <w:footnote w:type="continuationSeparator" w:id="0">
    <w:p w14:paraId="53E42B9F" w14:textId="77777777" w:rsidR="003A0D58" w:rsidRDefault="003A0D58" w:rsidP="00A072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953F00" w14:textId="77777777" w:rsidR="00971AEA" w:rsidRDefault="00971A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DC147B" w14:textId="77777777" w:rsidR="00971AEA" w:rsidRDefault="00971A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FB4387" w14:textId="77777777" w:rsidR="00971AEA" w:rsidRDefault="00971A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F3F5750"/>
    <w:multiLevelType w:val="hybridMultilevel"/>
    <w:tmpl w:val="F14474B8"/>
    <w:lvl w:ilvl="0" w:tplc="3F8652B8">
      <w:start w:val="1"/>
      <w:numFmt w:val="bullet"/>
      <w:lvlText w:val=""/>
      <w:lvlJc w:val="left"/>
      <w:pPr>
        <w:tabs>
          <w:tab w:val="num" w:pos="720"/>
        </w:tabs>
        <w:ind w:left="720" w:hanging="360"/>
      </w:pPr>
      <w:rPr>
        <w:rFonts w:ascii="Symbol" w:hAnsi="Symbol" w:cs="Symbol" w:hint="default"/>
      </w:rPr>
    </w:lvl>
    <w:lvl w:ilvl="1" w:tplc="BA2CC79C">
      <w:start w:val="1"/>
      <w:numFmt w:val="bullet"/>
      <w:lvlText w:val="o"/>
      <w:lvlJc w:val="left"/>
      <w:pPr>
        <w:tabs>
          <w:tab w:val="num" w:pos="1440"/>
        </w:tabs>
        <w:ind w:left="1440" w:hanging="360"/>
      </w:pPr>
      <w:rPr>
        <w:rFonts w:ascii="Courier New" w:hAnsi="Courier New" w:cs="Courier New" w:hint="default"/>
      </w:rPr>
    </w:lvl>
    <w:lvl w:ilvl="2" w:tplc="4662A510">
      <w:start w:val="1"/>
      <w:numFmt w:val="bullet"/>
      <w:lvlText w:val=""/>
      <w:lvlJc w:val="left"/>
      <w:pPr>
        <w:tabs>
          <w:tab w:val="num" w:pos="2160"/>
        </w:tabs>
        <w:ind w:left="2160" w:hanging="360"/>
      </w:pPr>
      <w:rPr>
        <w:rFonts w:ascii="Wingdings" w:hAnsi="Wingdings" w:cs="Wingdings" w:hint="default"/>
      </w:rPr>
    </w:lvl>
    <w:lvl w:ilvl="3" w:tplc="F9746F82">
      <w:start w:val="1"/>
      <w:numFmt w:val="bullet"/>
      <w:lvlText w:val=""/>
      <w:lvlJc w:val="left"/>
      <w:pPr>
        <w:tabs>
          <w:tab w:val="num" w:pos="2880"/>
        </w:tabs>
        <w:ind w:left="2880" w:hanging="360"/>
      </w:pPr>
      <w:rPr>
        <w:rFonts w:ascii="Symbol" w:hAnsi="Symbol" w:cs="Symbol" w:hint="default"/>
      </w:rPr>
    </w:lvl>
    <w:lvl w:ilvl="4" w:tplc="49524762">
      <w:start w:val="1"/>
      <w:numFmt w:val="bullet"/>
      <w:lvlText w:val="o"/>
      <w:lvlJc w:val="left"/>
      <w:pPr>
        <w:tabs>
          <w:tab w:val="num" w:pos="3600"/>
        </w:tabs>
        <w:ind w:left="3600" w:hanging="360"/>
      </w:pPr>
      <w:rPr>
        <w:rFonts w:ascii="Courier New" w:hAnsi="Courier New" w:cs="Courier New" w:hint="default"/>
      </w:rPr>
    </w:lvl>
    <w:lvl w:ilvl="5" w:tplc="CBBC7C32">
      <w:start w:val="1"/>
      <w:numFmt w:val="bullet"/>
      <w:lvlText w:val=""/>
      <w:lvlJc w:val="left"/>
      <w:pPr>
        <w:tabs>
          <w:tab w:val="num" w:pos="4320"/>
        </w:tabs>
        <w:ind w:left="4320" w:hanging="360"/>
      </w:pPr>
      <w:rPr>
        <w:rFonts w:ascii="Wingdings" w:hAnsi="Wingdings" w:cs="Wingdings" w:hint="default"/>
      </w:rPr>
    </w:lvl>
    <w:lvl w:ilvl="6" w:tplc="0382EB6E">
      <w:start w:val="1"/>
      <w:numFmt w:val="bullet"/>
      <w:lvlText w:val=""/>
      <w:lvlJc w:val="left"/>
      <w:pPr>
        <w:tabs>
          <w:tab w:val="num" w:pos="5040"/>
        </w:tabs>
        <w:ind w:left="5040" w:hanging="360"/>
      </w:pPr>
      <w:rPr>
        <w:rFonts w:ascii="Symbol" w:hAnsi="Symbol" w:cs="Symbol" w:hint="default"/>
      </w:rPr>
    </w:lvl>
    <w:lvl w:ilvl="7" w:tplc="6BB225A6">
      <w:start w:val="1"/>
      <w:numFmt w:val="bullet"/>
      <w:lvlText w:val="o"/>
      <w:lvlJc w:val="left"/>
      <w:pPr>
        <w:tabs>
          <w:tab w:val="num" w:pos="5760"/>
        </w:tabs>
        <w:ind w:left="5760" w:hanging="360"/>
      </w:pPr>
      <w:rPr>
        <w:rFonts w:ascii="Courier New" w:hAnsi="Courier New" w:cs="Courier New" w:hint="default"/>
      </w:rPr>
    </w:lvl>
    <w:lvl w:ilvl="8" w:tplc="CF10273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A2534E7B"/>
    <w:multiLevelType w:val="hybridMultilevel"/>
    <w:tmpl w:val="9FDE93B4"/>
    <w:lvl w:ilvl="0" w:tplc="EBFEF512">
      <w:start w:val="1"/>
      <w:numFmt w:val="bullet"/>
      <w:lvlText w:val=""/>
      <w:lvlJc w:val="left"/>
      <w:pPr>
        <w:tabs>
          <w:tab w:val="num" w:pos="720"/>
        </w:tabs>
        <w:ind w:left="720" w:hanging="360"/>
      </w:pPr>
      <w:rPr>
        <w:rFonts w:ascii="Symbol" w:hAnsi="Symbol" w:cs="Symbol" w:hint="default"/>
      </w:rPr>
    </w:lvl>
    <w:lvl w:ilvl="1" w:tplc="7B920F30">
      <w:start w:val="1"/>
      <w:numFmt w:val="bullet"/>
      <w:lvlText w:val="o"/>
      <w:lvlJc w:val="left"/>
      <w:pPr>
        <w:tabs>
          <w:tab w:val="num" w:pos="1440"/>
        </w:tabs>
        <w:ind w:left="1440" w:hanging="360"/>
      </w:pPr>
      <w:rPr>
        <w:rFonts w:ascii="Courier New" w:hAnsi="Courier New" w:cs="Courier New" w:hint="default"/>
      </w:rPr>
    </w:lvl>
    <w:lvl w:ilvl="2" w:tplc="E2768F10">
      <w:start w:val="1"/>
      <w:numFmt w:val="bullet"/>
      <w:lvlText w:val=""/>
      <w:lvlJc w:val="left"/>
      <w:pPr>
        <w:tabs>
          <w:tab w:val="num" w:pos="2160"/>
        </w:tabs>
        <w:ind w:left="2160" w:hanging="360"/>
      </w:pPr>
      <w:rPr>
        <w:rFonts w:ascii="Wingdings" w:hAnsi="Wingdings" w:cs="Wingdings" w:hint="default"/>
      </w:rPr>
    </w:lvl>
    <w:lvl w:ilvl="3" w:tplc="F57C2FBC">
      <w:start w:val="1"/>
      <w:numFmt w:val="bullet"/>
      <w:lvlText w:val=""/>
      <w:lvlJc w:val="left"/>
      <w:pPr>
        <w:tabs>
          <w:tab w:val="num" w:pos="2880"/>
        </w:tabs>
        <w:ind w:left="2880" w:hanging="360"/>
      </w:pPr>
      <w:rPr>
        <w:rFonts w:ascii="Symbol" w:hAnsi="Symbol" w:cs="Symbol" w:hint="default"/>
      </w:rPr>
    </w:lvl>
    <w:lvl w:ilvl="4" w:tplc="9E10401C">
      <w:start w:val="1"/>
      <w:numFmt w:val="bullet"/>
      <w:lvlText w:val="o"/>
      <w:lvlJc w:val="left"/>
      <w:pPr>
        <w:tabs>
          <w:tab w:val="num" w:pos="3600"/>
        </w:tabs>
        <w:ind w:left="3600" w:hanging="360"/>
      </w:pPr>
      <w:rPr>
        <w:rFonts w:ascii="Courier New" w:hAnsi="Courier New" w:cs="Courier New" w:hint="default"/>
      </w:rPr>
    </w:lvl>
    <w:lvl w:ilvl="5" w:tplc="EDEE6E54">
      <w:start w:val="1"/>
      <w:numFmt w:val="bullet"/>
      <w:lvlText w:val=""/>
      <w:lvlJc w:val="left"/>
      <w:pPr>
        <w:tabs>
          <w:tab w:val="num" w:pos="4320"/>
        </w:tabs>
        <w:ind w:left="4320" w:hanging="360"/>
      </w:pPr>
      <w:rPr>
        <w:rFonts w:ascii="Wingdings" w:hAnsi="Wingdings" w:cs="Wingdings" w:hint="default"/>
      </w:rPr>
    </w:lvl>
    <w:lvl w:ilvl="6" w:tplc="236C4926">
      <w:start w:val="1"/>
      <w:numFmt w:val="bullet"/>
      <w:lvlText w:val=""/>
      <w:lvlJc w:val="left"/>
      <w:pPr>
        <w:tabs>
          <w:tab w:val="num" w:pos="5040"/>
        </w:tabs>
        <w:ind w:left="5040" w:hanging="360"/>
      </w:pPr>
      <w:rPr>
        <w:rFonts w:ascii="Symbol" w:hAnsi="Symbol" w:cs="Symbol" w:hint="default"/>
      </w:rPr>
    </w:lvl>
    <w:lvl w:ilvl="7" w:tplc="AA06557A">
      <w:start w:val="1"/>
      <w:numFmt w:val="bullet"/>
      <w:lvlText w:val="o"/>
      <w:lvlJc w:val="left"/>
      <w:pPr>
        <w:tabs>
          <w:tab w:val="num" w:pos="5760"/>
        </w:tabs>
        <w:ind w:left="5760" w:hanging="360"/>
      </w:pPr>
      <w:rPr>
        <w:rFonts w:ascii="Courier New" w:hAnsi="Courier New" w:cs="Courier New" w:hint="default"/>
      </w:rPr>
    </w:lvl>
    <w:lvl w:ilvl="8" w:tplc="BD04E1CA">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AA3B124F"/>
    <w:multiLevelType w:val="hybridMultilevel"/>
    <w:tmpl w:val="A5FAF260"/>
    <w:lvl w:ilvl="0" w:tplc="F0F69082">
      <w:start w:val="1"/>
      <w:numFmt w:val="bullet"/>
      <w:lvlText w:val=""/>
      <w:lvlJc w:val="left"/>
      <w:pPr>
        <w:tabs>
          <w:tab w:val="num" w:pos="720"/>
        </w:tabs>
        <w:ind w:left="720" w:hanging="360"/>
      </w:pPr>
      <w:rPr>
        <w:rFonts w:ascii="Symbol" w:hAnsi="Symbol" w:cs="Symbol" w:hint="default"/>
      </w:rPr>
    </w:lvl>
    <w:lvl w:ilvl="1" w:tplc="66704A12">
      <w:start w:val="1"/>
      <w:numFmt w:val="bullet"/>
      <w:lvlText w:val="o"/>
      <w:lvlJc w:val="left"/>
      <w:pPr>
        <w:tabs>
          <w:tab w:val="num" w:pos="1440"/>
        </w:tabs>
        <w:ind w:left="1440" w:hanging="360"/>
      </w:pPr>
      <w:rPr>
        <w:rFonts w:ascii="Courier New" w:hAnsi="Courier New" w:cs="Courier New" w:hint="default"/>
      </w:rPr>
    </w:lvl>
    <w:lvl w:ilvl="2" w:tplc="E98A160A">
      <w:start w:val="1"/>
      <w:numFmt w:val="bullet"/>
      <w:lvlText w:val=""/>
      <w:lvlJc w:val="left"/>
      <w:pPr>
        <w:tabs>
          <w:tab w:val="num" w:pos="2160"/>
        </w:tabs>
        <w:ind w:left="2160" w:hanging="360"/>
      </w:pPr>
      <w:rPr>
        <w:rFonts w:ascii="Wingdings" w:hAnsi="Wingdings" w:cs="Wingdings" w:hint="default"/>
      </w:rPr>
    </w:lvl>
    <w:lvl w:ilvl="3" w:tplc="F788E05A">
      <w:start w:val="1"/>
      <w:numFmt w:val="bullet"/>
      <w:lvlText w:val=""/>
      <w:lvlJc w:val="left"/>
      <w:pPr>
        <w:tabs>
          <w:tab w:val="num" w:pos="2880"/>
        </w:tabs>
        <w:ind w:left="2880" w:hanging="360"/>
      </w:pPr>
      <w:rPr>
        <w:rFonts w:ascii="Symbol" w:hAnsi="Symbol" w:cs="Symbol" w:hint="default"/>
      </w:rPr>
    </w:lvl>
    <w:lvl w:ilvl="4" w:tplc="97DC81C8">
      <w:start w:val="1"/>
      <w:numFmt w:val="bullet"/>
      <w:lvlText w:val="o"/>
      <w:lvlJc w:val="left"/>
      <w:pPr>
        <w:tabs>
          <w:tab w:val="num" w:pos="3600"/>
        </w:tabs>
        <w:ind w:left="3600" w:hanging="360"/>
      </w:pPr>
      <w:rPr>
        <w:rFonts w:ascii="Courier New" w:hAnsi="Courier New" w:cs="Courier New" w:hint="default"/>
      </w:rPr>
    </w:lvl>
    <w:lvl w:ilvl="5" w:tplc="44DC37D8">
      <w:start w:val="1"/>
      <w:numFmt w:val="bullet"/>
      <w:lvlText w:val=""/>
      <w:lvlJc w:val="left"/>
      <w:pPr>
        <w:tabs>
          <w:tab w:val="num" w:pos="4320"/>
        </w:tabs>
        <w:ind w:left="4320" w:hanging="360"/>
      </w:pPr>
      <w:rPr>
        <w:rFonts w:ascii="Wingdings" w:hAnsi="Wingdings" w:cs="Wingdings" w:hint="default"/>
      </w:rPr>
    </w:lvl>
    <w:lvl w:ilvl="6" w:tplc="B680C9D4">
      <w:start w:val="1"/>
      <w:numFmt w:val="bullet"/>
      <w:lvlText w:val=""/>
      <w:lvlJc w:val="left"/>
      <w:pPr>
        <w:tabs>
          <w:tab w:val="num" w:pos="5040"/>
        </w:tabs>
        <w:ind w:left="5040" w:hanging="360"/>
      </w:pPr>
      <w:rPr>
        <w:rFonts w:ascii="Symbol" w:hAnsi="Symbol" w:cs="Symbol" w:hint="default"/>
      </w:rPr>
    </w:lvl>
    <w:lvl w:ilvl="7" w:tplc="60143FEE">
      <w:start w:val="1"/>
      <w:numFmt w:val="bullet"/>
      <w:lvlText w:val="o"/>
      <w:lvlJc w:val="left"/>
      <w:pPr>
        <w:tabs>
          <w:tab w:val="num" w:pos="5760"/>
        </w:tabs>
        <w:ind w:left="5760" w:hanging="360"/>
      </w:pPr>
      <w:rPr>
        <w:rFonts w:ascii="Courier New" w:hAnsi="Courier New" w:cs="Courier New" w:hint="default"/>
      </w:rPr>
    </w:lvl>
    <w:lvl w:ilvl="8" w:tplc="0710569E">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BEBF9C3F"/>
    <w:multiLevelType w:val="hybridMultilevel"/>
    <w:tmpl w:val="A306AFE0"/>
    <w:lvl w:ilvl="0" w:tplc="A2F87C36">
      <w:start w:val="1"/>
      <w:numFmt w:val="bullet"/>
      <w:lvlText w:val=""/>
      <w:lvlJc w:val="left"/>
      <w:pPr>
        <w:tabs>
          <w:tab w:val="num" w:pos="720"/>
        </w:tabs>
        <w:ind w:left="720" w:hanging="360"/>
      </w:pPr>
      <w:rPr>
        <w:rFonts w:ascii="Symbol" w:hAnsi="Symbol" w:cs="Symbol" w:hint="default"/>
      </w:rPr>
    </w:lvl>
    <w:lvl w:ilvl="1" w:tplc="AF6C5084">
      <w:start w:val="1"/>
      <w:numFmt w:val="bullet"/>
      <w:lvlText w:val="o"/>
      <w:lvlJc w:val="left"/>
      <w:pPr>
        <w:tabs>
          <w:tab w:val="num" w:pos="1440"/>
        </w:tabs>
        <w:ind w:left="1440" w:hanging="360"/>
      </w:pPr>
      <w:rPr>
        <w:rFonts w:ascii="Courier New" w:hAnsi="Courier New" w:cs="Courier New" w:hint="default"/>
      </w:rPr>
    </w:lvl>
    <w:lvl w:ilvl="2" w:tplc="4490C77A">
      <w:start w:val="1"/>
      <w:numFmt w:val="bullet"/>
      <w:lvlText w:val=""/>
      <w:lvlJc w:val="left"/>
      <w:pPr>
        <w:tabs>
          <w:tab w:val="num" w:pos="2160"/>
        </w:tabs>
        <w:ind w:left="2160" w:hanging="360"/>
      </w:pPr>
      <w:rPr>
        <w:rFonts w:ascii="Wingdings" w:hAnsi="Wingdings" w:cs="Wingdings" w:hint="default"/>
      </w:rPr>
    </w:lvl>
    <w:lvl w:ilvl="3" w:tplc="4BD47730">
      <w:start w:val="1"/>
      <w:numFmt w:val="bullet"/>
      <w:lvlText w:val=""/>
      <w:lvlJc w:val="left"/>
      <w:pPr>
        <w:tabs>
          <w:tab w:val="num" w:pos="2880"/>
        </w:tabs>
        <w:ind w:left="2880" w:hanging="360"/>
      </w:pPr>
      <w:rPr>
        <w:rFonts w:ascii="Symbol" w:hAnsi="Symbol" w:cs="Symbol" w:hint="default"/>
      </w:rPr>
    </w:lvl>
    <w:lvl w:ilvl="4" w:tplc="D6540E5E">
      <w:start w:val="1"/>
      <w:numFmt w:val="bullet"/>
      <w:lvlText w:val="o"/>
      <w:lvlJc w:val="left"/>
      <w:pPr>
        <w:tabs>
          <w:tab w:val="num" w:pos="3600"/>
        </w:tabs>
        <w:ind w:left="3600" w:hanging="360"/>
      </w:pPr>
      <w:rPr>
        <w:rFonts w:ascii="Courier New" w:hAnsi="Courier New" w:cs="Courier New" w:hint="default"/>
      </w:rPr>
    </w:lvl>
    <w:lvl w:ilvl="5" w:tplc="8A9CEA4A">
      <w:start w:val="1"/>
      <w:numFmt w:val="bullet"/>
      <w:lvlText w:val=""/>
      <w:lvlJc w:val="left"/>
      <w:pPr>
        <w:tabs>
          <w:tab w:val="num" w:pos="4320"/>
        </w:tabs>
        <w:ind w:left="4320" w:hanging="360"/>
      </w:pPr>
      <w:rPr>
        <w:rFonts w:ascii="Wingdings" w:hAnsi="Wingdings" w:cs="Wingdings" w:hint="default"/>
      </w:rPr>
    </w:lvl>
    <w:lvl w:ilvl="6" w:tplc="9C3E8432">
      <w:start w:val="1"/>
      <w:numFmt w:val="bullet"/>
      <w:lvlText w:val=""/>
      <w:lvlJc w:val="left"/>
      <w:pPr>
        <w:tabs>
          <w:tab w:val="num" w:pos="5040"/>
        </w:tabs>
        <w:ind w:left="5040" w:hanging="360"/>
      </w:pPr>
      <w:rPr>
        <w:rFonts w:ascii="Symbol" w:hAnsi="Symbol" w:cs="Symbol" w:hint="default"/>
      </w:rPr>
    </w:lvl>
    <w:lvl w:ilvl="7" w:tplc="F6EEAADC">
      <w:start w:val="1"/>
      <w:numFmt w:val="bullet"/>
      <w:lvlText w:val="o"/>
      <w:lvlJc w:val="left"/>
      <w:pPr>
        <w:tabs>
          <w:tab w:val="num" w:pos="5760"/>
        </w:tabs>
        <w:ind w:left="5760" w:hanging="360"/>
      </w:pPr>
      <w:rPr>
        <w:rFonts w:ascii="Courier New" w:hAnsi="Courier New" w:cs="Courier New" w:hint="default"/>
      </w:rPr>
    </w:lvl>
    <w:lvl w:ilvl="8" w:tplc="3D1A9B64">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C1E98F88"/>
    <w:multiLevelType w:val="hybridMultilevel"/>
    <w:tmpl w:val="75362E08"/>
    <w:lvl w:ilvl="0" w:tplc="342AB19C">
      <w:start w:val="1"/>
      <w:numFmt w:val="bullet"/>
      <w:lvlText w:val=""/>
      <w:lvlJc w:val="left"/>
      <w:pPr>
        <w:tabs>
          <w:tab w:val="num" w:pos="720"/>
        </w:tabs>
        <w:ind w:left="720" w:hanging="360"/>
      </w:pPr>
      <w:rPr>
        <w:rFonts w:ascii="Symbol" w:hAnsi="Symbol" w:cs="Symbol" w:hint="default"/>
      </w:rPr>
    </w:lvl>
    <w:lvl w:ilvl="1" w:tplc="58EE2648">
      <w:start w:val="1"/>
      <w:numFmt w:val="bullet"/>
      <w:lvlText w:val="o"/>
      <w:lvlJc w:val="left"/>
      <w:pPr>
        <w:tabs>
          <w:tab w:val="num" w:pos="1440"/>
        </w:tabs>
        <w:ind w:left="1440" w:hanging="360"/>
      </w:pPr>
      <w:rPr>
        <w:rFonts w:ascii="Courier New" w:hAnsi="Courier New" w:cs="Courier New" w:hint="default"/>
      </w:rPr>
    </w:lvl>
    <w:lvl w:ilvl="2" w:tplc="DEA632C0">
      <w:start w:val="1"/>
      <w:numFmt w:val="bullet"/>
      <w:lvlText w:val=""/>
      <w:lvlJc w:val="left"/>
      <w:pPr>
        <w:tabs>
          <w:tab w:val="num" w:pos="2160"/>
        </w:tabs>
        <w:ind w:left="2160" w:hanging="360"/>
      </w:pPr>
      <w:rPr>
        <w:rFonts w:ascii="Wingdings" w:hAnsi="Wingdings" w:cs="Wingdings" w:hint="default"/>
      </w:rPr>
    </w:lvl>
    <w:lvl w:ilvl="3" w:tplc="6DC470EA">
      <w:start w:val="1"/>
      <w:numFmt w:val="bullet"/>
      <w:lvlText w:val=""/>
      <w:lvlJc w:val="left"/>
      <w:pPr>
        <w:tabs>
          <w:tab w:val="num" w:pos="2880"/>
        </w:tabs>
        <w:ind w:left="2880" w:hanging="360"/>
      </w:pPr>
      <w:rPr>
        <w:rFonts w:ascii="Symbol" w:hAnsi="Symbol" w:cs="Symbol" w:hint="default"/>
      </w:rPr>
    </w:lvl>
    <w:lvl w:ilvl="4" w:tplc="49C67D72">
      <w:start w:val="1"/>
      <w:numFmt w:val="bullet"/>
      <w:lvlText w:val="o"/>
      <w:lvlJc w:val="left"/>
      <w:pPr>
        <w:tabs>
          <w:tab w:val="num" w:pos="3600"/>
        </w:tabs>
        <w:ind w:left="3600" w:hanging="360"/>
      </w:pPr>
      <w:rPr>
        <w:rFonts w:ascii="Courier New" w:hAnsi="Courier New" w:cs="Courier New" w:hint="default"/>
      </w:rPr>
    </w:lvl>
    <w:lvl w:ilvl="5" w:tplc="F5E27F96">
      <w:start w:val="1"/>
      <w:numFmt w:val="bullet"/>
      <w:lvlText w:val=""/>
      <w:lvlJc w:val="left"/>
      <w:pPr>
        <w:tabs>
          <w:tab w:val="num" w:pos="4320"/>
        </w:tabs>
        <w:ind w:left="4320" w:hanging="360"/>
      </w:pPr>
      <w:rPr>
        <w:rFonts w:ascii="Wingdings" w:hAnsi="Wingdings" w:cs="Wingdings" w:hint="default"/>
      </w:rPr>
    </w:lvl>
    <w:lvl w:ilvl="6" w:tplc="2570AABE">
      <w:start w:val="1"/>
      <w:numFmt w:val="bullet"/>
      <w:lvlText w:val=""/>
      <w:lvlJc w:val="left"/>
      <w:pPr>
        <w:tabs>
          <w:tab w:val="num" w:pos="5040"/>
        </w:tabs>
        <w:ind w:left="5040" w:hanging="360"/>
      </w:pPr>
      <w:rPr>
        <w:rFonts w:ascii="Symbol" w:hAnsi="Symbol" w:cs="Symbol" w:hint="default"/>
      </w:rPr>
    </w:lvl>
    <w:lvl w:ilvl="7" w:tplc="AB661650">
      <w:start w:val="1"/>
      <w:numFmt w:val="bullet"/>
      <w:lvlText w:val="o"/>
      <w:lvlJc w:val="left"/>
      <w:pPr>
        <w:tabs>
          <w:tab w:val="num" w:pos="5760"/>
        </w:tabs>
        <w:ind w:left="5760" w:hanging="360"/>
      </w:pPr>
      <w:rPr>
        <w:rFonts w:ascii="Courier New" w:hAnsi="Courier New" w:cs="Courier New" w:hint="default"/>
      </w:rPr>
    </w:lvl>
    <w:lvl w:ilvl="8" w:tplc="54849F8E">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EB2D85D4"/>
    <w:multiLevelType w:val="hybridMultilevel"/>
    <w:tmpl w:val="7E7839BC"/>
    <w:lvl w:ilvl="0" w:tplc="526EBB14">
      <w:start w:val="1"/>
      <w:numFmt w:val="bullet"/>
      <w:lvlText w:val=""/>
      <w:lvlJc w:val="left"/>
      <w:pPr>
        <w:tabs>
          <w:tab w:val="num" w:pos="720"/>
        </w:tabs>
        <w:ind w:left="720" w:hanging="360"/>
      </w:pPr>
      <w:rPr>
        <w:rFonts w:ascii="Symbol" w:hAnsi="Symbol" w:cs="Symbol" w:hint="default"/>
      </w:rPr>
    </w:lvl>
    <w:lvl w:ilvl="1" w:tplc="76CE400C">
      <w:start w:val="1"/>
      <w:numFmt w:val="bullet"/>
      <w:lvlText w:val="o"/>
      <w:lvlJc w:val="left"/>
      <w:pPr>
        <w:tabs>
          <w:tab w:val="num" w:pos="1440"/>
        </w:tabs>
        <w:ind w:left="1440" w:hanging="360"/>
      </w:pPr>
      <w:rPr>
        <w:rFonts w:ascii="Courier New" w:hAnsi="Courier New" w:cs="Courier New" w:hint="default"/>
      </w:rPr>
    </w:lvl>
    <w:lvl w:ilvl="2" w:tplc="631CB9C2">
      <w:start w:val="1"/>
      <w:numFmt w:val="bullet"/>
      <w:lvlText w:val=""/>
      <w:lvlJc w:val="left"/>
      <w:pPr>
        <w:tabs>
          <w:tab w:val="num" w:pos="2160"/>
        </w:tabs>
        <w:ind w:left="2160" w:hanging="360"/>
      </w:pPr>
      <w:rPr>
        <w:rFonts w:ascii="Wingdings" w:hAnsi="Wingdings" w:cs="Wingdings" w:hint="default"/>
      </w:rPr>
    </w:lvl>
    <w:lvl w:ilvl="3" w:tplc="FB9A0CBA">
      <w:start w:val="1"/>
      <w:numFmt w:val="bullet"/>
      <w:lvlText w:val=""/>
      <w:lvlJc w:val="left"/>
      <w:pPr>
        <w:tabs>
          <w:tab w:val="num" w:pos="2880"/>
        </w:tabs>
        <w:ind w:left="2880" w:hanging="360"/>
      </w:pPr>
      <w:rPr>
        <w:rFonts w:ascii="Symbol" w:hAnsi="Symbol" w:cs="Symbol" w:hint="default"/>
      </w:rPr>
    </w:lvl>
    <w:lvl w:ilvl="4" w:tplc="BF2C6B00">
      <w:start w:val="1"/>
      <w:numFmt w:val="bullet"/>
      <w:lvlText w:val="o"/>
      <w:lvlJc w:val="left"/>
      <w:pPr>
        <w:tabs>
          <w:tab w:val="num" w:pos="3600"/>
        </w:tabs>
        <w:ind w:left="3600" w:hanging="360"/>
      </w:pPr>
      <w:rPr>
        <w:rFonts w:ascii="Courier New" w:hAnsi="Courier New" w:cs="Courier New" w:hint="default"/>
      </w:rPr>
    </w:lvl>
    <w:lvl w:ilvl="5" w:tplc="5CF0FE70">
      <w:start w:val="1"/>
      <w:numFmt w:val="bullet"/>
      <w:lvlText w:val=""/>
      <w:lvlJc w:val="left"/>
      <w:pPr>
        <w:tabs>
          <w:tab w:val="num" w:pos="4320"/>
        </w:tabs>
        <w:ind w:left="4320" w:hanging="360"/>
      </w:pPr>
      <w:rPr>
        <w:rFonts w:ascii="Wingdings" w:hAnsi="Wingdings" w:cs="Wingdings" w:hint="default"/>
      </w:rPr>
    </w:lvl>
    <w:lvl w:ilvl="6" w:tplc="962474F6">
      <w:start w:val="1"/>
      <w:numFmt w:val="bullet"/>
      <w:lvlText w:val=""/>
      <w:lvlJc w:val="left"/>
      <w:pPr>
        <w:tabs>
          <w:tab w:val="num" w:pos="5040"/>
        </w:tabs>
        <w:ind w:left="5040" w:hanging="360"/>
      </w:pPr>
      <w:rPr>
        <w:rFonts w:ascii="Symbol" w:hAnsi="Symbol" w:cs="Symbol" w:hint="default"/>
      </w:rPr>
    </w:lvl>
    <w:lvl w:ilvl="7" w:tplc="71B6C754">
      <w:start w:val="1"/>
      <w:numFmt w:val="bullet"/>
      <w:lvlText w:val="o"/>
      <w:lvlJc w:val="left"/>
      <w:pPr>
        <w:tabs>
          <w:tab w:val="num" w:pos="5760"/>
        </w:tabs>
        <w:ind w:left="5760" w:hanging="360"/>
      </w:pPr>
      <w:rPr>
        <w:rFonts w:ascii="Courier New" w:hAnsi="Courier New" w:cs="Courier New" w:hint="default"/>
      </w:rPr>
    </w:lvl>
    <w:lvl w:ilvl="8" w:tplc="67D28478">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0AFF9539"/>
    <w:multiLevelType w:val="hybridMultilevel"/>
    <w:tmpl w:val="DA5EE50C"/>
    <w:lvl w:ilvl="0" w:tplc="93FA80EC">
      <w:start w:val="1"/>
      <w:numFmt w:val="bullet"/>
      <w:lvlText w:val=""/>
      <w:lvlJc w:val="left"/>
      <w:pPr>
        <w:tabs>
          <w:tab w:val="num" w:pos="720"/>
        </w:tabs>
        <w:ind w:left="720" w:hanging="360"/>
      </w:pPr>
      <w:rPr>
        <w:rFonts w:ascii="Symbol" w:hAnsi="Symbol" w:cs="Symbol" w:hint="default"/>
      </w:rPr>
    </w:lvl>
    <w:lvl w:ilvl="1" w:tplc="4AB08E74">
      <w:start w:val="1"/>
      <w:numFmt w:val="bullet"/>
      <w:lvlText w:val="o"/>
      <w:lvlJc w:val="left"/>
      <w:pPr>
        <w:tabs>
          <w:tab w:val="num" w:pos="1440"/>
        </w:tabs>
        <w:ind w:left="1440" w:hanging="360"/>
      </w:pPr>
      <w:rPr>
        <w:rFonts w:ascii="Courier New" w:hAnsi="Courier New" w:cs="Courier New" w:hint="default"/>
      </w:rPr>
    </w:lvl>
    <w:lvl w:ilvl="2" w:tplc="A2E2300E">
      <w:start w:val="1"/>
      <w:numFmt w:val="bullet"/>
      <w:lvlText w:val=""/>
      <w:lvlJc w:val="left"/>
      <w:pPr>
        <w:tabs>
          <w:tab w:val="num" w:pos="2160"/>
        </w:tabs>
        <w:ind w:left="2160" w:hanging="360"/>
      </w:pPr>
      <w:rPr>
        <w:rFonts w:ascii="Wingdings" w:hAnsi="Wingdings" w:cs="Wingdings" w:hint="default"/>
      </w:rPr>
    </w:lvl>
    <w:lvl w:ilvl="3" w:tplc="DD989420">
      <w:start w:val="1"/>
      <w:numFmt w:val="bullet"/>
      <w:lvlText w:val=""/>
      <w:lvlJc w:val="left"/>
      <w:pPr>
        <w:tabs>
          <w:tab w:val="num" w:pos="2880"/>
        </w:tabs>
        <w:ind w:left="2880" w:hanging="360"/>
      </w:pPr>
      <w:rPr>
        <w:rFonts w:ascii="Symbol" w:hAnsi="Symbol" w:cs="Symbol" w:hint="default"/>
      </w:rPr>
    </w:lvl>
    <w:lvl w:ilvl="4" w:tplc="3230A3A2">
      <w:start w:val="1"/>
      <w:numFmt w:val="bullet"/>
      <w:lvlText w:val="o"/>
      <w:lvlJc w:val="left"/>
      <w:pPr>
        <w:tabs>
          <w:tab w:val="num" w:pos="3600"/>
        </w:tabs>
        <w:ind w:left="3600" w:hanging="360"/>
      </w:pPr>
      <w:rPr>
        <w:rFonts w:ascii="Courier New" w:hAnsi="Courier New" w:cs="Courier New" w:hint="default"/>
      </w:rPr>
    </w:lvl>
    <w:lvl w:ilvl="5" w:tplc="FDCE9154">
      <w:start w:val="1"/>
      <w:numFmt w:val="bullet"/>
      <w:lvlText w:val=""/>
      <w:lvlJc w:val="left"/>
      <w:pPr>
        <w:tabs>
          <w:tab w:val="num" w:pos="4320"/>
        </w:tabs>
        <w:ind w:left="4320" w:hanging="360"/>
      </w:pPr>
      <w:rPr>
        <w:rFonts w:ascii="Wingdings" w:hAnsi="Wingdings" w:cs="Wingdings" w:hint="default"/>
      </w:rPr>
    </w:lvl>
    <w:lvl w:ilvl="6" w:tplc="C38690E0">
      <w:start w:val="1"/>
      <w:numFmt w:val="bullet"/>
      <w:lvlText w:val=""/>
      <w:lvlJc w:val="left"/>
      <w:pPr>
        <w:tabs>
          <w:tab w:val="num" w:pos="5040"/>
        </w:tabs>
        <w:ind w:left="5040" w:hanging="360"/>
      </w:pPr>
      <w:rPr>
        <w:rFonts w:ascii="Symbol" w:hAnsi="Symbol" w:cs="Symbol" w:hint="default"/>
      </w:rPr>
    </w:lvl>
    <w:lvl w:ilvl="7" w:tplc="7362D45C">
      <w:start w:val="1"/>
      <w:numFmt w:val="bullet"/>
      <w:lvlText w:val="o"/>
      <w:lvlJc w:val="left"/>
      <w:pPr>
        <w:tabs>
          <w:tab w:val="num" w:pos="5760"/>
        </w:tabs>
        <w:ind w:left="5760" w:hanging="360"/>
      </w:pPr>
      <w:rPr>
        <w:rFonts w:ascii="Courier New" w:hAnsi="Courier New" w:cs="Courier New" w:hint="default"/>
      </w:rPr>
    </w:lvl>
    <w:lvl w:ilvl="8" w:tplc="45A4F564">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1A8F3B60"/>
    <w:multiLevelType w:val="hybridMultilevel"/>
    <w:tmpl w:val="9F4A45E8"/>
    <w:lvl w:ilvl="0" w:tplc="443E5278">
      <w:start w:val="1"/>
      <w:numFmt w:val="bullet"/>
      <w:lvlText w:val=""/>
      <w:lvlJc w:val="left"/>
      <w:pPr>
        <w:tabs>
          <w:tab w:val="num" w:pos="720"/>
        </w:tabs>
        <w:ind w:left="720" w:hanging="360"/>
      </w:pPr>
      <w:rPr>
        <w:rFonts w:ascii="Symbol" w:hAnsi="Symbol" w:cs="Symbol" w:hint="default"/>
      </w:rPr>
    </w:lvl>
    <w:lvl w:ilvl="1" w:tplc="53BA85F6">
      <w:start w:val="1"/>
      <w:numFmt w:val="bullet"/>
      <w:lvlText w:val="o"/>
      <w:lvlJc w:val="left"/>
      <w:pPr>
        <w:tabs>
          <w:tab w:val="num" w:pos="1440"/>
        </w:tabs>
        <w:ind w:left="1440" w:hanging="360"/>
      </w:pPr>
      <w:rPr>
        <w:rFonts w:ascii="Courier New" w:hAnsi="Courier New" w:cs="Courier New" w:hint="default"/>
      </w:rPr>
    </w:lvl>
    <w:lvl w:ilvl="2" w:tplc="C07026E2">
      <w:start w:val="1"/>
      <w:numFmt w:val="bullet"/>
      <w:lvlText w:val=""/>
      <w:lvlJc w:val="left"/>
      <w:pPr>
        <w:tabs>
          <w:tab w:val="num" w:pos="2160"/>
        </w:tabs>
        <w:ind w:left="2160" w:hanging="360"/>
      </w:pPr>
      <w:rPr>
        <w:rFonts w:ascii="Wingdings" w:hAnsi="Wingdings" w:cs="Wingdings" w:hint="default"/>
      </w:rPr>
    </w:lvl>
    <w:lvl w:ilvl="3" w:tplc="FD6018B8">
      <w:start w:val="1"/>
      <w:numFmt w:val="bullet"/>
      <w:lvlText w:val=""/>
      <w:lvlJc w:val="left"/>
      <w:pPr>
        <w:tabs>
          <w:tab w:val="num" w:pos="2880"/>
        </w:tabs>
        <w:ind w:left="2880" w:hanging="360"/>
      </w:pPr>
      <w:rPr>
        <w:rFonts w:ascii="Symbol" w:hAnsi="Symbol" w:cs="Symbol" w:hint="default"/>
      </w:rPr>
    </w:lvl>
    <w:lvl w:ilvl="4" w:tplc="A43C43BE">
      <w:start w:val="1"/>
      <w:numFmt w:val="bullet"/>
      <w:lvlText w:val="o"/>
      <w:lvlJc w:val="left"/>
      <w:pPr>
        <w:tabs>
          <w:tab w:val="num" w:pos="3600"/>
        </w:tabs>
        <w:ind w:left="3600" w:hanging="360"/>
      </w:pPr>
      <w:rPr>
        <w:rFonts w:ascii="Courier New" w:hAnsi="Courier New" w:cs="Courier New" w:hint="default"/>
      </w:rPr>
    </w:lvl>
    <w:lvl w:ilvl="5" w:tplc="2CF2BA0A">
      <w:start w:val="1"/>
      <w:numFmt w:val="bullet"/>
      <w:lvlText w:val=""/>
      <w:lvlJc w:val="left"/>
      <w:pPr>
        <w:tabs>
          <w:tab w:val="num" w:pos="4320"/>
        </w:tabs>
        <w:ind w:left="4320" w:hanging="360"/>
      </w:pPr>
      <w:rPr>
        <w:rFonts w:ascii="Wingdings" w:hAnsi="Wingdings" w:cs="Wingdings" w:hint="default"/>
      </w:rPr>
    </w:lvl>
    <w:lvl w:ilvl="6" w:tplc="B0345C20">
      <w:start w:val="1"/>
      <w:numFmt w:val="bullet"/>
      <w:lvlText w:val=""/>
      <w:lvlJc w:val="left"/>
      <w:pPr>
        <w:tabs>
          <w:tab w:val="num" w:pos="5040"/>
        </w:tabs>
        <w:ind w:left="5040" w:hanging="360"/>
      </w:pPr>
      <w:rPr>
        <w:rFonts w:ascii="Symbol" w:hAnsi="Symbol" w:cs="Symbol" w:hint="default"/>
      </w:rPr>
    </w:lvl>
    <w:lvl w:ilvl="7" w:tplc="A2ECB80C">
      <w:start w:val="1"/>
      <w:numFmt w:val="bullet"/>
      <w:lvlText w:val="o"/>
      <w:lvlJc w:val="left"/>
      <w:pPr>
        <w:tabs>
          <w:tab w:val="num" w:pos="5760"/>
        </w:tabs>
        <w:ind w:left="5760" w:hanging="360"/>
      </w:pPr>
      <w:rPr>
        <w:rFonts w:ascii="Courier New" w:hAnsi="Courier New" w:cs="Courier New" w:hint="default"/>
      </w:rPr>
    </w:lvl>
    <w:lvl w:ilvl="8" w:tplc="1ED66518">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0E416FF"/>
    <w:multiLevelType w:val="hybridMultilevel"/>
    <w:tmpl w:val="73424AA6"/>
    <w:lvl w:ilvl="0" w:tplc="530A258E">
      <w:start w:val="1"/>
      <w:numFmt w:val="bullet"/>
      <w:lvlText w:val=""/>
      <w:lvlJc w:val="left"/>
      <w:pPr>
        <w:tabs>
          <w:tab w:val="num" w:pos="720"/>
        </w:tabs>
        <w:ind w:left="720" w:hanging="360"/>
      </w:pPr>
      <w:rPr>
        <w:rFonts w:ascii="Symbol" w:hAnsi="Symbol" w:cs="Symbol" w:hint="default"/>
      </w:rPr>
    </w:lvl>
    <w:lvl w:ilvl="1" w:tplc="4162E29C">
      <w:start w:val="1"/>
      <w:numFmt w:val="bullet"/>
      <w:lvlText w:val="o"/>
      <w:lvlJc w:val="left"/>
      <w:pPr>
        <w:tabs>
          <w:tab w:val="num" w:pos="1440"/>
        </w:tabs>
        <w:ind w:left="1440" w:hanging="360"/>
      </w:pPr>
      <w:rPr>
        <w:rFonts w:ascii="Courier New" w:hAnsi="Courier New" w:cs="Courier New" w:hint="default"/>
      </w:rPr>
    </w:lvl>
    <w:lvl w:ilvl="2" w:tplc="F7566A78">
      <w:start w:val="1"/>
      <w:numFmt w:val="bullet"/>
      <w:lvlText w:val=""/>
      <w:lvlJc w:val="left"/>
      <w:pPr>
        <w:tabs>
          <w:tab w:val="num" w:pos="2160"/>
        </w:tabs>
        <w:ind w:left="2160" w:hanging="360"/>
      </w:pPr>
      <w:rPr>
        <w:rFonts w:ascii="Wingdings" w:hAnsi="Wingdings" w:cs="Wingdings" w:hint="default"/>
      </w:rPr>
    </w:lvl>
    <w:lvl w:ilvl="3" w:tplc="FA589BA2">
      <w:start w:val="1"/>
      <w:numFmt w:val="bullet"/>
      <w:lvlText w:val=""/>
      <w:lvlJc w:val="left"/>
      <w:pPr>
        <w:tabs>
          <w:tab w:val="num" w:pos="2880"/>
        </w:tabs>
        <w:ind w:left="2880" w:hanging="360"/>
      </w:pPr>
      <w:rPr>
        <w:rFonts w:ascii="Symbol" w:hAnsi="Symbol" w:cs="Symbol" w:hint="default"/>
      </w:rPr>
    </w:lvl>
    <w:lvl w:ilvl="4" w:tplc="01766486">
      <w:start w:val="1"/>
      <w:numFmt w:val="bullet"/>
      <w:lvlText w:val="o"/>
      <w:lvlJc w:val="left"/>
      <w:pPr>
        <w:tabs>
          <w:tab w:val="num" w:pos="3600"/>
        </w:tabs>
        <w:ind w:left="3600" w:hanging="360"/>
      </w:pPr>
      <w:rPr>
        <w:rFonts w:ascii="Courier New" w:hAnsi="Courier New" w:cs="Courier New" w:hint="default"/>
      </w:rPr>
    </w:lvl>
    <w:lvl w:ilvl="5" w:tplc="C4A46216">
      <w:start w:val="1"/>
      <w:numFmt w:val="bullet"/>
      <w:lvlText w:val=""/>
      <w:lvlJc w:val="left"/>
      <w:pPr>
        <w:tabs>
          <w:tab w:val="num" w:pos="4320"/>
        </w:tabs>
        <w:ind w:left="4320" w:hanging="360"/>
      </w:pPr>
      <w:rPr>
        <w:rFonts w:ascii="Wingdings" w:hAnsi="Wingdings" w:cs="Wingdings" w:hint="default"/>
      </w:rPr>
    </w:lvl>
    <w:lvl w:ilvl="6" w:tplc="66F2DE48">
      <w:start w:val="1"/>
      <w:numFmt w:val="bullet"/>
      <w:lvlText w:val=""/>
      <w:lvlJc w:val="left"/>
      <w:pPr>
        <w:tabs>
          <w:tab w:val="num" w:pos="5040"/>
        </w:tabs>
        <w:ind w:left="5040" w:hanging="360"/>
      </w:pPr>
      <w:rPr>
        <w:rFonts w:ascii="Symbol" w:hAnsi="Symbol" w:cs="Symbol" w:hint="default"/>
      </w:rPr>
    </w:lvl>
    <w:lvl w:ilvl="7" w:tplc="F5BCE0CC">
      <w:start w:val="1"/>
      <w:numFmt w:val="bullet"/>
      <w:lvlText w:val="o"/>
      <w:lvlJc w:val="left"/>
      <w:pPr>
        <w:tabs>
          <w:tab w:val="num" w:pos="5760"/>
        </w:tabs>
        <w:ind w:left="5760" w:hanging="360"/>
      </w:pPr>
      <w:rPr>
        <w:rFonts w:ascii="Courier New" w:hAnsi="Courier New" w:cs="Courier New" w:hint="default"/>
      </w:rPr>
    </w:lvl>
    <w:lvl w:ilvl="8" w:tplc="7DDE1C2A">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507F5098"/>
    <w:multiLevelType w:val="hybridMultilevel"/>
    <w:tmpl w:val="49BAD0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59971FB"/>
    <w:multiLevelType w:val="multilevel"/>
    <w:tmpl w:val="E9AAE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C96BD7"/>
    <w:multiLevelType w:val="multilevel"/>
    <w:tmpl w:val="EE4ED4D6"/>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12" w15:restartNumberingAfterBreak="0">
    <w:nsid w:val="719B48DB"/>
    <w:multiLevelType w:val="hybridMultilevel"/>
    <w:tmpl w:val="8370C074"/>
    <w:lvl w:ilvl="0" w:tplc="C1C8C4D4">
      <w:start w:val="1"/>
      <w:numFmt w:val="bullet"/>
      <w:lvlText w:val=""/>
      <w:lvlJc w:val="left"/>
      <w:pPr>
        <w:tabs>
          <w:tab w:val="num" w:pos="720"/>
        </w:tabs>
        <w:ind w:left="720" w:hanging="360"/>
      </w:pPr>
      <w:rPr>
        <w:rFonts w:ascii="Symbol" w:hAnsi="Symbol" w:cs="Symbol" w:hint="default"/>
      </w:rPr>
    </w:lvl>
    <w:lvl w:ilvl="1" w:tplc="7F2C2F6C">
      <w:start w:val="1"/>
      <w:numFmt w:val="bullet"/>
      <w:lvlText w:val="o"/>
      <w:lvlJc w:val="left"/>
      <w:pPr>
        <w:tabs>
          <w:tab w:val="num" w:pos="1440"/>
        </w:tabs>
        <w:ind w:left="1440" w:hanging="360"/>
      </w:pPr>
      <w:rPr>
        <w:rFonts w:ascii="Courier New" w:hAnsi="Courier New" w:cs="Courier New" w:hint="default"/>
      </w:rPr>
    </w:lvl>
    <w:lvl w:ilvl="2" w:tplc="903CC5C2">
      <w:start w:val="1"/>
      <w:numFmt w:val="bullet"/>
      <w:lvlText w:val=""/>
      <w:lvlJc w:val="left"/>
      <w:pPr>
        <w:tabs>
          <w:tab w:val="num" w:pos="2160"/>
        </w:tabs>
        <w:ind w:left="2160" w:hanging="360"/>
      </w:pPr>
      <w:rPr>
        <w:rFonts w:ascii="Wingdings" w:hAnsi="Wingdings" w:cs="Wingdings" w:hint="default"/>
      </w:rPr>
    </w:lvl>
    <w:lvl w:ilvl="3" w:tplc="47C85922">
      <w:start w:val="1"/>
      <w:numFmt w:val="bullet"/>
      <w:lvlText w:val=""/>
      <w:lvlJc w:val="left"/>
      <w:pPr>
        <w:tabs>
          <w:tab w:val="num" w:pos="2880"/>
        </w:tabs>
        <w:ind w:left="2880" w:hanging="360"/>
      </w:pPr>
      <w:rPr>
        <w:rFonts w:ascii="Symbol" w:hAnsi="Symbol" w:cs="Symbol" w:hint="default"/>
      </w:rPr>
    </w:lvl>
    <w:lvl w:ilvl="4" w:tplc="C628663E">
      <w:start w:val="1"/>
      <w:numFmt w:val="bullet"/>
      <w:lvlText w:val="o"/>
      <w:lvlJc w:val="left"/>
      <w:pPr>
        <w:tabs>
          <w:tab w:val="num" w:pos="3600"/>
        </w:tabs>
        <w:ind w:left="3600" w:hanging="360"/>
      </w:pPr>
      <w:rPr>
        <w:rFonts w:ascii="Courier New" w:hAnsi="Courier New" w:cs="Courier New" w:hint="default"/>
      </w:rPr>
    </w:lvl>
    <w:lvl w:ilvl="5" w:tplc="CF80EF0C">
      <w:start w:val="1"/>
      <w:numFmt w:val="bullet"/>
      <w:lvlText w:val=""/>
      <w:lvlJc w:val="left"/>
      <w:pPr>
        <w:tabs>
          <w:tab w:val="num" w:pos="4320"/>
        </w:tabs>
        <w:ind w:left="4320" w:hanging="360"/>
      </w:pPr>
      <w:rPr>
        <w:rFonts w:ascii="Wingdings" w:hAnsi="Wingdings" w:cs="Wingdings" w:hint="default"/>
      </w:rPr>
    </w:lvl>
    <w:lvl w:ilvl="6" w:tplc="3D74F78A">
      <w:start w:val="1"/>
      <w:numFmt w:val="bullet"/>
      <w:lvlText w:val=""/>
      <w:lvlJc w:val="left"/>
      <w:pPr>
        <w:tabs>
          <w:tab w:val="num" w:pos="5040"/>
        </w:tabs>
        <w:ind w:left="5040" w:hanging="360"/>
      </w:pPr>
      <w:rPr>
        <w:rFonts w:ascii="Symbol" w:hAnsi="Symbol" w:cs="Symbol" w:hint="default"/>
      </w:rPr>
    </w:lvl>
    <w:lvl w:ilvl="7" w:tplc="28CEDE30">
      <w:start w:val="1"/>
      <w:numFmt w:val="bullet"/>
      <w:lvlText w:val="o"/>
      <w:lvlJc w:val="left"/>
      <w:pPr>
        <w:tabs>
          <w:tab w:val="num" w:pos="5760"/>
        </w:tabs>
        <w:ind w:left="5760" w:hanging="360"/>
      </w:pPr>
      <w:rPr>
        <w:rFonts w:ascii="Courier New" w:hAnsi="Courier New" w:cs="Courier New" w:hint="default"/>
      </w:rPr>
    </w:lvl>
    <w:lvl w:ilvl="8" w:tplc="916AF630">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74B80854"/>
    <w:multiLevelType w:val="hybridMultilevel"/>
    <w:tmpl w:val="C582B836"/>
    <w:lvl w:ilvl="0" w:tplc="FFFFFFFF">
      <w:start w:val="1"/>
      <w:numFmt w:val="bullet"/>
      <w:lvlText w:val=""/>
      <w:lvlJc w:val="left"/>
      <w:pPr>
        <w:tabs>
          <w:tab w:val="num" w:pos="720"/>
        </w:tabs>
        <w:ind w:left="720" w:hanging="360"/>
      </w:pPr>
      <w:rPr>
        <w:rFonts w:ascii="Symbol" w:hAnsi="Symbol" w:hint="default"/>
      </w:rPr>
    </w:lvl>
    <w:lvl w:ilvl="1" w:tplc="AB18281A">
      <w:start w:val="1"/>
      <w:numFmt w:val="bullet"/>
      <w:lvlText w:val="•"/>
      <w:lvlJc w:val="left"/>
      <w:pPr>
        <w:tabs>
          <w:tab w:val="num" w:pos="1440"/>
        </w:tabs>
        <w:ind w:left="1440" w:hanging="360"/>
      </w:pPr>
      <w:rPr>
        <w:rFonts w:ascii="Arial" w:hAnsi="Arial" w:hint="default"/>
      </w:rPr>
    </w:lvl>
    <w:lvl w:ilvl="2" w:tplc="C1D0CBE8" w:tentative="1">
      <w:start w:val="1"/>
      <w:numFmt w:val="bullet"/>
      <w:lvlText w:val="•"/>
      <w:lvlJc w:val="left"/>
      <w:pPr>
        <w:tabs>
          <w:tab w:val="num" w:pos="2160"/>
        </w:tabs>
        <w:ind w:left="2160" w:hanging="360"/>
      </w:pPr>
      <w:rPr>
        <w:rFonts w:ascii="Arial" w:hAnsi="Arial" w:hint="default"/>
      </w:rPr>
    </w:lvl>
    <w:lvl w:ilvl="3" w:tplc="05AAB8F2" w:tentative="1">
      <w:start w:val="1"/>
      <w:numFmt w:val="bullet"/>
      <w:lvlText w:val="•"/>
      <w:lvlJc w:val="left"/>
      <w:pPr>
        <w:tabs>
          <w:tab w:val="num" w:pos="2880"/>
        </w:tabs>
        <w:ind w:left="2880" w:hanging="360"/>
      </w:pPr>
      <w:rPr>
        <w:rFonts w:ascii="Arial" w:hAnsi="Arial" w:hint="default"/>
      </w:rPr>
    </w:lvl>
    <w:lvl w:ilvl="4" w:tplc="A7004358" w:tentative="1">
      <w:start w:val="1"/>
      <w:numFmt w:val="bullet"/>
      <w:lvlText w:val="•"/>
      <w:lvlJc w:val="left"/>
      <w:pPr>
        <w:tabs>
          <w:tab w:val="num" w:pos="3600"/>
        </w:tabs>
        <w:ind w:left="3600" w:hanging="360"/>
      </w:pPr>
      <w:rPr>
        <w:rFonts w:ascii="Arial" w:hAnsi="Arial" w:hint="default"/>
      </w:rPr>
    </w:lvl>
    <w:lvl w:ilvl="5" w:tplc="1C3EF5F0" w:tentative="1">
      <w:start w:val="1"/>
      <w:numFmt w:val="bullet"/>
      <w:lvlText w:val="•"/>
      <w:lvlJc w:val="left"/>
      <w:pPr>
        <w:tabs>
          <w:tab w:val="num" w:pos="4320"/>
        </w:tabs>
        <w:ind w:left="4320" w:hanging="360"/>
      </w:pPr>
      <w:rPr>
        <w:rFonts w:ascii="Arial" w:hAnsi="Arial" w:hint="default"/>
      </w:rPr>
    </w:lvl>
    <w:lvl w:ilvl="6" w:tplc="BF2C901A" w:tentative="1">
      <w:start w:val="1"/>
      <w:numFmt w:val="bullet"/>
      <w:lvlText w:val="•"/>
      <w:lvlJc w:val="left"/>
      <w:pPr>
        <w:tabs>
          <w:tab w:val="num" w:pos="5040"/>
        </w:tabs>
        <w:ind w:left="5040" w:hanging="360"/>
      </w:pPr>
      <w:rPr>
        <w:rFonts w:ascii="Arial" w:hAnsi="Arial" w:hint="default"/>
      </w:rPr>
    </w:lvl>
    <w:lvl w:ilvl="7" w:tplc="9CD64FD2" w:tentative="1">
      <w:start w:val="1"/>
      <w:numFmt w:val="bullet"/>
      <w:lvlText w:val="•"/>
      <w:lvlJc w:val="left"/>
      <w:pPr>
        <w:tabs>
          <w:tab w:val="num" w:pos="5760"/>
        </w:tabs>
        <w:ind w:left="5760" w:hanging="360"/>
      </w:pPr>
      <w:rPr>
        <w:rFonts w:ascii="Arial" w:hAnsi="Arial" w:hint="default"/>
      </w:rPr>
    </w:lvl>
    <w:lvl w:ilvl="8" w:tplc="B6DE0F7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9742E63"/>
    <w:multiLevelType w:val="multilevel"/>
    <w:tmpl w:val="ACAA7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5971043">
    <w:abstractNumId w:val="13"/>
  </w:num>
  <w:num w:numId="2" w16cid:durableId="452361538">
    <w:abstractNumId w:val="14"/>
  </w:num>
  <w:num w:numId="3" w16cid:durableId="809638570">
    <w:abstractNumId w:val="11"/>
  </w:num>
  <w:num w:numId="4" w16cid:durableId="504438399">
    <w:abstractNumId w:val="9"/>
  </w:num>
  <w:num w:numId="5" w16cid:durableId="2032145575">
    <w:abstractNumId w:val="6"/>
  </w:num>
  <w:num w:numId="6" w16cid:durableId="1051685529">
    <w:abstractNumId w:val="1"/>
  </w:num>
  <w:num w:numId="7" w16cid:durableId="2056732028">
    <w:abstractNumId w:val="5"/>
  </w:num>
  <w:num w:numId="8" w16cid:durableId="1235050657">
    <w:abstractNumId w:val="8"/>
  </w:num>
  <w:num w:numId="9" w16cid:durableId="1849442226">
    <w:abstractNumId w:val="4"/>
  </w:num>
  <w:num w:numId="10" w16cid:durableId="1192718177">
    <w:abstractNumId w:val="2"/>
  </w:num>
  <w:num w:numId="11" w16cid:durableId="1272934133">
    <w:abstractNumId w:val="0"/>
  </w:num>
  <w:num w:numId="12" w16cid:durableId="1258438475">
    <w:abstractNumId w:val="7"/>
  </w:num>
  <w:num w:numId="13" w16cid:durableId="1978022007">
    <w:abstractNumId w:val="3"/>
  </w:num>
  <w:num w:numId="14" w16cid:durableId="1249578877">
    <w:abstractNumId w:val="12"/>
  </w:num>
  <w:num w:numId="15" w16cid:durableId="833033228">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22"/>
    <w:rsid w:val="000006DD"/>
    <w:rsid w:val="00007FFE"/>
    <w:rsid w:val="00015C66"/>
    <w:rsid w:val="000222DC"/>
    <w:rsid w:val="0004143B"/>
    <w:rsid w:val="000478C7"/>
    <w:rsid w:val="00065AB9"/>
    <w:rsid w:val="00071694"/>
    <w:rsid w:val="00084FD8"/>
    <w:rsid w:val="000A1692"/>
    <w:rsid w:val="000A7F8B"/>
    <w:rsid w:val="000D5BC4"/>
    <w:rsid w:val="000E3CF2"/>
    <w:rsid w:val="000E5EA2"/>
    <w:rsid w:val="001079E6"/>
    <w:rsid w:val="00112110"/>
    <w:rsid w:val="001244DC"/>
    <w:rsid w:val="0015304B"/>
    <w:rsid w:val="001530A0"/>
    <w:rsid w:val="0016501F"/>
    <w:rsid w:val="0019537E"/>
    <w:rsid w:val="001B0E5D"/>
    <w:rsid w:val="002003D6"/>
    <w:rsid w:val="002076C3"/>
    <w:rsid w:val="00214B69"/>
    <w:rsid w:val="0021600E"/>
    <w:rsid w:val="0022404B"/>
    <w:rsid w:val="00225A4D"/>
    <w:rsid w:val="0023302B"/>
    <w:rsid w:val="00240808"/>
    <w:rsid w:val="002635ED"/>
    <w:rsid w:val="002922F7"/>
    <w:rsid w:val="002A3737"/>
    <w:rsid w:val="002F633E"/>
    <w:rsid w:val="00333451"/>
    <w:rsid w:val="00335745"/>
    <w:rsid w:val="00354D69"/>
    <w:rsid w:val="003A0D58"/>
    <w:rsid w:val="003A1178"/>
    <w:rsid w:val="003E3A32"/>
    <w:rsid w:val="003F0C92"/>
    <w:rsid w:val="00405EF7"/>
    <w:rsid w:val="0042010F"/>
    <w:rsid w:val="00456E4B"/>
    <w:rsid w:val="0046136E"/>
    <w:rsid w:val="004748AD"/>
    <w:rsid w:val="00475BA6"/>
    <w:rsid w:val="004A51A3"/>
    <w:rsid w:val="004B5D4E"/>
    <w:rsid w:val="004B7922"/>
    <w:rsid w:val="00511E19"/>
    <w:rsid w:val="005230E6"/>
    <w:rsid w:val="00545BC6"/>
    <w:rsid w:val="00567E00"/>
    <w:rsid w:val="00587D01"/>
    <w:rsid w:val="00591061"/>
    <w:rsid w:val="005D40FD"/>
    <w:rsid w:val="00600363"/>
    <w:rsid w:val="00602D52"/>
    <w:rsid w:val="00615BEA"/>
    <w:rsid w:val="006301FD"/>
    <w:rsid w:val="00642FDB"/>
    <w:rsid w:val="0065206C"/>
    <w:rsid w:val="006567C9"/>
    <w:rsid w:val="006654AE"/>
    <w:rsid w:val="00677601"/>
    <w:rsid w:val="006A723D"/>
    <w:rsid w:val="006B195E"/>
    <w:rsid w:val="006C3DBF"/>
    <w:rsid w:val="006D609C"/>
    <w:rsid w:val="006E5653"/>
    <w:rsid w:val="00726C87"/>
    <w:rsid w:val="00735424"/>
    <w:rsid w:val="007449B6"/>
    <w:rsid w:val="007A28E6"/>
    <w:rsid w:val="007A3B5B"/>
    <w:rsid w:val="007B675D"/>
    <w:rsid w:val="007D7BD3"/>
    <w:rsid w:val="007E7AD2"/>
    <w:rsid w:val="008150E3"/>
    <w:rsid w:val="0082460E"/>
    <w:rsid w:val="008279A0"/>
    <w:rsid w:val="008322BD"/>
    <w:rsid w:val="00843005"/>
    <w:rsid w:val="00853B32"/>
    <w:rsid w:val="008B16F8"/>
    <w:rsid w:val="008C2DBF"/>
    <w:rsid w:val="008E1742"/>
    <w:rsid w:val="0094405D"/>
    <w:rsid w:val="0094470F"/>
    <w:rsid w:val="009504C6"/>
    <w:rsid w:val="00953C4C"/>
    <w:rsid w:val="00961CA3"/>
    <w:rsid w:val="00971AEA"/>
    <w:rsid w:val="009A5D4C"/>
    <w:rsid w:val="00A07222"/>
    <w:rsid w:val="00A31B10"/>
    <w:rsid w:val="00A34802"/>
    <w:rsid w:val="00A55CDB"/>
    <w:rsid w:val="00A62CCC"/>
    <w:rsid w:val="00A65616"/>
    <w:rsid w:val="00A94E8B"/>
    <w:rsid w:val="00AA468D"/>
    <w:rsid w:val="00B253B1"/>
    <w:rsid w:val="00B37A79"/>
    <w:rsid w:val="00B44882"/>
    <w:rsid w:val="00B46852"/>
    <w:rsid w:val="00B54A21"/>
    <w:rsid w:val="00B83F25"/>
    <w:rsid w:val="00B86BCF"/>
    <w:rsid w:val="00BA0D80"/>
    <w:rsid w:val="00BC2D48"/>
    <w:rsid w:val="00BC7F78"/>
    <w:rsid w:val="00BF51DE"/>
    <w:rsid w:val="00BF7A84"/>
    <w:rsid w:val="00C12F31"/>
    <w:rsid w:val="00C33D7A"/>
    <w:rsid w:val="00C749DD"/>
    <w:rsid w:val="00CB50CC"/>
    <w:rsid w:val="00CC5F54"/>
    <w:rsid w:val="00CD0FB5"/>
    <w:rsid w:val="00CF0B7D"/>
    <w:rsid w:val="00D04747"/>
    <w:rsid w:val="00D07E78"/>
    <w:rsid w:val="00D218FF"/>
    <w:rsid w:val="00D47EB5"/>
    <w:rsid w:val="00D512B2"/>
    <w:rsid w:val="00D716D6"/>
    <w:rsid w:val="00D73423"/>
    <w:rsid w:val="00DA3F71"/>
    <w:rsid w:val="00DE24C7"/>
    <w:rsid w:val="00E05611"/>
    <w:rsid w:val="00E071AB"/>
    <w:rsid w:val="00E46428"/>
    <w:rsid w:val="00E474EC"/>
    <w:rsid w:val="00E54881"/>
    <w:rsid w:val="00E56B5B"/>
    <w:rsid w:val="00E662F3"/>
    <w:rsid w:val="00E95E7D"/>
    <w:rsid w:val="00EA1B75"/>
    <w:rsid w:val="00EB5A8F"/>
    <w:rsid w:val="00EB7B17"/>
    <w:rsid w:val="00EE0C13"/>
    <w:rsid w:val="00EE1846"/>
    <w:rsid w:val="00EE5B4C"/>
    <w:rsid w:val="00F04FD1"/>
    <w:rsid w:val="00F15AFD"/>
    <w:rsid w:val="00F16C74"/>
    <w:rsid w:val="00F45BCC"/>
    <w:rsid w:val="00F61724"/>
    <w:rsid w:val="00F842E0"/>
    <w:rsid w:val="00F94BC5"/>
    <w:rsid w:val="00FC1F57"/>
    <w:rsid w:val="00FC2CC2"/>
    <w:rsid w:val="00FC690C"/>
    <w:rsid w:val="00FF0BB7"/>
    <w:rsid w:val="00FF5FF5"/>
    <w:rsid w:val="02AD7F42"/>
    <w:rsid w:val="03EE7E8D"/>
    <w:rsid w:val="0B28E769"/>
    <w:rsid w:val="0C6BC37D"/>
    <w:rsid w:val="0CC4B7CA"/>
    <w:rsid w:val="0E0793DE"/>
    <w:rsid w:val="0E237EC2"/>
    <w:rsid w:val="1096D887"/>
    <w:rsid w:val="119828ED"/>
    <w:rsid w:val="11B24BCC"/>
    <w:rsid w:val="11F60ABD"/>
    <w:rsid w:val="12540C7B"/>
    <w:rsid w:val="13372020"/>
    <w:rsid w:val="19077AA5"/>
    <w:rsid w:val="193AD216"/>
    <w:rsid w:val="1974938E"/>
    <w:rsid w:val="1C7880C2"/>
    <w:rsid w:val="1D7A6A39"/>
    <w:rsid w:val="1E357590"/>
    <w:rsid w:val="1F51468B"/>
    <w:rsid w:val="205AE112"/>
    <w:rsid w:val="24CA520C"/>
    <w:rsid w:val="25716450"/>
    <w:rsid w:val="28A60FAD"/>
    <w:rsid w:val="2A598A17"/>
    <w:rsid w:val="2CCA45A0"/>
    <w:rsid w:val="2D51EBD7"/>
    <w:rsid w:val="2DE08FC7"/>
    <w:rsid w:val="2E8E3051"/>
    <w:rsid w:val="2F6E28EB"/>
    <w:rsid w:val="2FED75DC"/>
    <w:rsid w:val="313D6C68"/>
    <w:rsid w:val="31611C86"/>
    <w:rsid w:val="32D93CC9"/>
    <w:rsid w:val="340C3434"/>
    <w:rsid w:val="34750D2A"/>
    <w:rsid w:val="3576C720"/>
    <w:rsid w:val="3578DC04"/>
    <w:rsid w:val="36895EA9"/>
    <w:rsid w:val="368F9B0A"/>
    <w:rsid w:val="37178517"/>
    <w:rsid w:val="37A95844"/>
    <w:rsid w:val="3A5FF15E"/>
    <w:rsid w:val="4031F90A"/>
    <w:rsid w:val="4062D8F0"/>
    <w:rsid w:val="44E4DD7C"/>
    <w:rsid w:val="4BA199F2"/>
    <w:rsid w:val="4BE26D94"/>
    <w:rsid w:val="4C062ED8"/>
    <w:rsid w:val="4DB7FF6D"/>
    <w:rsid w:val="51AF25BD"/>
    <w:rsid w:val="561BAB90"/>
    <w:rsid w:val="583B10DB"/>
    <w:rsid w:val="5844C3CE"/>
    <w:rsid w:val="58D85291"/>
    <w:rsid w:val="5A1D1C4B"/>
    <w:rsid w:val="5B744534"/>
    <w:rsid w:val="5C06B715"/>
    <w:rsid w:val="5C16CE7C"/>
    <w:rsid w:val="5DF959A3"/>
    <w:rsid w:val="60068966"/>
    <w:rsid w:val="60733572"/>
    <w:rsid w:val="6166420A"/>
    <w:rsid w:val="61A69D17"/>
    <w:rsid w:val="61D496B8"/>
    <w:rsid w:val="620F05D3"/>
    <w:rsid w:val="62640BFF"/>
    <w:rsid w:val="64455241"/>
    <w:rsid w:val="6454DCDB"/>
    <w:rsid w:val="659470FE"/>
    <w:rsid w:val="667A0E3A"/>
    <w:rsid w:val="672A092E"/>
    <w:rsid w:val="6815DE9B"/>
    <w:rsid w:val="68E92649"/>
    <w:rsid w:val="69715DA2"/>
    <w:rsid w:val="69D848F2"/>
    <w:rsid w:val="6BE3AE0C"/>
    <w:rsid w:val="736602DB"/>
    <w:rsid w:val="77F31C49"/>
    <w:rsid w:val="7833EFEB"/>
    <w:rsid w:val="79E60FE4"/>
    <w:rsid w:val="7A1F00AB"/>
    <w:rsid w:val="7AC62EA0"/>
    <w:rsid w:val="7BBAD10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16F5DD17"/>
  <w15:chartTrackingRefBased/>
  <w15:docId w15:val="{C7331D2D-7061-4276-85C5-B819A11AD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78C7"/>
    <w:pPr>
      <w:spacing w:after="120" w:line="285" w:lineRule="auto"/>
    </w:pPr>
    <w:rPr>
      <w:rFonts w:ascii="Calibri" w:hAnsi="Calibri"/>
      <w:color w:val="000000"/>
      <w:kern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uiPriority w:val="99"/>
    <w:rsid w:val="00A07222"/>
    <w:pPr>
      <w:tabs>
        <w:tab w:val="center" w:pos="4513"/>
        <w:tab w:val="right" w:pos="9026"/>
      </w:tabs>
    </w:pPr>
  </w:style>
  <w:style w:type="character" w:customStyle="1" w:styleId="FooterChar">
    <w:name w:val="Footer Char"/>
    <w:link w:val="Footer"/>
    <w:uiPriority w:val="99"/>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E5EA2"/>
    <w:pPr>
      <w:spacing w:before="100" w:beforeAutospacing="1" w:after="100" w:afterAutospacing="1" w:line="240" w:lineRule="auto"/>
    </w:pPr>
    <w:rPr>
      <w:rFonts w:ascii="Times New Roman" w:hAnsi="Times New Roman"/>
      <w:color w:val="auto"/>
      <w:kern w:val="0"/>
      <w:sz w:val="24"/>
      <w:szCs w:val="24"/>
    </w:rPr>
  </w:style>
  <w:style w:type="paragraph" w:customStyle="1" w:styleId="SoWSubhead">
    <w:name w:val="SoWSubhead"/>
    <w:rsid w:val="002003D6"/>
    <w:pPr>
      <w:widowControl w:val="0"/>
      <w:tabs>
        <w:tab w:val="left" w:pos="170"/>
      </w:tabs>
      <w:overflowPunct w:val="0"/>
      <w:autoSpaceDE w:val="0"/>
      <w:autoSpaceDN w:val="0"/>
      <w:adjustRightInd w:val="0"/>
      <w:spacing w:line="240" w:lineRule="exact"/>
    </w:pPr>
    <w:rPr>
      <w:rFonts w:ascii="Arial" w:hAnsi="Arial"/>
      <w:b/>
      <w:kern w:val="16"/>
      <w:sz w:val="16"/>
      <w:lang w:val="en-GB" w:eastAsia="en-GB"/>
    </w:rPr>
  </w:style>
  <w:style w:type="character" w:styleId="Strong">
    <w:name w:val="Strong"/>
    <w:uiPriority w:val="22"/>
    <w:qFormat/>
    <w:rsid w:val="00D716D6"/>
    <w:rPr>
      <w:b/>
      <w:bCs/>
    </w:rPr>
  </w:style>
  <w:style w:type="paragraph" w:styleId="Title">
    <w:name w:val="Title"/>
    <w:basedOn w:val="Normal"/>
    <w:next w:val="Normal"/>
    <w:link w:val="TitleChar"/>
    <w:qFormat/>
    <w:rsid w:val="00587D01"/>
    <w:pPr>
      <w:spacing w:before="240" w:after="60"/>
      <w:jc w:val="center"/>
      <w:outlineLvl w:val="0"/>
    </w:pPr>
    <w:rPr>
      <w:rFonts w:ascii="Calibri Light" w:hAnsi="Calibri Light"/>
      <w:b/>
      <w:bCs/>
      <w:sz w:val="32"/>
      <w:szCs w:val="32"/>
    </w:rPr>
  </w:style>
  <w:style w:type="character" w:customStyle="1" w:styleId="TitleChar">
    <w:name w:val="Title Char"/>
    <w:link w:val="Title"/>
    <w:rsid w:val="00587D01"/>
    <w:rPr>
      <w:rFonts w:ascii="Calibri Light" w:eastAsia="Times New Roman" w:hAnsi="Calibri Light" w:cs="Times New Roman"/>
      <w:b/>
      <w:bCs/>
      <w:color w:val="000000"/>
      <w:kern w:val="28"/>
      <w:sz w:val="32"/>
      <w:szCs w:val="32"/>
      <w:lang w:val="en-GB" w:eastAsia="en-GB"/>
    </w:rPr>
  </w:style>
  <w:style w:type="character" w:styleId="Hyperlink">
    <w:name w:val="Hyperlink"/>
    <w:uiPriority w:val="99"/>
    <w:unhideWhenUsed/>
    <w:rsid w:val="00D73423"/>
    <w:rPr>
      <w:color w:val="0000FF"/>
      <w:u w:val="single"/>
    </w:rPr>
  </w:style>
  <w:style w:type="paragraph" w:customStyle="1" w:styleId="SoWBullet1">
    <w:name w:val="SoWBullet1"/>
    <w:rsid w:val="00B83F25"/>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color w:val="000000"/>
      <w:kern w:val="16"/>
      <w:sz w:val="16"/>
      <w:lang w:val="en-GB" w:eastAsia="en-GB"/>
    </w:rPr>
  </w:style>
  <w:style w:type="paragraph" w:customStyle="1" w:styleId="lessonskey-word">
    <w:name w:val="lessons__key-word"/>
    <w:basedOn w:val="Normal"/>
    <w:rsid w:val="00545BC6"/>
    <w:pPr>
      <w:spacing w:before="100" w:beforeAutospacing="1" w:after="100" w:afterAutospacing="1" w:line="240" w:lineRule="auto"/>
    </w:pPr>
    <w:rPr>
      <w:rFonts w:ascii="Times New Roman" w:hAnsi="Times New Roman"/>
      <w:color w:val="auto"/>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23213821">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178129467">
      <w:bodyDiv w:val="1"/>
      <w:marLeft w:val="0"/>
      <w:marRight w:val="0"/>
      <w:marTop w:val="0"/>
      <w:marBottom w:val="0"/>
      <w:divBdr>
        <w:top w:val="none" w:sz="0" w:space="0" w:color="auto"/>
        <w:left w:val="none" w:sz="0" w:space="0" w:color="auto"/>
        <w:bottom w:val="none" w:sz="0" w:space="0" w:color="auto"/>
        <w:right w:val="none" w:sz="0" w:space="0" w:color="auto"/>
      </w:divBdr>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58831056">
      <w:bodyDiv w:val="1"/>
      <w:marLeft w:val="0"/>
      <w:marRight w:val="0"/>
      <w:marTop w:val="0"/>
      <w:marBottom w:val="0"/>
      <w:divBdr>
        <w:top w:val="none" w:sz="0" w:space="0" w:color="auto"/>
        <w:left w:val="none" w:sz="0" w:space="0" w:color="auto"/>
        <w:bottom w:val="none" w:sz="0" w:space="0" w:color="auto"/>
        <w:right w:val="none" w:sz="0" w:space="0" w:color="auto"/>
      </w:divBdr>
      <w:divsChild>
        <w:div w:id="1993555505">
          <w:marLeft w:val="0"/>
          <w:marRight w:val="0"/>
          <w:marTop w:val="0"/>
          <w:marBottom w:val="0"/>
          <w:divBdr>
            <w:top w:val="none" w:sz="0" w:space="0" w:color="auto"/>
            <w:left w:val="none" w:sz="0" w:space="0" w:color="auto"/>
            <w:bottom w:val="none" w:sz="0" w:space="0" w:color="auto"/>
            <w:right w:val="none" w:sz="0" w:space="0" w:color="auto"/>
          </w:divBdr>
          <w:divsChild>
            <w:div w:id="2106344219">
              <w:marLeft w:val="-225"/>
              <w:marRight w:val="-225"/>
              <w:marTop w:val="0"/>
              <w:marBottom w:val="0"/>
              <w:divBdr>
                <w:top w:val="none" w:sz="0" w:space="0" w:color="auto"/>
                <w:left w:val="none" w:sz="0" w:space="0" w:color="auto"/>
                <w:bottom w:val="none" w:sz="0" w:space="0" w:color="auto"/>
                <w:right w:val="none" w:sz="0" w:space="0" w:color="auto"/>
              </w:divBdr>
              <w:divsChild>
                <w:div w:id="316810019">
                  <w:marLeft w:val="0"/>
                  <w:marRight w:val="0"/>
                  <w:marTop w:val="0"/>
                  <w:marBottom w:val="0"/>
                  <w:divBdr>
                    <w:top w:val="none" w:sz="0" w:space="0" w:color="auto"/>
                    <w:left w:val="none" w:sz="0" w:space="0" w:color="auto"/>
                    <w:bottom w:val="none" w:sz="0" w:space="0" w:color="auto"/>
                    <w:right w:val="none" w:sz="0" w:space="0" w:color="auto"/>
                  </w:divBdr>
                  <w:divsChild>
                    <w:div w:id="50162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389422741">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490678562">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718096245">
      <w:bodyDiv w:val="1"/>
      <w:marLeft w:val="0"/>
      <w:marRight w:val="0"/>
      <w:marTop w:val="0"/>
      <w:marBottom w:val="0"/>
      <w:divBdr>
        <w:top w:val="none" w:sz="0" w:space="0" w:color="auto"/>
        <w:left w:val="none" w:sz="0" w:space="0" w:color="auto"/>
        <w:bottom w:val="none" w:sz="0" w:space="0" w:color="auto"/>
        <w:right w:val="none" w:sz="0" w:space="0" w:color="auto"/>
      </w:divBdr>
    </w:div>
    <w:div w:id="732705216">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46997954">
      <w:bodyDiv w:val="1"/>
      <w:marLeft w:val="0"/>
      <w:marRight w:val="0"/>
      <w:marTop w:val="0"/>
      <w:marBottom w:val="0"/>
      <w:divBdr>
        <w:top w:val="none" w:sz="0" w:space="0" w:color="auto"/>
        <w:left w:val="none" w:sz="0" w:space="0" w:color="auto"/>
        <w:bottom w:val="none" w:sz="0" w:space="0" w:color="auto"/>
        <w:right w:val="none" w:sz="0" w:space="0" w:color="auto"/>
      </w:divBdr>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29207724">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75883040">
      <w:bodyDiv w:val="1"/>
      <w:marLeft w:val="0"/>
      <w:marRight w:val="0"/>
      <w:marTop w:val="0"/>
      <w:marBottom w:val="0"/>
      <w:divBdr>
        <w:top w:val="none" w:sz="0" w:space="0" w:color="auto"/>
        <w:left w:val="none" w:sz="0" w:space="0" w:color="auto"/>
        <w:bottom w:val="none" w:sz="0" w:space="0" w:color="auto"/>
        <w:right w:val="none" w:sz="0" w:space="0" w:color="auto"/>
      </w:divBdr>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72866291">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589382423">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14374465">
      <w:bodyDiv w:val="1"/>
      <w:marLeft w:val="0"/>
      <w:marRight w:val="0"/>
      <w:marTop w:val="0"/>
      <w:marBottom w:val="0"/>
      <w:divBdr>
        <w:top w:val="none" w:sz="0" w:space="0" w:color="auto"/>
        <w:left w:val="none" w:sz="0" w:space="0" w:color="auto"/>
        <w:bottom w:val="none" w:sz="0" w:space="0" w:color="auto"/>
        <w:right w:val="none" w:sz="0" w:space="0" w:color="auto"/>
      </w:divBdr>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115438121">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julianopie.co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julianopie.com/"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julianopie.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SharedWithUsers xmlns="10ada92a-08c6-4fe1-a4e5-bb8ccbaac766">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6d187a7eff90a6b7f9f017d1d704bd2b">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1a4d35b7cf1b913b1e4d37d38ad643c4"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F18FEE-E737-45B4-BBAB-2D787FE27982}">
  <ds:schemaRefs>
    <ds:schemaRef ds:uri="http://schemas.microsoft.com/sharepoint/v3/contenttype/forms"/>
  </ds:schemaRefs>
</ds:datastoreItem>
</file>

<file path=customXml/itemProps2.xml><?xml version="1.0" encoding="utf-8"?>
<ds:datastoreItem xmlns:ds="http://schemas.openxmlformats.org/officeDocument/2006/customXml" ds:itemID="{F6A54880-A301-4D70-9AE1-E3B86ADEE610}">
  <ds:schemaRefs>
    <ds:schemaRef ds:uri="http://schemas.microsoft.com/office/2006/documentManagement/types"/>
    <ds:schemaRef ds:uri="49774532-d97c-4d99-acba-0da90b4ac2a1"/>
    <ds:schemaRef ds:uri="http://schemas.microsoft.com/office/2006/metadata/properties"/>
    <ds:schemaRef ds:uri="http://www.w3.org/XML/1998/namespace"/>
    <ds:schemaRef ds:uri="http://purl.org/dc/terms/"/>
    <ds:schemaRef ds:uri="http://purl.org/dc/dcmitype/"/>
    <ds:schemaRef ds:uri="http://schemas.openxmlformats.org/package/2006/metadata/core-properties"/>
    <ds:schemaRef ds:uri="http://purl.org/dc/elements/1.1/"/>
    <ds:schemaRef ds:uri="http://schemas.microsoft.com/office/infopath/2007/PartnerControls"/>
    <ds:schemaRef ds:uri="10ada92a-08c6-4fe1-a4e5-bb8ccbaac766"/>
  </ds:schemaRefs>
</ds:datastoreItem>
</file>

<file path=customXml/itemProps3.xml><?xml version="1.0" encoding="utf-8"?>
<ds:datastoreItem xmlns:ds="http://schemas.openxmlformats.org/officeDocument/2006/customXml" ds:itemID="{E8B9AECB-E444-43ED-9BF6-A9EBAEBCBF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8922706-A37F-4F8A-BF28-B9B6A30D8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1519</Words>
  <Characters>8664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10163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Katie Limmer</cp:lastModifiedBy>
  <cp:revision>2</cp:revision>
  <cp:lastPrinted>2019-11-28T20:56:00Z</cp:lastPrinted>
  <dcterms:created xsi:type="dcterms:W3CDTF">2025-05-07T17:28:00Z</dcterms:created>
  <dcterms:modified xsi:type="dcterms:W3CDTF">2025-05-07T17:28:00Z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TaxCatchAll">
    <vt:lpwstr/>
  </property>
  <property fmtid="{D5CDD505-2E9C-101B-9397-08002B2CF9AE}" pid="4" name="MediaServiceImageTags">
    <vt:lpwstr/>
  </property>
  <property fmtid="{D5CDD505-2E9C-101B-9397-08002B2CF9AE}" pid="5" name="xd_ProgID">
    <vt:lpwstr/>
  </property>
  <property fmtid="{D5CDD505-2E9C-101B-9397-08002B2CF9AE}" pid="6" name="ContentTypeId">
    <vt:lpwstr>0x010100D3286824370E644EA9B4B005FC3878C6</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ies>
</file>