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E3A16" w14:textId="05107ECE" w:rsidR="00BC3283" w:rsidRDefault="00BC3283" w:rsidP="00BC3283">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943C7E9" wp14:editId="328ED42F">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29EAB012"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Summer Term RE</w:t>
                            </w:r>
                          </w:p>
                          <w:p w14:paraId="727442CA" w14:textId="77777777" w:rsidR="00BC3283" w:rsidRDefault="00BC3283" w:rsidP="00BC3283">
                            <w:pPr>
                              <w:widowControl w:val="0"/>
                            </w:pPr>
                            <w:r>
                              <w:t> </w:t>
                            </w:r>
                          </w:p>
                          <w:p w14:paraId="71332DD3"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43C7E9"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29EAB012"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Year 6- Summer Term RE</w:t>
                      </w:r>
                    </w:p>
                    <w:p w14:paraId="727442CA" w14:textId="77777777" w:rsidR="00BC3283" w:rsidRDefault="00BC3283" w:rsidP="00BC3283">
                      <w:pPr>
                        <w:widowControl w:val="0"/>
                      </w:pPr>
                      <w:r>
                        <w:t> </w:t>
                      </w:r>
                    </w:p>
                    <w:p w14:paraId="71332DD3"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38593818" wp14:editId="2DA2FEDC">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8593818"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51C9D3B3" wp14:editId="72A90F76">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9D3B3"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v:textbox>
              </v:shape>
            </w:pict>
          </mc:Fallback>
        </mc:AlternateContent>
      </w:r>
      <w:r w:rsidR="00D374B4">
        <w:rPr>
          <w:rFonts w:ascii="Arial" w:hAnsi="Arial" w:cs="Arial"/>
          <w:color w:val="006699"/>
          <w:sz w:val="40"/>
          <w:szCs w:val="40"/>
        </w:rPr>
        <w:t>RE-</w:t>
      </w:r>
      <w:r>
        <w:rPr>
          <w:rFonts w:ascii="Arial" w:hAnsi="Arial" w:cs="Arial"/>
          <w:color w:val="006699"/>
          <w:sz w:val="40"/>
          <w:szCs w:val="40"/>
        </w:rPr>
        <w:t>Why is there suffering</w:t>
      </w:r>
      <w:r w:rsidR="00D374B4">
        <w:rPr>
          <w:rFonts w:ascii="Arial" w:hAnsi="Arial" w:cs="Arial"/>
          <w:color w:val="006699"/>
          <w:sz w:val="40"/>
          <w:szCs w:val="40"/>
        </w:rPr>
        <w:t>?</w:t>
      </w:r>
    </w:p>
    <w:p w14:paraId="7FCA03D1" w14:textId="7F541FCC" w:rsidR="00241D35" w:rsidRPr="0083033E" w:rsidRDefault="003B4C58" w:rsidP="00BC3283">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6CB51D8" wp14:editId="5126DC80">
                <wp:simplePos x="0" y="0"/>
                <wp:positionH relativeFrom="column">
                  <wp:posOffset>4932680</wp:posOffset>
                </wp:positionH>
                <wp:positionV relativeFrom="paragraph">
                  <wp:posOffset>429260</wp:posOffset>
                </wp:positionV>
                <wp:extent cx="4735195" cy="2288540"/>
                <wp:effectExtent l="0" t="0" r="27305" b="165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288540"/>
                        </a:xfrm>
                        <a:prstGeom prst="rect">
                          <a:avLst/>
                        </a:prstGeom>
                        <a:solidFill>
                          <a:srgbClr val="FFFFFF"/>
                        </a:solidFill>
                        <a:ln w="9525">
                          <a:solidFill>
                            <a:srgbClr val="000000"/>
                          </a:solidFill>
                          <a:miter lim="800000"/>
                          <a:headEnd/>
                          <a:tailEnd/>
                        </a:ln>
                      </wps:spPr>
                      <wps:txbx>
                        <w:txbxContent>
                          <w:p w14:paraId="180E279C" w14:textId="1B687788" w:rsidR="00BC3283" w:rsidRPr="009045BB" w:rsidRDefault="009045BB" w:rsidP="00BC3283">
                            <w:pPr>
                              <w:pStyle w:val="ListParagraph"/>
                              <w:widowControl w:val="0"/>
                              <w:spacing w:line="360" w:lineRule="auto"/>
                              <w:ind w:left="0"/>
                              <w:rPr>
                                <w:rFonts w:ascii="Arial" w:hAnsi="Arial" w:cs="Arial"/>
                                <w:sz w:val="16"/>
                                <w:szCs w:val="16"/>
                                <w:lang w:val="en-US"/>
                              </w:rPr>
                            </w:pPr>
                            <w:r w:rsidRPr="009045BB">
                              <w:rPr>
                                <w:rFonts w:ascii="Arial" w:hAnsi="Arial" w:cs="Arial"/>
                                <w:sz w:val="16"/>
                                <w:szCs w:val="16"/>
                                <w:lang w:val="en-US"/>
                              </w:rPr>
                              <w:t>By the end of this unit children will be able to:</w:t>
                            </w:r>
                          </w:p>
                          <w:p w14:paraId="7501F7C8"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Make links between the creation story in Genesis and the concept of suffering.</w:t>
                            </w:r>
                          </w:p>
                          <w:p w14:paraId="678BA578"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Suggest some ideas as to why suffering exists in the world.</w:t>
                            </w:r>
                          </w:p>
                          <w:p w14:paraId="7357E97F"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Discuss passages from Genesis that relate to free will, demonstrating an understanding of context.</w:t>
                            </w:r>
                          </w:p>
                          <w:p w14:paraId="0EA5A57A"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Identify different reasons why humans may make choices that cause suffering.</w:t>
                            </w:r>
                          </w:p>
                          <w:p w14:paraId="03C9E203"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Relate stories such as Adam and Eve’s choice in Genesis, Jesus’ temptation and concepts from other religions to the theme of human wrongdoing and suffering.</w:t>
                            </w:r>
                          </w:p>
                          <w:p w14:paraId="72F03267"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Draw connections between stories from scripture.</w:t>
                            </w:r>
                          </w:p>
                          <w:p w14:paraId="03CA84CB"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Understand the different perspectives on suffering and divine intervention presented in these stories from scripture.</w:t>
                            </w:r>
                          </w:p>
                          <w:p w14:paraId="0B551E77" w14:textId="77777777" w:rsidR="009045BB" w:rsidRPr="009045BB" w:rsidRDefault="009045BB" w:rsidP="009045BB">
                            <w:pPr>
                              <w:pStyle w:val="ListParagraph"/>
                              <w:widowControl w:val="0"/>
                              <w:numPr>
                                <w:ilvl w:val="0"/>
                                <w:numId w:val="18"/>
                              </w:numPr>
                              <w:spacing w:line="360" w:lineRule="auto"/>
                              <w:rPr>
                                <w:rFonts w:ascii="Arial" w:hAnsi="Arial" w:cs="Arial"/>
                              </w:rPr>
                            </w:pPr>
                            <w:r w:rsidRPr="009045BB">
                              <w:rPr>
                                <w:rFonts w:ascii="Arial" w:hAnsi="Arial" w:cs="Arial"/>
                              </w:rPr>
                              <w:t>Explain why some people turn to prayer during times of suffering.</w:t>
                            </w:r>
                          </w:p>
                          <w:p w14:paraId="5B7E6FFB" w14:textId="77777777" w:rsidR="009045BB" w:rsidRPr="009045BB" w:rsidRDefault="009045BB" w:rsidP="009045BB">
                            <w:pPr>
                              <w:pStyle w:val="ListParagraph"/>
                              <w:widowControl w:val="0"/>
                              <w:numPr>
                                <w:ilvl w:val="0"/>
                                <w:numId w:val="18"/>
                              </w:numPr>
                              <w:spacing w:line="360" w:lineRule="auto"/>
                              <w:rPr>
                                <w:rFonts w:ascii="Arial" w:hAnsi="Arial" w:cs="Arial"/>
                              </w:rPr>
                            </w:pPr>
                            <w:r w:rsidRPr="009045BB">
                              <w:rPr>
                                <w:rFonts w:ascii="Arial" w:hAnsi="Arial" w:cs="Arial"/>
                              </w:rPr>
                              <w:t>Make connections between teachings about Jesus and how some Christians view and respond to suffering.</w:t>
                            </w:r>
                          </w:p>
                          <w:p w14:paraId="1C9AC53B" w14:textId="77777777" w:rsidR="009045BB" w:rsidRPr="009045BB" w:rsidRDefault="009045BB" w:rsidP="009045BB">
                            <w:pPr>
                              <w:pStyle w:val="ListParagraph"/>
                              <w:widowControl w:val="0"/>
                              <w:numPr>
                                <w:ilvl w:val="0"/>
                                <w:numId w:val="18"/>
                              </w:numPr>
                              <w:spacing w:line="360" w:lineRule="auto"/>
                              <w:rPr>
                                <w:rFonts w:ascii="Arial" w:hAnsi="Arial" w:cs="Arial"/>
                              </w:rPr>
                            </w:pPr>
                            <w:r w:rsidRPr="009045BB">
                              <w:rPr>
                                <w:rFonts w:ascii="Arial" w:hAnsi="Arial" w:cs="Arial"/>
                              </w:rPr>
                              <w:t>Use scripture and personal responses to support their understanding.</w:t>
                            </w:r>
                          </w:p>
                          <w:p w14:paraId="4E7B5238" w14:textId="77777777" w:rsidR="009045BB" w:rsidRPr="00A07222" w:rsidRDefault="009045BB" w:rsidP="00BC3283">
                            <w:pPr>
                              <w:pStyle w:val="ListParagraph"/>
                              <w:widowControl w:val="0"/>
                              <w:spacing w:line="360" w:lineRule="auto"/>
                              <w:ind w:left="0"/>
                              <w:rPr>
                                <w:rFonts w:ascii="Arial" w:hAnsi="Arial" w:cs="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B51D8" id="_x0000_s1029" type="#_x0000_t202" style="position:absolute;margin-left:388.4pt;margin-top:33.8pt;width:372.85pt;height:18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">
                <v:textbox>
                  <w:txbxContent>
                    <w:p w14:paraId="180E279C" w14:textId="1B687788" w:rsidR="00BC3283" w:rsidRPr="009045BB" w:rsidRDefault="009045BB" w:rsidP="00BC3283">
                      <w:pPr>
                        <w:pStyle w:val="ListParagraph"/>
                        <w:widowControl w:val="0"/>
                        <w:spacing w:line="360" w:lineRule="auto"/>
                        <w:ind w:left="0"/>
                        <w:rPr>
                          <w:rFonts w:ascii="Arial" w:hAnsi="Arial" w:cs="Arial"/>
                          <w:sz w:val="16"/>
                          <w:szCs w:val="16"/>
                          <w:lang w:val="en-US"/>
                        </w:rPr>
                      </w:pPr>
                      <w:r w:rsidRPr="009045BB">
                        <w:rPr>
                          <w:rFonts w:ascii="Arial" w:hAnsi="Arial" w:cs="Arial"/>
                          <w:sz w:val="16"/>
                          <w:szCs w:val="16"/>
                          <w:lang w:val="en-US"/>
                        </w:rPr>
                        <w:t>By the end of this unit children will be able to:</w:t>
                      </w:r>
                    </w:p>
                    <w:p w14:paraId="7501F7C8"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Make links between the creation story in Genesis and the concept of suffering.</w:t>
                      </w:r>
                    </w:p>
                    <w:p w14:paraId="678BA578"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Suggest some ideas as to why suffering exists in the world.</w:t>
                      </w:r>
                    </w:p>
                    <w:p w14:paraId="7357E97F"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Discuss passages from Genesis that relate to free will, demonstrating an understanding of context.</w:t>
                      </w:r>
                    </w:p>
                    <w:p w14:paraId="0EA5A57A"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Identify different reasons why humans may make choices that cause suffering.</w:t>
                      </w:r>
                    </w:p>
                    <w:p w14:paraId="03C9E203"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Relate stories such as Adam and Eve’s choice in Genesis, Jesus’ temptation and concepts from other religions to the theme of human wrongdoing and suffering.</w:t>
                      </w:r>
                    </w:p>
                    <w:p w14:paraId="72F03267"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Draw connections between stories from scripture.</w:t>
                      </w:r>
                    </w:p>
                    <w:p w14:paraId="03CA84CB" w14:textId="77777777" w:rsidR="009045BB" w:rsidRPr="009045BB" w:rsidRDefault="009045BB" w:rsidP="009045BB">
                      <w:pPr>
                        <w:pStyle w:val="ListParagraph"/>
                        <w:widowControl w:val="0"/>
                        <w:numPr>
                          <w:ilvl w:val="0"/>
                          <w:numId w:val="18"/>
                        </w:numPr>
                        <w:spacing w:line="360" w:lineRule="auto"/>
                        <w:rPr>
                          <w:rFonts w:ascii="Arial" w:hAnsi="Arial" w:cs="Arial"/>
                          <w:sz w:val="16"/>
                          <w:szCs w:val="16"/>
                        </w:rPr>
                      </w:pPr>
                      <w:r w:rsidRPr="009045BB">
                        <w:rPr>
                          <w:rFonts w:ascii="Arial" w:hAnsi="Arial" w:cs="Arial"/>
                          <w:sz w:val="16"/>
                          <w:szCs w:val="16"/>
                        </w:rPr>
                        <w:t>Understand the different perspectives on suffering and divine intervention presented in these stories from scripture.</w:t>
                      </w:r>
                    </w:p>
                    <w:p w14:paraId="0B551E77" w14:textId="77777777" w:rsidR="009045BB" w:rsidRPr="009045BB" w:rsidRDefault="009045BB" w:rsidP="009045BB">
                      <w:pPr>
                        <w:pStyle w:val="ListParagraph"/>
                        <w:widowControl w:val="0"/>
                        <w:numPr>
                          <w:ilvl w:val="0"/>
                          <w:numId w:val="18"/>
                        </w:numPr>
                        <w:spacing w:line="360" w:lineRule="auto"/>
                        <w:rPr>
                          <w:rFonts w:ascii="Arial" w:hAnsi="Arial" w:cs="Arial"/>
                        </w:rPr>
                      </w:pPr>
                      <w:r w:rsidRPr="009045BB">
                        <w:rPr>
                          <w:rFonts w:ascii="Arial" w:hAnsi="Arial" w:cs="Arial"/>
                        </w:rPr>
                        <w:t>Explain why some people turn to prayer during times of suffering.</w:t>
                      </w:r>
                    </w:p>
                    <w:p w14:paraId="5B7E6FFB" w14:textId="77777777" w:rsidR="009045BB" w:rsidRPr="009045BB" w:rsidRDefault="009045BB" w:rsidP="009045BB">
                      <w:pPr>
                        <w:pStyle w:val="ListParagraph"/>
                        <w:widowControl w:val="0"/>
                        <w:numPr>
                          <w:ilvl w:val="0"/>
                          <w:numId w:val="18"/>
                        </w:numPr>
                        <w:spacing w:line="360" w:lineRule="auto"/>
                        <w:rPr>
                          <w:rFonts w:ascii="Arial" w:hAnsi="Arial" w:cs="Arial"/>
                        </w:rPr>
                      </w:pPr>
                      <w:r w:rsidRPr="009045BB">
                        <w:rPr>
                          <w:rFonts w:ascii="Arial" w:hAnsi="Arial" w:cs="Arial"/>
                        </w:rPr>
                        <w:t>Make connections between teachings about Jesus and how some Christians view and respond to suffering.</w:t>
                      </w:r>
                    </w:p>
                    <w:p w14:paraId="1C9AC53B" w14:textId="77777777" w:rsidR="009045BB" w:rsidRPr="009045BB" w:rsidRDefault="009045BB" w:rsidP="009045BB">
                      <w:pPr>
                        <w:pStyle w:val="ListParagraph"/>
                        <w:widowControl w:val="0"/>
                        <w:numPr>
                          <w:ilvl w:val="0"/>
                          <w:numId w:val="18"/>
                        </w:numPr>
                        <w:spacing w:line="360" w:lineRule="auto"/>
                        <w:rPr>
                          <w:rFonts w:ascii="Arial" w:hAnsi="Arial" w:cs="Arial"/>
                        </w:rPr>
                      </w:pPr>
                      <w:r w:rsidRPr="009045BB">
                        <w:rPr>
                          <w:rFonts w:ascii="Arial" w:hAnsi="Arial" w:cs="Arial"/>
                        </w:rPr>
                        <w:t>Use scripture and personal responses to support their understanding.</w:t>
                      </w:r>
                    </w:p>
                    <w:p w14:paraId="4E7B5238" w14:textId="77777777" w:rsidR="009045BB" w:rsidRPr="00A07222" w:rsidRDefault="009045BB" w:rsidP="00BC3283">
                      <w:pPr>
                        <w:pStyle w:val="ListParagraph"/>
                        <w:widowControl w:val="0"/>
                        <w:spacing w:line="360" w:lineRule="auto"/>
                        <w:ind w:left="0"/>
                        <w:rPr>
                          <w:rFonts w:ascii="Arial" w:hAnsi="Arial" w:cs="Arial"/>
                          <w:lang w:val="en-US"/>
                        </w:rPr>
                      </w:pP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F992121" wp14:editId="2E61317A">
                <wp:simplePos x="0" y="0"/>
                <wp:positionH relativeFrom="column">
                  <wp:posOffset>2484120</wp:posOffset>
                </wp:positionH>
                <wp:positionV relativeFrom="paragraph">
                  <wp:posOffset>3241040</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2F670311" w14:textId="4B8827C4" w:rsidR="00BC3283" w:rsidRPr="00CB2EDC" w:rsidRDefault="00BC3283" w:rsidP="00BC3283">
                            <w:pPr>
                              <w:widowControl w:val="0"/>
                              <w:jc w:val="center"/>
                              <w:rPr>
                                <w:rFonts w:ascii="Arial" w:hAnsi="Arial" w:cs="Arial"/>
                                <w:b/>
                                <w:bCs/>
                                <w:color w:val="FFFFFF"/>
                                <w:lang w:val="en-US"/>
                              </w:rPr>
                            </w:pPr>
                            <w:r>
                              <w:rPr>
                                <w:rFonts w:ascii="Arial" w:hAnsi="Arial" w:cs="Arial"/>
                                <w:b/>
                                <w:bCs/>
                                <w:color w:val="FFFFFF"/>
                                <w:lang w:val="en-US"/>
                              </w:rPr>
                              <w:t>Why is there suffering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92121" id="Text Box 3" o:spid="_x0000_s1030" type="#_x0000_t202" style="position:absolute;margin-left:195.6pt;margin-top:255.2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FMsHw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" fillcolor="#31849b">
                <v:textbox>
                  <w:txbxContent>
                    <w:p w14:paraId="2F670311" w14:textId="4B8827C4" w:rsidR="00BC3283" w:rsidRPr="00CB2EDC" w:rsidRDefault="00BC3283" w:rsidP="00BC3283">
                      <w:pPr>
                        <w:widowControl w:val="0"/>
                        <w:jc w:val="center"/>
                        <w:rPr>
                          <w:rFonts w:ascii="Arial" w:hAnsi="Arial" w:cs="Arial"/>
                          <w:b/>
                          <w:bCs/>
                          <w:color w:val="FFFFFF"/>
                          <w:lang w:val="en-US"/>
                        </w:rPr>
                      </w:pPr>
                      <w:r>
                        <w:rPr>
                          <w:rFonts w:ascii="Arial" w:hAnsi="Arial" w:cs="Arial"/>
                          <w:b/>
                          <w:bCs/>
                          <w:color w:val="FFFFFF"/>
                          <w:lang w:val="en-US"/>
                        </w:rPr>
                        <w:t>Why is there suffering</w:t>
                      </w:r>
                    </w:p>
                  </w:txbxContent>
                </v:textbox>
              </v:shape>
            </w:pict>
          </mc:Fallback>
        </mc:AlternateContent>
      </w:r>
      <w:r w:rsidR="00BE38FB"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10FA0D1" wp14:editId="39598A2E">
                <wp:simplePos x="0" y="0"/>
                <wp:positionH relativeFrom="column">
                  <wp:posOffset>-12700</wp:posOffset>
                </wp:positionH>
                <wp:positionV relativeFrom="paragraph">
                  <wp:posOffset>3293110</wp:posOffset>
                </wp:positionV>
                <wp:extent cx="2301240" cy="403860"/>
                <wp:effectExtent l="6350" t="13335" r="6985" b="1143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FA0D1" id="Text Box 4" o:spid="_x0000_s1031" type="#_x0000_t202" style="position:absolute;margin-left:-1pt;margin-top:259.3pt;width:181.2pt;height:3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LQHg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" fillcolor="#31849b">
                <v:textbo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v:textbox>
              </v:shape>
            </w:pict>
          </mc:Fallback>
        </mc:AlternateContent>
      </w:r>
      <w:r w:rsidR="00BE38FB" w:rsidRPr="00BE38FB">
        <w:rPr>
          <w:rFonts w:ascii="Arial" w:hAnsi="Arial" w:cs="Arial"/>
          <w:noProof/>
          <w:color w:val="006699"/>
          <w:sz w:val="40"/>
          <w:szCs w:val="40"/>
        </w:rPr>
        <w:drawing>
          <wp:inline distT="0" distB="0" distL="0" distR="0" wp14:anchorId="775FC780" wp14:editId="7D0498F4">
            <wp:extent cx="3914775" cy="3275330"/>
            <wp:effectExtent l="0" t="0" r="9525" b="1270"/>
            <wp:docPr id="666984610" name="Picture 1" descr="A planet earth with different colors of the ear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84610" name="Picture 1" descr="A planet earth with different colors of the earth&#10;&#10;Description automatically generated"/>
                    <pic:cNvPicPr/>
                  </pic:nvPicPr>
                  <pic:blipFill>
                    <a:blip r:embed="rId5"/>
                    <a:stretch>
                      <a:fillRect/>
                    </a:stretch>
                  </pic:blipFill>
                  <pic:spPr>
                    <a:xfrm>
                      <a:off x="0" y="0"/>
                      <a:ext cx="3932115" cy="3289838"/>
                    </a:xfrm>
                    <a:prstGeom prst="rect">
                      <a:avLst/>
                    </a:prstGeom>
                  </pic:spPr>
                </pic:pic>
              </a:graphicData>
            </a:graphic>
          </wp:inline>
        </w:drawing>
      </w:r>
    </w:p>
    <w:p w14:paraId="7F9721A6" w14:textId="4C833438" w:rsidR="00BC3283" w:rsidRDefault="00BC3283" w:rsidP="00BC3283">
      <w:pPr>
        <w:rPr>
          <w:rFonts w:eastAsia="Calibri"/>
          <w:b/>
          <w:color w:val="auto"/>
          <w:kern w:val="0"/>
          <w:sz w:val="28"/>
          <w:szCs w:val="28"/>
          <w:lang w:val="en-US" w:eastAsia="en-US"/>
        </w:rPr>
      </w:pPr>
    </w:p>
    <w:p w14:paraId="63F2DE54" w14:textId="3690594B" w:rsidR="00BC3283" w:rsidRDefault="003B4C58"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42DB6D71" wp14:editId="5ABE51C9">
                <wp:simplePos x="0" y="0"/>
                <wp:positionH relativeFrom="margin">
                  <wp:align>right</wp:align>
                </wp:positionH>
                <wp:positionV relativeFrom="paragraph">
                  <wp:posOffset>6350</wp:posOffset>
                </wp:positionV>
                <wp:extent cx="7252970" cy="1541145"/>
                <wp:effectExtent l="0" t="0" r="24130" b="2095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541145"/>
                        </a:xfrm>
                        <a:prstGeom prst="rect">
                          <a:avLst/>
                        </a:prstGeom>
                        <a:solidFill>
                          <a:srgbClr val="FFFFFF"/>
                        </a:solidFill>
                        <a:ln w="9525">
                          <a:solidFill>
                            <a:srgbClr val="000000"/>
                          </a:solidFill>
                          <a:miter lim="800000"/>
                          <a:headEnd/>
                          <a:tailEnd/>
                        </a:ln>
                      </wps:spPr>
                      <wps:txbx>
                        <w:txbxContent>
                          <w:p w14:paraId="0690A17B" w14:textId="79536768" w:rsidR="00BC3283" w:rsidRPr="00F82DCF" w:rsidRDefault="00035FE5" w:rsidP="00BC3283">
                            <w:pPr>
                              <w:spacing w:line="280" w:lineRule="auto"/>
                              <w:jc w:val="center"/>
                              <w:rPr>
                                <w:rFonts w:ascii="Arial" w:hAnsi="Arial" w:cs="Arial"/>
                                <w:sz w:val="22"/>
                                <w:szCs w:val="22"/>
                                <w:lang w:val="en-US"/>
                              </w:rPr>
                            </w:pPr>
                            <w:r w:rsidRPr="00035FE5">
                              <w:rPr>
                                <w:rFonts w:ascii="Arial" w:hAnsi="Arial" w:cs="Arial"/>
                                <w:sz w:val="22"/>
                                <w:szCs w:val="22"/>
                              </w:rPr>
                              <w:t>Interpreting different sources of wisdom and exploring beliefs to answer the question 'Why there is suffering?'.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DB6D71" id="Text Box 1" o:spid="_x0000_s1032" type="#_x0000_t202" style="position:absolute;margin-left:519.9pt;margin-top:.5pt;width:571.1pt;height:121.3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">
                <v:textbox>
                  <w:txbxContent>
                    <w:p w14:paraId="0690A17B" w14:textId="79536768" w:rsidR="00BC3283" w:rsidRPr="00F82DCF" w:rsidRDefault="00035FE5" w:rsidP="00BC3283">
                      <w:pPr>
                        <w:spacing w:line="280" w:lineRule="auto"/>
                        <w:jc w:val="center"/>
                        <w:rPr>
                          <w:rFonts w:ascii="Arial" w:hAnsi="Arial" w:cs="Arial"/>
                          <w:sz w:val="22"/>
                          <w:szCs w:val="22"/>
                          <w:lang w:val="en-US"/>
                        </w:rPr>
                      </w:pPr>
                      <w:r w:rsidRPr="00035FE5">
                        <w:rPr>
                          <w:rFonts w:ascii="Arial" w:hAnsi="Arial" w:cs="Arial"/>
                          <w:sz w:val="22"/>
                          <w:szCs w:val="22"/>
                        </w:rPr>
                        <w:t>Interpreting different sources of wisdom and exploring beliefs to answer the question 'Why there is suffering?'.</w:t>
                      </w:r>
                    </w:p>
                  </w:txbxContent>
                </v:textbox>
                <w10:wrap anchorx="margin"/>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4098D976" wp14:editId="19E699D2">
                <wp:simplePos x="0" y="0"/>
                <wp:positionH relativeFrom="margin">
                  <wp:align>left</wp:align>
                </wp:positionH>
                <wp:positionV relativeFrom="paragraph">
                  <wp:posOffset>6350</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24EEE082" w14:textId="77777777" w:rsidR="00CC00DF" w:rsidRPr="00CC00DF" w:rsidRDefault="00CC00DF" w:rsidP="00CC00DF">
                            <w:pPr>
                              <w:widowControl w:val="0"/>
                              <w:rPr>
                                <w:sz w:val="24"/>
                                <w:szCs w:val="24"/>
                              </w:rPr>
                            </w:pPr>
                            <w:r w:rsidRPr="00CC00DF">
                              <w:rPr>
                                <w:sz w:val="24"/>
                                <w:szCs w:val="24"/>
                              </w:rPr>
                              <w:t>contradictory</w:t>
                            </w:r>
                          </w:p>
                          <w:p w14:paraId="7B279631" w14:textId="77777777" w:rsidR="00CC00DF" w:rsidRPr="00CC00DF" w:rsidRDefault="00CC00DF" w:rsidP="00CC00DF">
                            <w:pPr>
                              <w:widowControl w:val="0"/>
                              <w:rPr>
                                <w:sz w:val="24"/>
                                <w:szCs w:val="24"/>
                              </w:rPr>
                            </w:pPr>
                            <w:r w:rsidRPr="00CC00DF">
                              <w:rPr>
                                <w:sz w:val="24"/>
                                <w:szCs w:val="24"/>
                              </w:rPr>
                              <w:t>Fall</w:t>
                            </w:r>
                          </w:p>
                          <w:p w14:paraId="38B9D421" w14:textId="77777777" w:rsidR="00CC00DF" w:rsidRPr="00CC00DF" w:rsidRDefault="00CC00DF" w:rsidP="00CC00DF">
                            <w:pPr>
                              <w:widowControl w:val="0"/>
                              <w:rPr>
                                <w:sz w:val="24"/>
                                <w:szCs w:val="24"/>
                              </w:rPr>
                            </w:pPr>
                            <w:r w:rsidRPr="00CC00DF">
                              <w:rPr>
                                <w:sz w:val="24"/>
                                <w:szCs w:val="24"/>
                              </w:rPr>
                              <w:t>free will</w:t>
                            </w:r>
                          </w:p>
                          <w:p w14:paraId="4C0BD96B" w14:textId="77777777" w:rsidR="00CC00DF" w:rsidRPr="00CC00DF" w:rsidRDefault="00CC00DF" w:rsidP="00CC00DF">
                            <w:pPr>
                              <w:widowControl w:val="0"/>
                              <w:rPr>
                                <w:sz w:val="24"/>
                                <w:szCs w:val="24"/>
                              </w:rPr>
                            </w:pPr>
                            <w:r w:rsidRPr="00CC00DF">
                              <w:rPr>
                                <w:sz w:val="24"/>
                                <w:szCs w:val="24"/>
                              </w:rPr>
                              <w:t>suffering</w:t>
                            </w:r>
                          </w:p>
                          <w:p w14:paraId="7DA0B921" w14:textId="77777777" w:rsidR="00CC00DF" w:rsidRPr="00CC00DF" w:rsidRDefault="00CC00DF" w:rsidP="00CC00DF">
                            <w:pPr>
                              <w:widowControl w:val="0"/>
                              <w:rPr>
                                <w:sz w:val="24"/>
                                <w:szCs w:val="24"/>
                              </w:rPr>
                            </w:pPr>
                            <w:r w:rsidRPr="00CC00DF">
                              <w:rPr>
                                <w:sz w:val="24"/>
                                <w:szCs w:val="24"/>
                              </w:rPr>
                              <w:t>temptation</w:t>
                            </w:r>
                          </w:p>
                          <w:p w14:paraId="3A9FB71A" w14:textId="77777777" w:rsidR="00BC3283" w:rsidRPr="0094405D" w:rsidRDefault="00BC3283" w:rsidP="00BC3283">
                            <w:pPr>
                              <w:widowControl w:val="0"/>
                              <w:rPr>
                                <w:sz w:val="24"/>
                                <w:szCs w:val="24"/>
                              </w:rPr>
                            </w:pPr>
                          </w:p>
                          <w:p w14:paraId="1C402588" w14:textId="77777777" w:rsidR="00BC3283" w:rsidRDefault="00BC3283" w:rsidP="00BC3283">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98D976" id="Text Box 2" o:spid="_x0000_s1033" type="#_x0000_t202" style="position:absolute;margin-left:0;margin-top:.5pt;width:181.2pt;height:121.3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">
                <v:textbox>
                  <w:txbxContent>
                    <w:p w14:paraId="24EEE082" w14:textId="77777777" w:rsidR="00CC00DF" w:rsidRPr="00CC00DF" w:rsidRDefault="00CC00DF" w:rsidP="00CC00DF">
                      <w:pPr>
                        <w:widowControl w:val="0"/>
                        <w:rPr>
                          <w:sz w:val="24"/>
                          <w:szCs w:val="24"/>
                        </w:rPr>
                      </w:pPr>
                      <w:r w:rsidRPr="00CC00DF">
                        <w:rPr>
                          <w:sz w:val="24"/>
                          <w:szCs w:val="24"/>
                        </w:rPr>
                        <w:t>contradictory</w:t>
                      </w:r>
                    </w:p>
                    <w:p w14:paraId="7B279631" w14:textId="77777777" w:rsidR="00CC00DF" w:rsidRPr="00CC00DF" w:rsidRDefault="00CC00DF" w:rsidP="00CC00DF">
                      <w:pPr>
                        <w:widowControl w:val="0"/>
                        <w:rPr>
                          <w:sz w:val="24"/>
                          <w:szCs w:val="24"/>
                        </w:rPr>
                      </w:pPr>
                      <w:r w:rsidRPr="00CC00DF">
                        <w:rPr>
                          <w:sz w:val="24"/>
                          <w:szCs w:val="24"/>
                        </w:rPr>
                        <w:t>Fall</w:t>
                      </w:r>
                    </w:p>
                    <w:p w14:paraId="38B9D421" w14:textId="77777777" w:rsidR="00CC00DF" w:rsidRPr="00CC00DF" w:rsidRDefault="00CC00DF" w:rsidP="00CC00DF">
                      <w:pPr>
                        <w:widowControl w:val="0"/>
                        <w:rPr>
                          <w:sz w:val="24"/>
                          <w:szCs w:val="24"/>
                        </w:rPr>
                      </w:pPr>
                      <w:r w:rsidRPr="00CC00DF">
                        <w:rPr>
                          <w:sz w:val="24"/>
                          <w:szCs w:val="24"/>
                        </w:rPr>
                        <w:t>free will</w:t>
                      </w:r>
                    </w:p>
                    <w:p w14:paraId="4C0BD96B" w14:textId="77777777" w:rsidR="00CC00DF" w:rsidRPr="00CC00DF" w:rsidRDefault="00CC00DF" w:rsidP="00CC00DF">
                      <w:pPr>
                        <w:widowControl w:val="0"/>
                        <w:rPr>
                          <w:sz w:val="24"/>
                          <w:szCs w:val="24"/>
                        </w:rPr>
                      </w:pPr>
                      <w:r w:rsidRPr="00CC00DF">
                        <w:rPr>
                          <w:sz w:val="24"/>
                          <w:szCs w:val="24"/>
                        </w:rPr>
                        <w:t>suffering</w:t>
                      </w:r>
                    </w:p>
                    <w:p w14:paraId="7DA0B921" w14:textId="77777777" w:rsidR="00CC00DF" w:rsidRPr="00CC00DF" w:rsidRDefault="00CC00DF" w:rsidP="00CC00DF">
                      <w:pPr>
                        <w:widowControl w:val="0"/>
                        <w:rPr>
                          <w:sz w:val="24"/>
                          <w:szCs w:val="24"/>
                        </w:rPr>
                      </w:pPr>
                      <w:r w:rsidRPr="00CC00DF">
                        <w:rPr>
                          <w:sz w:val="24"/>
                          <w:szCs w:val="24"/>
                        </w:rPr>
                        <w:t>temptation</w:t>
                      </w:r>
                    </w:p>
                    <w:p w14:paraId="3A9FB71A" w14:textId="77777777" w:rsidR="00BC3283" w:rsidRPr="0094405D" w:rsidRDefault="00BC3283" w:rsidP="00BC3283">
                      <w:pPr>
                        <w:widowControl w:val="0"/>
                        <w:rPr>
                          <w:sz w:val="24"/>
                          <w:szCs w:val="24"/>
                        </w:rPr>
                      </w:pPr>
                    </w:p>
                    <w:p w14:paraId="1C402588" w14:textId="77777777" w:rsidR="00BC3283" w:rsidRDefault="00BC3283" w:rsidP="00BC3283">
                      <w:pPr>
                        <w:widowControl w:val="0"/>
                        <w:spacing w:line="280" w:lineRule="auto"/>
                        <w:jc w:val="center"/>
                        <w:rPr>
                          <w:rFonts w:ascii="Arial" w:hAnsi="Arial" w:cs="Arial"/>
                          <w:sz w:val="24"/>
                          <w:szCs w:val="24"/>
                          <w:lang w:val="en-US"/>
                        </w:rPr>
                      </w:pPr>
                    </w:p>
                  </w:txbxContent>
                </v:textbox>
                <w10:wrap anchorx="margin"/>
              </v:shape>
            </w:pict>
          </mc:Fallback>
        </mc:AlternateContent>
      </w:r>
    </w:p>
    <w:p w14:paraId="7748349F" w14:textId="3AC0B729" w:rsidR="00BC3283" w:rsidRDefault="00BC3283" w:rsidP="00BC3283">
      <w:pPr>
        <w:rPr>
          <w:rFonts w:eastAsia="Calibri"/>
          <w:b/>
          <w:color w:val="auto"/>
          <w:kern w:val="0"/>
          <w:sz w:val="28"/>
          <w:szCs w:val="28"/>
          <w:lang w:val="en-US" w:eastAsia="en-US"/>
        </w:rPr>
      </w:pPr>
    </w:p>
    <w:p w14:paraId="2817BE7C" w14:textId="26F6DFFF" w:rsidR="00BC3283" w:rsidRDefault="00BC3283" w:rsidP="00BC3283">
      <w:pPr>
        <w:rPr>
          <w:rFonts w:eastAsia="Calibri"/>
          <w:b/>
          <w:color w:val="auto"/>
          <w:kern w:val="0"/>
          <w:sz w:val="28"/>
          <w:szCs w:val="28"/>
          <w:lang w:val="en-US" w:eastAsia="en-US"/>
        </w:rPr>
      </w:pPr>
    </w:p>
    <w:p w14:paraId="31F3654D" w14:textId="55FBC444" w:rsidR="00BC3283" w:rsidRDefault="00BC3283" w:rsidP="00BC3283">
      <w:pPr>
        <w:rPr>
          <w:rFonts w:eastAsia="Calibri"/>
          <w:b/>
          <w:color w:val="auto"/>
          <w:kern w:val="0"/>
          <w:sz w:val="28"/>
          <w:szCs w:val="28"/>
          <w:lang w:val="en-US" w:eastAsia="en-US"/>
        </w:rPr>
      </w:pPr>
    </w:p>
    <w:p w14:paraId="61821509" w14:textId="6ACBE4C6" w:rsidR="00BC3283" w:rsidRDefault="00BC3283" w:rsidP="00BC3283">
      <w:pPr>
        <w:rPr>
          <w:rFonts w:eastAsia="Calibri"/>
          <w:b/>
          <w:color w:val="auto"/>
          <w:kern w:val="0"/>
          <w:sz w:val="28"/>
          <w:szCs w:val="28"/>
          <w:lang w:val="en-US" w:eastAsia="en-US"/>
        </w:rPr>
      </w:pPr>
    </w:p>
    <w:p w14:paraId="566DE0D8" w14:textId="547D2FE1" w:rsidR="00BC3283" w:rsidRPr="00237A8B" w:rsidRDefault="00BC3283" w:rsidP="00BC3283">
      <w:pPr>
        <w:rPr>
          <w:rFonts w:eastAsia="Calibri"/>
          <w:sz w:val="28"/>
          <w:szCs w:val="28"/>
          <w:lang w:val="en-US" w:eastAsia="en-US"/>
        </w:rPr>
      </w:pPr>
    </w:p>
    <w:p w14:paraId="5057B1DC" w14:textId="3D2E5C1B" w:rsidR="00BC3283" w:rsidRPr="00237A8B" w:rsidRDefault="00BC3283" w:rsidP="00BC3283">
      <w:pPr>
        <w:rPr>
          <w:rFonts w:eastAsia="Calibri"/>
          <w:sz w:val="28"/>
          <w:szCs w:val="28"/>
          <w:lang w:val="en-US" w:eastAsia="en-US"/>
        </w:rPr>
      </w:pPr>
    </w:p>
    <w:tbl>
      <w:tblPr>
        <w:tblpPr w:leftFromText="180" w:rightFromText="180" w:vertAnchor="text" w:horzAnchor="margin" w:tblpY="-1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3B4C58" w:rsidRPr="00CC07C6" w14:paraId="430E0F85" w14:textId="77777777" w:rsidTr="003B4C58">
        <w:tc>
          <w:tcPr>
            <w:tcW w:w="15388" w:type="dxa"/>
            <w:shd w:val="clear" w:color="auto" w:fill="008080"/>
          </w:tcPr>
          <w:p w14:paraId="5BB4D2F6" w14:textId="77777777" w:rsidR="003B4C58" w:rsidRPr="00CC07C6" w:rsidRDefault="003B4C58" w:rsidP="003B4C58">
            <w:pPr>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lastRenderedPageBreak/>
              <w:t>Learning Links</w:t>
            </w:r>
          </w:p>
        </w:tc>
      </w:tr>
      <w:tr w:rsidR="003B4C58" w:rsidRPr="00CC07C6" w14:paraId="08CBA19C" w14:textId="77777777" w:rsidTr="003B4C58">
        <w:tc>
          <w:tcPr>
            <w:tcW w:w="15388" w:type="dxa"/>
            <w:shd w:val="clear" w:color="auto" w:fill="auto"/>
          </w:tcPr>
          <w:p w14:paraId="0E16799B" w14:textId="77777777" w:rsidR="003B4C58" w:rsidRPr="00FA2A04" w:rsidRDefault="007A757C" w:rsidP="00FA2A04">
            <w:pPr>
              <w:pStyle w:val="ListParagraph"/>
              <w:numPr>
                <w:ilvl w:val="0"/>
                <w:numId w:val="19"/>
              </w:numPr>
              <w:rPr>
                <w:rFonts w:eastAsia="Calibri"/>
                <w:sz w:val="28"/>
                <w:szCs w:val="28"/>
                <w:lang w:val="en-US"/>
              </w:rPr>
            </w:pPr>
            <w:r w:rsidRPr="00FA2A04">
              <w:rPr>
                <w:rFonts w:eastAsia="Calibri"/>
                <w:sz w:val="28"/>
                <w:szCs w:val="28"/>
              </w:rPr>
              <w:t>Describe and make connections between different features of the religions and worldviews they study, discovering more about celebrations, worship, pilgrimages and the rituals which mark important points in life, in order to reflect on their significance.</w:t>
            </w:r>
          </w:p>
          <w:p w14:paraId="09F4CEC7" w14:textId="77777777" w:rsidR="00FA2A04" w:rsidRPr="00FA2A04" w:rsidRDefault="00FA2A04" w:rsidP="00FA2A04">
            <w:pPr>
              <w:pStyle w:val="ListParagraph"/>
              <w:numPr>
                <w:ilvl w:val="0"/>
                <w:numId w:val="19"/>
              </w:numPr>
              <w:rPr>
                <w:rFonts w:eastAsia="Calibri"/>
                <w:sz w:val="28"/>
                <w:szCs w:val="28"/>
                <w:lang w:val="en-US"/>
              </w:rPr>
            </w:pPr>
            <w:r w:rsidRPr="00FA2A04">
              <w:rPr>
                <w:rFonts w:eastAsia="Calibri"/>
                <w:sz w:val="28"/>
                <w:szCs w:val="28"/>
              </w:rPr>
              <w:t>Explore and describe a range of beliefs, symbols and actions so that they can understand different ways of life and ways of expressing meaning.</w:t>
            </w:r>
          </w:p>
          <w:p w14:paraId="0D76273A" w14:textId="045B5B97" w:rsidR="00FA2A04" w:rsidRPr="00FA2A04" w:rsidRDefault="00966133" w:rsidP="00FA2A04">
            <w:pPr>
              <w:pStyle w:val="ListParagraph"/>
              <w:numPr>
                <w:ilvl w:val="0"/>
                <w:numId w:val="19"/>
              </w:numPr>
              <w:rPr>
                <w:rFonts w:eastAsia="Calibri"/>
                <w:sz w:val="28"/>
                <w:szCs w:val="28"/>
                <w:lang w:val="en-US"/>
              </w:rPr>
            </w:pPr>
            <w:r w:rsidRPr="00966133">
              <w:rPr>
                <w:rFonts w:eastAsia="Calibri"/>
                <w:sz w:val="28"/>
                <w:szCs w:val="28"/>
              </w:rPr>
              <w:t>Observe and consider different dimensions of religion, so that they can explore and show understanding of similarities and differences within and between different religions and worldviews.</w:t>
            </w:r>
          </w:p>
        </w:tc>
      </w:tr>
    </w:tbl>
    <w:p w14:paraId="4F4F1445" w14:textId="77777777" w:rsidR="00BC3283" w:rsidRPr="00237A8B" w:rsidRDefault="00BC3283" w:rsidP="00BC3283">
      <w:pPr>
        <w:rPr>
          <w:rFonts w:eastAsia="Calibri"/>
          <w:sz w:val="28"/>
          <w:szCs w:val="28"/>
          <w:lang w:val="en-US" w:eastAsia="en-US"/>
        </w:rPr>
      </w:pPr>
    </w:p>
    <w:p w14:paraId="27C9829E" w14:textId="77777777" w:rsidR="00BC3283" w:rsidRPr="00237A8B" w:rsidRDefault="00BC3283" w:rsidP="00BC3283">
      <w:pPr>
        <w:rPr>
          <w:rFonts w:eastAsia="Calibri"/>
          <w:sz w:val="28"/>
          <w:szCs w:val="28"/>
          <w:lang w:val="en-US" w:eastAsia="en-US"/>
        </w:rPr>
      </w:pPr>
    </w:p>
    <w:p w14:paraId="78A4C249" w14:textId="77777777" w:rsidR="00BC3283" w:rsidRPr="00237A8B" w:rsidRDefault="00BC3283" w:rsidP="00BC3283">
      <w:pPr>
        <w:rPr>
          <w:rFonts w:eastAsia="Calibri"/>
          <w:sz w:val="28"/>
          <w:szCs w:val="28"/>
          <w:lang w:val="en-US" w:eastAsia="en-US"/>
        </w:rPr>
      </w:pPr>
    </w:p>
    <w:p w14:paraId="63BE5105" w14:textId="77777777" w:rsidR="00BC3283" w:rsidRPr="00237A8B" w:rsidRDefault="00BC3283" w:rsidP="00BC3283">
      <w:pPr>
        <w:rPr>
          <w:rFonts w:eastAsia="Calibri"/>
          <w:sz w:val="28"/>
          <w:szCs w:val="28"/>
          <w:lang w:val="en-US" w:eastAsia="en-US"/>
        </w:rPr>
      </w:pPr>
    </w:p>
    <w:p w14:paraId="1737193E" w14:textId="77777777" w:rsidR="00BC3283" w:rsidRDefault="00BC3283" w:rsidP="00BC3283">
      <w:pPr>
        <w:jc w:val="right"/>
        <w:rPr>
          <w:rFonts w:eastAsia="Calibri"/>
          <w:sz w:val="28"/>
          <w:szCs w:val="28"/>
          <w:lang w:val="en-US" w:eastAsia="en-US"/>
        </w:rPr>
      </w:pPr>
    </w:p>
    <w:p w14:paraId="15714F56" w14:textId="77777777" w:rsidR="00BC3283" w:rsidRPr="00237A8B" w:rsidRDefault="00BC3283" w:rsidP="00BC3283">
      <w:pPr>
        <w:rPr>
          <w:rFonts w:eastAsia="Calibri"/>
          <w:sz w:val="28"/>
          <w:szCs w:val="28"/>
          <w:lang w:val="en-US" w:eastAsia="en-US"/>
        </w:rPr>
      </w:pPr>
    </w:p>
    <w:p w14:paraId="36FD54F5" w14:textId="77777777" w:rsidR="00BC3283" w:rsidRPr="00237A8B" w:rsidRDefault="00BC3283" w:rsidP="00BC3283">
      <w:pPr>
        <w:rPr>
          <w:rFonts w:eastAsia="Calibri"/>
          <w:sz w:val="28"/>
          <w:szCs w:val="28"/>
          <w:lang w:val="en-US" w:eastAsia="en-US"/>
        </w:rPr>
      </w:pPr>
    </w:p>
    <w:p w14:paraId="2FB1161E" w14:textId="77777777" w:rsidR="00BC3283" w:rsidRPr="00237A8B" w:rsidRDefault="00BC3283" w:rsidP="00BC3283">
      <w:pPr>
        <w:rPr>
          <w:rFonts w:eastAsia="Calibri"/>
          <w:sz w:val="28"/>
          <w:szCs w:val="28"/>
          <w:lang w:val="en-US" w:eastAsia="en-US"/>
        </w:rPr>
      </w:pPr>
    </w:p>
    <w:p w14:paraId="37AA51F1" w14:textId="00F0E012" w:rsidR="00BC3283" w:rsidRPr="00FF2AFA" w:rsidRDefault="00BC3283" w:rsidP="00BC3283">
      <w:pPr>
        <w:rPr>
          <w:rFonts w:ascii="Candara" w:eastAsia="Calibri" w:hAnsi="Candara"/>
          <w:b/>
          <w:color w:val="auto"/>
          <w:kern w:val="0"/>
          <w:sz w:val="16"/>
          <w:szCs w:val="16"/>
          <w:lang w:val="en-US" w:eastAsia="en-US"/>
        </w:rPr>
      </w:pPr>
      <w:r w:rsidRPr="00237A8B">
        <w:rPr>
          <w:rFonts w:eastAsia="Calibri"/>
          <w:sz w:val="28"/>
          <w:szCs w:val="28"/>
          <w:lang w:val="en-US" w:eastAsia="en-US"/>
        </w:rPr>
        <w:br w:type="page"/>
      </w:r>
      <w:r>
        <w:rPr>
          <w:rFonts w:ascii="Candara" w:eastAsia="Calibri" w:hAnsi="Candara"/>
          <w:b/>
          <w:color w:val="auto"/>
          <w:kern w:val="0"/>
          <w:sz w:val="16"/>
          <w:szCs w:val="16"/>
          <w:lang w:val="en-US" w:eastAsia="en-US"/>
        </w:rPr>
        <w:lastRenderedPageBreak/>
        <w:t>Summer term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BC3283" w:rsidRPr="00FF2AFA" w14:paraId="68171150" w14:textId="77777777" w:rsidTr="00BC3283">
        <w:trPr>
          <w:trHeight w:val="202"/>
        </w:trPr>
        <w:tc>
          <w:tcPr>
            <w:tcW w:w="2552" w:type="dxa"/>
            <w:shd w:val="clear" w:color="auto" w:fill="auto"/>
          </w:tcPr>
          <w:p w14:paraId="1C166A9D" w14:textId="77777777" w:rsidR="00BC3283" w:rsidRPr="00FF2AFA" w:rsidRDefault="00BC3283" w:rsidP="0028490E">
            <w:pPr>
              <w:spacing w:after="0" w:line="240" w:lineRule="auto"/>
              <w:rPr>
                <w:rFonts w:ascii="Candara" w:eastAsia="Calibri" w:hAnsi="Candara"/>
                <w:sz w:val="16"/>
                <w:szCs w:val="16"/>
                <w:lang w:eastAsia="en-US"/>
              </w:rPr>
            </w:pPr>
            <w:r>
              <w:rPr>
                <w:rFonts w:ascii="Candara" w:eastAsia="Calibri" w:hAnsi="Candara"/>
                <w:sz w:val="16"/>
                <w:szCs w:val="16"/>
                <w:lang w:eastAsia="en-US"/>
              </w:rPr>
              <w:t xml:space="preserve"> </w:t>
            </w:r>
          </w:p>
        </w:tc>
        <w:tc>
          <w:tcPr>
            <w:tcW w:w="4678" w:type="dxa"/>
            <w:shd w:val="clear" w:color="auto" w:fill="auto"/>
          </w:tcPr>
          <w:p w14:paraId="0D5FE1F0" w14:textId="7EEAA5EC" w:rsidR="00BC3283" w:rsidRDefault="00BC3283" w:rsidP="0028490E">
            <w:pPr>
              <w:rPr>
                <w:rFonts w:ascii="Candara" w:eastAsia="Calibri" w:hAnsi="Candara"/>
                <w:sz w:val="16"/>
                <w:szCs w:val="16"/>
                <w:lang w:val="en-US" w:eastAsia="en-US"/>
              </w:rPr>
            </w:pPr>
            <w:r>
              <w:rPr>
                <w:rFonts w:ascii="Candara" w:eastAsia="Calibri" w:hAnsi="Candara"/>
                <w:sz w:val="16"/>
                <w:szCs w:val="16"/>
                <w:lang w:val="en-US" w:eastAsia="en-US"/>
              </w:rPr>
              <w:t xml:space="preserve"> (extra lesson at the end on KAPOW)- writing the worksheet into books rather than sticking it in. Looking at Easter traditions and practices. </w:t>
            </w:r>
          </w:p>
          <w:p w14:paraId="06F78851" w14:textId="41D4929E" w:rsidR="00BC3283" w:rsidRPr="00747FF4" w:rsidRDefault="00BC3283" w:rsidP="0028490E">
            <w:pPr>
              <w:rPr>
                <w:rFonts w:ascii="Candara" w:eastAsia="Calibri" w:hAnsi="Candara"/>
                <w:sz w:val="16"/>
                <w:szCs w:val="16"/>
                <w:lang w:val="en-US" w:eastAsia="en-US"/>
              </w:rPr>
            </w:pPr>
            <w:r>
              <w:rPr>
                <w:rFonts w:ascii="Candara" w:eastAsia="Calibri" w:hAnsi="Candara"/>
                <w:sz w:val="16"/>
                <w:szCs w:val="16"/>
                <w:lang w:val="en-US" w:eastAsia="en-US"/>
              </w:rPr>
              <w:t xml:space="preserve">Relate their learning to what they learn from Open the Book Assembly. </w:t>
            </w:r>
          </w:p>
        </w:tc>
        <w:tc>
          <w:tcPr>
            <w:tcW w:w="4450" w:type="dxa"/>
            <w:shd w:val="clear" w:color="auto" w:fill="auto"/>
          </w:tcPr>
          <w:p w14:paraId="18B0EA7C" w14:textId="77777777" w:rsidR="00993FB0" w:rsidRDefault="007207E7"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Lesson 1</w:t>
            </w:r>
          </w:p>
          <w:p w14:paraId="34BCC712" w14:textId="77777777" w:rsidR="00477AAD" w:rsidRDefault="00477AAD"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66526870" w14:textId="37AEC104" w:rsidR="00993FB0" w:rsidRDefault="00477AAD"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Pr>
                <w:rFonts w:ascii="Candara" w:eastAsia="Calibri" w:hAnsi="Candara" w:cs="Calibri"/>
                <w:color w:val="auto"/>
                <w:kern w:val="0"/>
                <w:sz w:val="16"/>
                <w:szCs w:val="16"/>
                <w:lang w:val="en-US" w:eastAsia="en-US"/>
              </w:rPr>
              <w:t xml:space="preserve">Focus: </w:t>
            </w:r>
            <w:r w:rsidRPr="00477AAD">
              <w:rPr>
                <w:rFonts w:ascii="Candara" w:eastAsia="Calibri" w:hAnsi="Candara" w:cs="Calibri"/>
                <w:color w:val="auto"/>
                <w:kern w:val="0"/>
                <w:sz w:val="16"/>
                <w:szCs w:val="16"/>
                <w:lang w:eastAsia="en-US"/>
              </w:rPr>
              <w:t>To explain some causes of suffering by exploring scripture and experience.</w:t>
            </w:r>
          </w:p>
          <w:p w14:paraId="75B66355" w14:textId="77777777" w:rsidR="00477AAD" w:rsidRDefault="00477AAD"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ECB75E7" w14:textId="77777777" w:rsidR="004D3152" w:rsidRPr="004D3152" w:rsidRDefault="00477AAD" w:rsidP="004D3152">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Pr>
                <w:rFonts w:ascii="Candara" w:eastAsia="Calibri" w:hAnsi="Candara" w:cs="Calibri"/>
                <w:color w:val="auto"/>
                <w:kern w:val="0"/>
                <w:sz w:val="16"/>
                <w:szCs w:val="16"/>
                <w:lang w:val="en-US" w:eastAsia="en-US"/>
              </w:rPr>
              <w:t xml:space="preserve">Success Criteria:  </w:t>
            </w:r>
            <w:r w:rsidR="004D3152" w:rsidRPr="004D3152">
              <w:rPr>
                <w:rFonts w:ascii="Candara" w:eastAsia="Calibri" w:hAnsi="Candara" w:cs="Calibri"/>
                <w:color w:val="auto"/>
                <w:kern w:val="0"/>
                <w:sz w:val="16"/>
                <w:szCs w:val="16"/>
                <w:lang w:eastAsia="en-US"/>
              </w:rPr>
              <w:t>I can describe what suffering means and its impact on humans.</w:t>
            </w:r>
          </w:p>
          <w:p w14:paraId="1E76FF0E" w14:textId="77777777" w:rsidR="004D3152" w:rsidRPr="004D3152" w:rsidRDefault="004D3152" w:rsidP="004D3152">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4D3152">
              <w:rPr>
                <w:rFonts w:ascii="Candara" w:eastAsia="Calibri" w:hAnsi="Candara" w:cs="Calibri"/>
                <w:color w:val="auto"/>
                <w:kern w:val="0"/>
                <w:sz w:val="16"/>
                <w:szCs w:val="16"/>
                <w:lang w:eastAsia="en-US"/>
              </w:rPr>
              <w:t>I can make links between the creation story in Genesis and suffering.</w:t>
            </w:r>
          </w:p>
          <w:p w14:paraId="56237149" w14:textId="77777777" w:rsidR="004D3152" w:rsidRDefault="004D3152" w:rsidP="004D3152">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4D3152">
              <w:rPr>
                <w:rFonts w:ascii="Candara" w:eastAsia="Calibri" w:hAnsi="Candara" w:cs="Calibri"/>
                <w:color w:val="auto"/>
                <w:kern w:val="0"/>
                <w:sz w:val="16"/>
                <w:szCs w:val="16"/>
                <w:lang w:eastAsia="en-US"/>
              </w:rPr>
              <w:t>I can begin to explore ideas about why there is suffering in the world.</w:t>
            </w:r>
          </w:p>
          <w:p w14:paraId="3E7E47B2" w14:textId="77777777" w:rsidR="004D3152" w:rsidRDefault="004D3152" w:rsidP="004D3152">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349E470E" w14:textId="55C1E285" w:rsidR="00AE6FFB" w:rsidRDefault="00AE6FFB" w:rsidP="00AE6FFB">
            <w:r>
              <w:t>Watch an episode of BBC Newsround or look at a child-friendly newspaper and ask the children to note down the news stories they see while reading or watching. Ask the children to think about whether the news stories are good news or bad news.</w:t>
            </w:r>
          </w:p>
          <w:p w14:paraId="3718A80C" w14:textId="77777777" w:rsidR="00AE6FFB" w:rsidRDefault="00AE6FFB" w:rsidP="00AE6FFB">
            <w:r>
              <w:rPr>
                <w:b/>
                <w:bCs/>
              </w:rPr>
              <w:t>Questions</w:t>
            </w:r>
          </w:p>
          <w:p w14:paraId="47F3A488" w14:textId="77777777" w:rsidR="00AE6FFB" w:rsidRDefault="00AE6FFB" w:rsidP="00AE6FFB">
            <w:pPr>
              <w:numPr>
                <w:ilvl w:val="0"/>
                <w:numId w:val="3"/>
              </w:numPr>
              <w:spacing w:after="160" w:line="278" w:lineRule="auto"/>
            </w:pPr>
            <w:r>
              <w:t>For any bad news stories, what suffering was caused and to whom?</w:t>
            </w:r>
          </w:p>
          <w:p w14:paraId="68FBDCE1" w14:textId="77777777" w:rsidR="00AE6FFB" w:rsidRDefault="00AE6FFB" w:rsidP="00AE6FFB">
            <w:pPr>
              <w:numPr>
                <w:ilvl w:val="0"/>
                <w:numId w:val="3"/>
              </w:numPr>
              <w:spacing w:after="160" w:line="278" w:lineRule="auto"/>
            </w:pPr>
            <w:r>
              <w:t>Are there generally more good or bad news stories?</w:t>
            </w:r>
          </w:p>
          <w:p w14:paraId="6C359963" w14:textId="77777777" w:rsidR="00285792" w:rsidRDefault="00285792" w:rsidP="00285792">
            <w:pPr>
              <w:spacing w:after="160" w:line="278" w:lineRule="auto"/>
            </w:pPr>
          </w:p>
          <w:p w14:paraId="75A1EE86" w14:textId="7D0E9CE5" w:rsidR="001C679D" w:rsidRDefault="001C679D" w:rsidP="00285792">
            <w:pPr>
              <w:spacing w:after="160" w:line="278" w:lineRule="auto"/>
            </w:pPr>
            <w:r>
              <w:t>Go through the presentation on KAPOW (Lesson 1)</w:t>
            </w:r>
          </w:p>
          <w:p w14:paraId="1F694C62" w14:textId="00C67371" w:rsidR="00C001F0" w:rsidRDefault="00C001F0" w:rsidP="00C001F0">
            <w:r>
              <w:rPr>
                <w:i/>
                <w:iCs/>
              </w:rPr>
              <w:t>Genesis creation story</w:t>
            </w:r>
            <w:r w:rsidR="00AD7E99">
              <w:t xml:space="preserve">- </w:t>
            </w:r>
            <w:r>
              <w:t>remind the children that this creation story is included in Christian, Jewish and Muslim scripture, although it is interpreted slightly differently in the Qur’an. Move through the slides and read the story aloud, pausing between each slide to discuss the following questions:</w:t>
            </w:r>
          </w:p>
          <w:p w14:paraId="133CAE94" w14:textId="77777777" w:rsidR="004A57C8" w:rsidRDefault="004A57C8" w:rsidP="004A57C8">
            <w:pPr>
              <w:numPr>
                <w:ilvl w:val="0"/>
                <w:numId w:val="4"/>
              </w:numPr>
              <w:spacing w:after="160" w:line="278" w:lineRule="auto"/>
            </w:pPr>
            <w:r>
              <w:t xml:space="preserve">What did God create? (Heavens and the Earth, light, sky, dry land, plants, the Sun, </w:t>
            </w:r>
            <w:r>
              <w:lastRenderedPageBreak/>
              <w:t>Moon, stars, all living creatures and finally, the first humans.)</w:t>
            </w:r>
          </w:p>
          <w:p w14:paraId="1A022987" w14:textId="77777777" w:rsidR="004A57C8" w:rsidRDefault="004A57C8" w:rsidP="004A57C8">
            <w:pPr>
              <w:numPr>
                <w:ilvl w:val="0"/>
                <w:numId w:val="4"/>
              </w:numPr>
              <w:spacing w:after="160" w:line="278" w:lineRule="auto"/>
            </w:pPr>
            <w:r>
              <w:t>What words would you use to describe the world God created? (Answers may include: beautiful, impressive, good, diverse, amazing, essential, perfect, harmonious.)</w:t>
            </w:r>
          </w:p>
          <w:p w14:paraId="5FFFD7A3" w14:textId="77777777" w:rsidR="004A57C8" w:rsidRDefault="004A57C8" w:rsidP="004A57C8">
            <w:pPr>
              <w:numPr>
                <w:ilvl w:val="0"/>
                <w:numId w:val="4"/>
              </w:numPr>
              <w:spacing w:after="160" w:line="278" w:lineRule="auto"/>
            </w:pPr>
            <w:r>
              <w:t>Were the things created good things or bad things? (Good.)</w:t>
            </w:r>
          </w:p>
          <w:p w14:paraId="27466B9E" w14:textId="77777777" w:rsidR="008E5095" w:rsidRDefault="008E5095" w:rsidP="008E5095">
            <w:r>
              <w:rPr>
                <w:b/>
                <w:bCs/>
              </w:rPr>
              <w:t>Discussion time</w:t>
            </w:r>
          </w:p>
          <w:p w14:paraId="539B6231" w14:textId="77777777" w:rsidR="008E5095" w:rsidRDefault="008E5095" w:rsidP="008E5095">
            <w:r>
              <w:t xml:space="preserve">Arrange the children into groups of five and provide each group with one copy of the </w:t>
            </w:r>
            <w:r>
              <w:rPr>
                <w:i/>
                <w:iCs/>
              </w:rPr>
              <w:t>Activity: Discussion with roles</w:t>
            </w:r>
            <w:r>
              <w:t>. Explain to the children that they are going to discuss the question, ‘Do you agree that the world is good? Why or why not?’ with each person taking a role to facilitate the discussion. Briefly talk through each role and ensure the children understand them.</w:t>
            </w:r>
          </w:p>
          <w:p w14:paraId="0B12CAD2" w14:textId="77777777" w:rsidR="008E5095" w:rsidRDefault="008E5095" w:rsidP="008E5095">
            <w:r>
              <w:t>Ask the children to cut up the role cards below the question and allocate them randomly within their group.</w:t>
            </w:r>
          </w:p>
          <w:p w14:paraId="6AFB85AC" w14:textId="77777777" w:rsidR="008E5095" w:rsidRDefault="008E5095" w:rsidP="008E5095">
            <w:r>
              <w:t>Allow time for the groups to discuss the question, circulating the room and encouraging the children to use the prompts on their role cards to facilitate a balanced discussion.</w:t>
            </w:r>
          </w:p>
          <w:p w14:paraId="4E43F7D7" w14:textId="77777777" w:rsidR="008E5095" w:rsidRDefault="008E5095" w:rsidP="008E5095">
            <w:r>
              <w:rPr>
                <w:b/>
                <w:bCs/>
              </w:rPr>
              <w:t>What is not good?</w:t>
            </w:r>
          </w:p>
          <w:p w14:paraId="2087E3BA" w14:textId="77777777" w:rsidR="008E5095" w:rsidRDefault="008E5095" w:rsidP="008E5095">
            <w:r>
              <w:t xml:space="preserve">Hand out the </w:t>
            </w:r>
            <w:r>
              <w:rPr>
                <w:i/>
                <w:iCs/>
              </w:rPr>
              <w:t>Activity: What is not good?</w:t>
            </w:r>
            <w:r>
              <w:t xml:space="preserve"> (one each)</w:t>
            </w:r>
            <w:r>
              <w:rPr>
                <w:i/>
                <w:iCs/>
              </w:rPr>
              <w:t xml:space="preserve">.  </w:t>
            </w:r>
            <w:r>
              <w:t xml:space="preserve">Ask the children to record things they think make the world ‘not good’, who these things may impact and how they might make people feel. This could be modelled on screen using the </w:t>
            </w:r>
            <w:r>
              <w:rPr>
                <w:i/>
                <w:iCs/>
              </w:rPr>
              <w:t>Presentation: What is not good?</w:t>
            </w:r>
            <w:r>
              <w:t xml:space="preserve">. Draw out that these things can be referred to as forms of suffering </w:t>
            </w:r>
            <w:r>
              <w:lastRenderedPageBreak/>
              <w:t>because they cause humans and other living things to suffer, meaning life is unhappy or more difficult.</w:t>
            </w:r>
          </w:p>
          <w:p w14:paraId="7790874E" w14:textId="33AD04D8" w:rsidR="00BC3283" w:rsidRDefault="0013081E"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F</w:t>
            </w:r>
            <w:r w:rsidR="007207E7">
              <w:rPr>
                <w:rFonts w:ascii="Candara" w:eastAsia="Calibri" w:hAnsi="Candara" w:cs="Calibri"/>
                <w:color w:val="auto"/>
                <w:kern w:val="0"/>
                <w:sz w:val="16"/>
                <w:szCs w:val="16"/>
                <w:lang w:val="en-US" w:eastAsia="en-US"/>
              </w:rPr>
              <w:t xml:space="preserve">reedom over the presentation of their work using the worksheet on Kapow as a guide. </w:t>
            </w:r>
          </w:p>
          <w:p w14:paraId="697B5905" w14:textId="77777777" w:rsidR="007207E7" w:rsidRDefault="007207E7"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9CBA51F" w14:textId="668FC001" w:rsidR="007207E7" w:rsidRPr="006F4F00" w:rsidRDefault="007207E7"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Key questions- chn could write their responses on flipchart- take a photo and stick in books. </w:t>
            </w:r>
          </w:p>
        </w:tc>
        <w:tc>
          <w:tcPr>
            <w:tcW w:w="3826" w:type="dxa"/>
            <w:shd w:val="clear" w:color="auto" w:fill="auto"/>
          </w:tcPr>
          <w:p w14:paraId="2006D0B4" w14:textId="77777777" w:rsidR="00C171FC" w:rsidRDefault="007207E7" w:rsidP="002849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lastRenderedPageBreak/>
              <w:t>Lesson 2-</w:t>
            </w:r>
          </w:p>
          <w:p w14:paraId="39453F9B" w14:textId="77777777" w:rsidR="00C171FC" w:rsidRDefault="00C171FC" w:rsidP="0028490E">
            <w:pPr>
              <w:spacing w:after="0" w:line="240" w:lineRule="auto"/>
              <w:rPr>
                <w:rFonts w:ascii="Candara" w:eastAsia="Calibri" w:hAnsi="Candara"/>
                <w:color w:val="auto"/>
                <w:kern w:val="0"/>
                <w:sz w:val="16"/>
                <w:szCs w:val="16"/>
                <w:lang w:eastAsia="en-US"/>
              </w:rPr>
            </w:pPr>
          </w:p>
          <w:p w14:paraId="687D7031" w14:textId="1996E1F8" w:rsidR="00C171FC" w:rsidRDefault="00C171FC" w:rsidP="002849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Focus:  </w:t>
            </w:r>
            <w:r w:rsidR="003318EE" w:rsidRPr="003318EE">
              <w:rPr>
                <w:rFonts w:ascii="Candara" w:eastAsia="Calibri" w:hAnsi="Candara"/>
                <w:color w:val="auto"/>
                <w:kern w:val="0"/>
                <w:sz w:val="16"/>
                <w:szCs w:val="16"/>
                <w:lang w:eastAsia="en-US"/>
              </w:rPr>
              <w:t>To understand the concept of free will through exploring scripture.</w:t>
            </w:r>
          </w:p>
          <w:p w14:paraId="086642CE" w14:textId="77777777" w:rsidR="002822C2" w:rsidRDefault="002822C2" w:rsidP="0028490E">
            <w:pPr>
              <w:spacing w:after="0" w:line="240" w:lineRule="auto"/>
              <w:rPr>
                <w:rFonts w:ascii="Candara" w:eastAsia="Calibri" w:hAnsi="Candara"/>
                <w:color w:val="auto"/>
                <w:kern w:val="0"/>
                <w:sz w:val="16"/>
                <w:szCs w:val="16"/>
                <w:lang w:eastAsia="en-US"/>
              </w:rPr>
            </w:pPr>
          </w:p>
          <w:p w14:paraId="3F7DE4A8" w14:textId="77777777" w:rsidR="002822C2" w:rsidRPr="002822C2" w:rsidRDefault="002822C2" w:rsidP="002822C2">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Success Criteria:  </w:t>
            </w:r>
            <w:r w:rsidRPr="002822C2">
              <w:rPr>
                <w:rFonts w:ascii="Candara" w:eastAsia="Calibri" w:hAnsi="Candara"/>
                <w:color w:val="auto"/>
                <w:kern w:val="0"/>
                <w:sz w:val="16"/>
                <w:szCs w:val="16"/>
                <w:lang w:eastAsia="en-US"/>
              </w:rPr>
              <w:t>To explain what is meant by free will.</w:t>
            </w:r>
          </w:p>
          <w:p w14:paraId="5BB9D0FA" w14:textId="77777777" w:rsidR="002822C2" w:rsidRPr="002822C2" w:rsidRDefault="002822C2" w:rsidP="002822C2">
            <w:pPr>
              <w:spacing w:after="0" w:line="240" w:lineRule="auto"/>
              <w:rPr>
                <w:rFonts w:ascii="Candara" w:eastAsia="Calibri" w:hAnsi="Candara"/>
                <w:color w:val="auto"/>
                <w:kern w:val="0"/>
                <w:sz w:val="16"/>
                <w:szCs w:val="16"/>
                <w:lang w:eastAsia="en-US"/>
              </w:rPr>
            </w:pPr>
            <w:r w:rsidRPr="002822C2">
              <w:rPr>
                <w:rFonts w:ascii="Candara" w:eastAsia="Calibri" w:hAnsi="Candara"/>
                <w:color w:val="auto"/>
                <w:kern w:val="0"/>
                <w:sz w:val="16"/>
                <w:szCs w:val="16"/>
                <w:lang w:eastAsia="en-US"/>
              </w:rPr>
              <w:t>To interpret passages from Genesis relating to free will. </w:t>
            </w:r>
          </w:p>
          <w:p w14:paraId="0292FFC2" w14:textId="77777777" w:rsidR="002822C2" w:rsidRPr="002822C2" w:rsidRDefault="002822C2" w:rsidP="002822C2">
            <w:pPr>
              <w:spacing w:after="0" w:line="240" w:lineRule="auto"/>
              <w:rPr>
                <w:rFonts w:ascii="Candara" w:eastAsia="Calibri" w:hAnsi="Candara"/>
                <w:color w:val="auto"/>
                <w:kern w:val="0"/>
                <w:sz w:val="16"/>
                <w:szCs w:val="16"/>
                <w:lang w:eastAsia="en-US"/>
              </w:rPr>
            </w:pPr>
            <w:r w:rsidRPr="002822C2">
              <w:rPr>
                <w:rFonts w:ascii="Candara" w:eastAsia="Calibri" w:hAnsi="Candara"/>
                <w:color w:val="auto"/>
                <w:kern w:val="0"/>
                <w:sz w:val="16"/>
                <w:szCs w:val="16"/>
                <w:lang w:eastAsia="en-US"/>
              </w:rPr>
              <w:t>To draw links between the concept of free will and suffering.</w:t>
            </w:r>
          </w:p>
          <w:p w14:paraId="4831F880" w14:textId="5C6A6F65" w:rsidR="002822C2" w:rsidRDefault="002822C2" w:rsidP="0028490E">
            <w:pPr>
              <w:spacing w:after="0" w:line="240" w:lineRule="auto"/>
              <w:rPr>
                <w:rFonts w:ascii="Candara" w:eastAsia="Calibri" w:hAnsi="Candara"/>
                <w:color w:val="auto"/>
                <w:kern w:val="0"/>
                <w:sz w:val="16"/>
                <w:szCs w:val="16"/>
                <w:lang w:eastAsia="en-US"/>
              </w:rPr>
            </w:pPr>
          </w:p>
          <w:p w14:paraId="2258D968" w14:textId="77777777" w:rsidR="00704256" w:rsidRDefault="00704256" w:rsidP="00704256">
            <w:r>
              <w:t xml:space="preserve">Display slide 1 of the </w:t>
            </w:r>
            <w:r>
              <w:rPr>
                <w:i/>
                <w:iCs/>
              </w:rPr>
              <w:t>Presentation: After creation</w:t>
            </w:r>
            <w:r>
              <w:t>, read the text from Genesis aloud and ask the children to discuss what Adam might have thought at this point in the story.</w:t>
            </w:r>
          </w:p>
          <w:p w14:paraId="45992620" w14:textId="77777777" w:rsidR="00704256" w:rsidRDefault="00704256" w:rsidP="00704256">
            <w:r>
              <w:t xml:space="preserve">Note: the scripture passages in this presentation and the </w:t>
            </w:r>
            <w:r>
              <w:rPr>
                <w:i/>
                <w:iCs/>
              </w:rPr>
              <w:t>Presentation: The Fall</w:t>
            </w:r>
            <w:r>
              <w:t xml:space="preserve"> are provided in the </w:t>
            </w:r>
            <w:r>
              <w:rPr>
                <w:i/>
                <w:iCs/>
              </w:rPr>
              <w:t>Resource: Genesis passages</w:t>
            </w:r>
            <w:r>
              <w:t xml:space="preserve"> (support – see Print in advance) for any children who might find it difficult to access on the screen.</w:t>
            </w:r>
          </w:p>
          <w:p w14:paraId="5FF70F47" w14:textId="77777777" w:rsidR="00776741" w:rsidRDefault="00776741" w:rsidP="00776741">
            <w:pPr>
              <w:numPr>
                <w:ilvl w:val="0"/>
                <w:numId w:val="8"/>
              </w:numPr>
              <w:spacing w:after="160" w:line="278" w:lineRule="auto"/>
            </w:pPr>
            <w:r>
              <w:t>What might Adam have thought? (Answers may include: why has God made the tree if he does not want me to eat from it?; I wonder what good and evil are; I am glad there are many trees to eat from.)</w:t>
            </w:r>
          </w:p>
          <w:p w14:paraId="2E857487" w14:textId="77777777" w:rsidR="00B0214C" w:rsidRDefault="00B0214C" w:rsidP="00B0214C">
            <w:r>
              <w:t xml:space="preserve">Explain that humans being able to make a choice about what they do and do not do is called </w:t>
            </w:r>
            <w:r>
              <w:rPr>
                <w:b/>
                <w:bCs/>
              </w:rPr>
              <w:t>free will</w:t>
            </w:r>
            <w:r>
              <w:t xml:space="preserve"> and that many Christian, Jewish and Muslim people believe this story shows that although God created humans, he made them with the ability to think for themselves and make choices, even if they are against what he wants: we have free </w:t>
            </w:r>
            <w:r>
              <w:lastRenderedPageBreak/>
              <w:t>will rather than being like robots that have to do as instructed.</w:t>
            </w:r>
          </w:p>
          <w:p w14:paraId="366C745E" w14:textId="77777777" w:rsidR="00216283" w:rsidRDefault="00216283" w:rsidP="00216283">
            <w:r>
              <w:t>Discuss:</w:t>
            </w:r>
          </w:p>
          <w:p w14:paraId="478117DB" w14:textId="77777777" w:rsidR="00216283" w:rsidRDefault="00216283" w:rsidP="00216283">
            <w:pPr>
              <w:spacing w:after="160" w:line="278" w:lineRule="auto"/>
            </w:pPr>
            <w:r>
              <w:t>Why might God have wanted humans to have free will? (Answers may include: if people are free to choose, their love and obedience to God are more meaningful; it shows they choose to follow God’s ways because they want to, not because they have to; by having the choice between right and wrong, people can grow and learn: it could be part of God’s plan for humans to develop morally and spiritually; some might believe that God, being loving and fair, would want His creations to experience freedom; having free will means people are responsible for their actions.)</w:t>
            </w:r>
          </w:p>
          <w:p w14:paraId="5C9FAB09" w14:textId="77777777" w:rsidR="008C10B1" w:rsidRDefault="008C10B1" w:rsidP="00216283">
            <w:pPr>
              <w:spacing w:after="160" w:line="278" w:lineRule="auto"/>
            </w:pPr>
          </w:p>
          <w:p w14:paraId="5046C647" w14:textId="77777777" w:rsidR="002822C2" w:rsidRDefault="002822C2" w:rsidP="0028490E">
            <w:pPr>
              <w:spacing w:after="0" w:line="240" w:lineRule="auto"/>
              <w:rPr>
                <w:rFonts w:ascii="Candara" w:eastAsia="Calibri" w:hAnsi="Candara"/>
                <w:color w:val="auto"/>
                <w:kern w:val="0"/>
                <w:sz w:val="16"/>
                <w:szCs w:val="16"/>
                <w:lang w:eastAsia="en-US"/>
              </w:rPr>
            </w:pPr>
          </w:p>
          <w:p w14:paraId="7D42006B" w14:textId="49ACECC2" w:rsidR="00BC3283" w:rsidRPr="005D061B" w:rsidRDefault="005D061B" w:rsidP="0028490E">
            <w:pPr>
              <w:spacing w:after="0" w:line="240" w:lineRule="auto"/>
              <w:rPr>
                <w:rFonts w:ascii="Candara" w:eastAsia="Calibri" w:hAnsi="Candara"/>
                <w:color w:val="auto"/>
                <w:kern w:val="0"/>
                <w:lang w:eastAsia="en-US"/>
              </w:rPr>
            </w:pPr>
            <w:r>
              <w:rPr>
                <w:rFonts w:ascii="Candara" w:eastAsia="Calibri" w:hAnsi="Candara"/>
                <w:color w:val="auto"/>
                <w:kern w:val="0"/>
                <w:lang w:eastAsia="en-US"/>
              </w:rPr>
              <w:t>Cr</w:t>
            </w:r>
            <w:r w:rsidR="007207E7" w:rsidRPr="005D061B">
              <w:rPr>
                <w:rFonts w:ascii="Candara" w:eastAsia="Calibri" w:hAnsi="Candara"/>
                <w:color w:val="auto"/>
                <w:kern w:val="0"/>
                <w:lang w:eastAsia="en-US"/>
              </w:rPr>
              <w:t xml:space="preserve">eate story map including characters thoughts and feelings. </w:t>
            </w:r>
          </w:p>
        </w:tc>
      </w:tr>
      <w:tr w:rsidR="00BC3283" w:rsidRPr="00FF2AFA" w14:paraId="47F69A34" w14:textId="77777777" w:rsidTr="0028490E">
        <w:tc>
          <w:tcPr>
            <w:tcW w:w="2552" w:type="dxa"/>
            <w:shd w:val="clear" w:color="auto" w:fill="auto"/>
          </w:tcPr>
          <w:p w14:paraId="242615B0" w14:textId="77777777" w:rsidR="00BC3283" w:rsidRDefault="007207E7" w:rsidP="0028490E">
            <w:pPr>
              <w:spacing w:after="0" w:line="240" w:lineRule="auto"/>
              <w:rPr>
                <w:rFonts w:ascii="Candara" w:eastAsia="Calibri" w:hAnsi="Candara"/>
                <w:bCs/>
                <w:color w:val="auto"/>
                <w:kern w:val="0"/>
                <w:sz w:val="16"/>
                <w:szCs w:val="16"/>
                <w:lang w:val="en-US" w:eastAsia="en-US"/>
              </w:rPr>
            </w:pPr>
            <w:r>
              <w:rPr>
                <w:rFonts w:ascii="Candara" w:eastAsia="Calibri" w:hAnsi="Candara"/>
                <w:bCs/>
                <w:color w:val="auto"/>
                <w:kern w:val="0"/>
                <w:sz w:val="16"/>
                <w:szCs w:val="16"/>
                <w:lang w:val="en-US" w:eastAsia="en-US"/>
              </w:rPr>
              <w:lastRenderedPageBreak/>
              <w:t xml:space="preserve">Lesson 3: </w:t>
            </w:r>
          </w:p>
          <w:p w14:paraId="0A0F459A" w14:textId="77777777" w:rsidR="00CE05AA" w:rsidRDefault="00CE05AA" w:rsidP="0028490E">
            <w:pPr>
              <w:spacing w:after="0" w:line="240" w:lineRule="auto"/>
              <w:rPr>
                <w:rFonts w:ascii="Candara" w:eastAsia="Calibri" w:hAnsi="Candara"/>
                <w:bCs/>
                <w:color w:val="auto"/>
                <w:kern w:val="0"/>
                <w:sz w:val="16"/>
                <w:szCs w:val="16"/>
                <w:lang w:val="en-US" w:eastAsia="en-US"/>
              </w:rPr>
            </w:pPr>
          </w:p>
          <w:p w14:paraId="706E980E" w14:textId="26562305" w:rsidR="00CE05AA" w:rsidRDefault="00CE05AA" w:rsidP="0028490E">
            <w:pPr>
              <w:spacing w:after="0" w:line="240" w:lineRule="auto"/>
              <w:rPr>
                <w:rFonts w:ascii="Candara" w:eastAsia="Calibri" w:hAnsi="Candara"/>
                <w:bCs/>
                <w:color w:val="auto"/>
                <w:kern w:val="0"/>
                <w:sz w:val="16"/>
                <w:szCs w:val="16"/>
                <w:lang w:eastAsia="en-US"/>
              </w:rPr>
            </w:pPr>
            <w:r>
              <w:rPr>
                <w:rFonts w:ascii="Candara" w:eastAsia="Calibri" w:hAnsi="Candara"/>
                <w:bCs/>
                <w:color w:val="auto"/>
                <w:kern w:val="0"/>
                <w:sz w:val="16"/>
                <w:szCs w:val="16"/>
                <w:lang w:val="en-US" w:eastAsia="en-US"/>
              </w:rPr>
              <w:t xml:space="preserve">Focus: </w:t>
            </w:r>
            <w:r w:rsidRPr="00CE05AA">
              <w:rPr>
                <w:rFonts w:ascii="Candara" w:eastAsia="Calibri" w:hAnsi="Candara"/>
                <w:bCs/>
                <w:color w:val="auto"/>
                <w:kern w:val="0"/>
                <w:sz w:val="16"/>
                <w:szCs w:val="16"/>
                <w:lang w:eastAsia="en-US"/>
              </w:rPr>
              <w:t>To investigate beliefs about human wrongdoing through religious perspectives.</w:t>
            </w:r>
          </w:p>
          <w:p w14:paraId="74398737" w14:textId="77777777" w:rsidR="00CE05AA" w:rsidRDefault="00CE05AA" w:rsidP="0028490E">
            <w:pPr>
              <w:spacing w:after="0" w:line="240" w:lineRule="auto"/>
              <w:rPr>
                <w:rFonts w:ascii="Candara" w:eastAsia="Calibri" w:hAnsi="Candara"/>
                <w:bCs/>
                <w:color w:val="auto"/>
                <w:kern w:val="0"/>
                <w:sz w:val="16"/>
                <w:szCs w:val="16"/>
                <w:lang w:eastAsia="en-US"/>
              </w:rPr>
            </w:pPr>
          </w:p>
          <w:p w14:paraId="69528C90" w14:textId="77777777" w:rsidR="00CC47FF" w:rsidRPr="00CC47FF" w:rsidRDefault="00CE05AA" w:rsidP="00CC47FF">
            <w:pPr>
              <w:spacing w:after="0" w:line="240" w:lineRule="auto"/>
              <w:rPr>
                <w:rFonts w:ascii="Candara" w:eastAsia="Calibri" w:hAnsi="Candara"/>
                <w:bCs/>
                <w:color w:val="auto"/>
                <w:kern w:val="0"/>
                <w:sz w:val="16"/>
                <w:szCs w:val="16"/>
                <w:lang w:eastAsia="en-US"/>
              </w:rPr>
            </w:pPr>
            <w:r>
              <w:rPr>
                <w:rFonts w:ascii="Candara" w:eastAsia="Calibri" w:hAnsi="Candara"/>
                <w:bCs/>
                <w:color w:val="auto"/>
                <w:kern w:val="0"/>
                <w:sz w:val="16"/>
                <w:szCs w:val="16"/>
                <w:lang w:eastAsia="en-US"/>
              </w:rPr>
              <w:t xml:space="preserve">Success Criteria:  </w:t>
            </w:r>
            <w:r w:rsidR="00CC47FF" w:rsidRPr="00CC47FF">
              <w:rPr>
                <w:rFonts w:ascii="Candara" w:eastAsia="Calibri" w:hAnsi="Candara"/>
                <w:bCs/>
                <w:color w:val="auto"/>
                <w:kern w:val="0"/>
                <w:sz w:val="16"/>
                <w:szCs w:val="16"/>
                <w:lang w:eastAsia="en-US"/>
              </w:rPr>
              <w:t>To identify reasons humans make choices that may cause suffering.</w:t>
            </w:r>
          </w:p>
          <w:p w14:paraId="1EE76A39" w14:textId="77777777" w:rsidR="00CC47FF" w:rsidRPr="00CC47FF" w:rsidRDefault="00CC47FF" w:rsidP="00CC47FF">
            <w:pPr>
              <w:spacing w:after="0" w:line="240" w:lineRule="auto"/>
              <w:rPr>
                <w:rFonts w:ascii="Candara" w:eastAsia="Calibri" w:hAnsi="Candara"/>
                <w:bCs/>
                <w:color w:val="auto"/>
                <w:kern w:val="0"/>
                <w:sz w:val="16"/>
                <w:szCs w:val="16"/>
                <w:lang w:eastAsia="en-US"/>
              </w:rPr>
            </w:pPr>
            <w:r w:rsidRPr="00CC47FF">
              <w:rPr>
                <w:rFonts w:ascii="Candara" w:eastAsia="Calibri" w:hAnsi="Candara"/>
                <w:bCs/>
                <w:color w:val="auto"/>
                <w:kern w:val="0"/>
                <w:sz w:val="16"/>
                <w:szCs w:val="16"/>
                <w:lang w:eastAsia="en-US"/>
              </w:rPr>
              <w:t>To explore the idea of good versus evil in the context of suffering.</w:t>
            </w:r>
          </w:p>
          <w:p w14:paraId="2EE2D47D" w14:textId="77777777" w:rsidR="00CC47FF" w:rsidRPr="00CC47FF" w:rsidRDefault="00CC47FF" w:rsidP="00CC47FF">
            <w:pPr>
              <w:spacing w:after="0" w:line="240" w:lineRule="auto"/>
              <w:rPr>
                <w:rFonts w:ascii="Candara" w:eastAsia="Calibri" w:hAnsi="Candara"/>
                <w:bCs/>
                <w:color w:val="auto"/>
                <w:kern w:val="0"/>
                <w:sz w:val="16"/>
                <w:szCs w:val="16"/>
                <w:lang w:eastAsia="en-US"/>
              </w:rPr>
            </w:pPr>
            <w:r w:rsidRPr="00CC47FF">
              <w:rPr>
                <w:rFonts w:ascii="Candara" w:eastAsia="Calibri" w:hAnsi="Candara"/>
                <w:bCs/>
                <w:color w:val="auto"/>
                <w:kern w:val="0"/>
                <w:sz w:val="16"/>
                <w:szCs w:val="16"/>
                <w:lang w:eastAsia="en-US"/>
              </w:rPr>
              <w:t>To interpret scripture and personal responses relating to human choice and suffering.</w:t>
            </w:r>
          </w:p>
          <w:p w14:paraId="0A263539" w14:textId="4EFE99B3" w:rsidR="00CE05AA" w:rsidRDefault="00CE05AA" w:rsidP="0028490E">
            <w:pPr>
              <w:spacing w:after="0" w:line="240" w:lineRule="auto"/>
              <w:rPr>
                <w:rFonts w:ascii="Candara" w:eastAsia="Calibri" w:hAnsi="Candara"/>
                <w:bCs/>
                <w:color w:val="auto"/>
                <w:kern w:val="0"/>
                <w:sz w:val="16"/>
                <w:szCs w:val="16"/>
                <w:lang w:val="en-US" w:eastAsia="en-US"/>
              </w:rPr>
            </w:pPr>
          </w:p>
          <w:p w14:paraId="4A22FCC0" w14:textId="77777777" w:rsidR="00467A56" w:rsidRDefault="00467A56" w:rsidP="00467A56">
            <w:r>
              <w:rPr>
                <w:b/>
                <w:bCs/>
              </w:rPr>
              <w:t>Human conscience</w:t>
            </w:r>
          </w:p>
          <w:p w14:paraId="590514A4" w14:textId="75CF7BCD" w:rsidR="00467A56" w:rsidRDefault="00467A56" w:rsidP="00467A56">
            <w:r>
              <w:t xml:space="preserve">Display slide 1 of the </w:t>
            </w:r>
            <w:r>
              <w:rPr>
                <w:i/>
                <w:iCs/>
              </w:rPr>
              <w:t>Presentation: Human conscience </w:t>
            </w:r>
            <w:r>
              <w:t>and ensure the children understand the meaning of the word conscience.</w:t>
            </w:r>
          </w:p>
          <w:p w14:paraId="32F5B610" w14:textId="77777777" w:rsidR="00467A56" w:rsidRDefault="00467A56" w:rsidP="00467A56">
            <w:r>
              <w:t>Move on to slide 2 and discuss what the image represents, drawing out the following key points:</w:t>
            </w:r>
          </w:p>
          <w:p w14:paraId="17565F87" w14:textId="77777777" w:rsidR="00467A56" w:rsidRDefault="00467A56" w:rsidP="00467A56">
            <w:pPr>
              <w:numPr>
                <w:ilvl w:val="0"/>
                <w:numId w:val="11"/>
              </w:numPr>
              <w:spacing w:after="160" w:line="278" w:lineRule="auto"/>
            </w:pPr>
            <w:r>
              <w:t>The image represents the concept of a moral dilemma or inner conflict.</w:t>
            </w:r>
          </w:p>
          <w:p w14:paraId="679B7E1B" w14:textId="77777777" w:rsidR="00467A56" w:rsidRDefault="00467A56" w:rsidP="00467A56">
            <w:pPr>
              <w:numPr>
                <w:ilvl w:val="0"/>
                <w:numId w:val="11"/>
              </w:numPr>
              <w:spacing w:after="160" w:line="278" w:lineRule="auto"/>
            </w:pPr>
            <w:r>
              <w:lastRenderedPageBreak/>
              <w:t>The angel and devil serve as symbolic representations of the conscience.</w:t>
            </w:r>
          </w:p>
          <w:p w14:paraId="5341B743" w14:textId="77777777" w:rsidR="00467A56" w:rsidRDefault="00467A56" w:rsidP="00467A56">
            <w:pPr>
              <w:numPr>
                <w:ilvl w:val="0"/>
                <w:numId w:val="11"/>
              </w:numPr>
              <w:spacing w:after="160" w:line="278" w:lineRule="auto"/>
            </w:pPr>
            <w:r>
              <w:t>The angel represents the moral, right or ‘good’ choice.</w:t>
            </w:r>
          </w:p>
          <w:p w14:paraId="1B205CEF" w14:textId="77777777" w:rsidR="00467A56" w:rsidRDefault="00467A56" w:rsidP="00467A56">
            <w:pPr>
              <w:numPr>
                <w:ilvl w:val="0"/>
                <w:numId w:val="11"/>
              </w:numPr>
              <w:spacing w:after="160" w:line="278" w:lineRule="auto"/>
            </w:pPr>
            <w:r>
              <w:t>The devil represents temptation or the immoral or ‘bad’ choice.</w:t>
            </w:r>
          </w:p>
          <w:p w14:paraId="4399FD43" w14:textId="77777777" w:rsidR="00467A56" w:rsidRDefault="00467A56" w:rsidP="00467A56">
            <w:pPr>
              <w:numPr>
                <w:ilvl w:val="0"/>
                <w:numId w:val="11"/>
              </w:numPr>
              <w:spacing w:after="160" w:line="278" w:lineRule="auto"/>
            </w:pPr>
            <w:r>
              <w:t>It is often used to illustrate the struggle between good and evil or right and wrong within a person’s mind.</w:t>
            </w:r>
          </w:p>
          <w:p w14:paraId="2F8F9C0F" w14:textId="77777777" w:rsidR="00CC47FF" w:rsidRDefault="00CC47FF" w:rsidP="0028490E">
            <w:pPr>
              <w:spacing w:after="0" w:line="240" w:lineRule="auto"/>
              <w:rPr>
                <w:rFonts w:ascii="Candara" w:eastAsia="Calibri" w:hAnsi="Candara"/>
                <w:bCs/>
                <w:color w:val="auto"/>
                <w:kern w:val="0"/>
                <w:sz w:val="16"/>
                <w:szCs w:val="16"/>
                <w:lang w:val="en-US" w:eastAsia="en-US"/>
              </w:rPr>
            </w:pPr>
          </w:p>
          <w:p w14:paraId="0CADEE70" w14:textId="77777777" w:rsidR="005F0450" w:rsidRDefault="005F0450" w:rsidP="005F0450">
            <w:r>
              <w:t xml:space="preserve">Hand out the </w:t>
            </w:r>
            <w:r>
              <w:rPr>
                <w:i/>
                <w:iCs/>
              </w:rPr>
              <w:t>Activity: Beliefs about good and bad</w:t>
            </w:r>
            <w:r>
              <w:t xml:space="preserve"> and a highlighter to each child. Ask the children to read each information sheet and highlight any reasons for people making choices that may cause suffering that are given in the texts. This could be modelled on screen using the </w:t>
            </w:r>
            <w:r>
              <w:rPr>
                <w:i/>
                <w:iCs/>
              </w:rPr>
              <w:t>Presentation: Beliefs about good and bad</w:t>
            </w:r>
            <w:r>
              <w:t>.</w:t>
            </w:r>
          </w:p>
          <w:p w14:paraId="6FB3363D" w14:textId="77777777" w:rsidR="007207E7" w:rsidRDefault="007207E7" w:rsidP="0028490E">
            <w:pPr>
              <w:spacing w:after="0" w:line="240" w:lineRule="auto"/>
              <w:rPr>
                <w:rFonts w:ascii="Candara" w:eastAsia="Calibri" w:hAnsi="Candara"/>
                <w:bCs/>
                <w:color w:val="auto"/>
                <w:kern w:val="0"/>
                <w:sz w:val="16"/>
                <w:szCs w:val="16"/>
                <w:lang w:val="en-US" w:eastAsia="en-US"/>
              </w:rPr>
            </w:pPr>
          </w:p>
          <w:p w14:paraId="1CA0CD0C" w14:textId="37040ED9" w:rsidR="007207E7" w:rsidRPr="005F0450" w:rsidRDefault="007207E7" w:rsidP="0028490E">
            <w:pPr>
              <w:spacing w:after="0" w:line="240" w:lineRule="auto"/>
              <w:rPr>
                <w:rFonts w:ascii="Candara" w:eastAsia="Calibri" w:hAnsi="Candara"/>
                <w:bCs/>
                <w:color w:val="auto"/>
                <w:kern w:val="0"/>
                <w:lang w:val="en-US" w:eastAsia="en-US"/>
              </w:rPr>
            </w:pPr>
            <w:r w:rsidRPr="005F0450">
              <w:rPr>
                <w:rFonts w:ascii="Candara" w:eastAsia="Calibri" w:hAnsi="Candara"/>
                <w:bCs/>
                <w:color w:val="auto"/>
                <w:kern w:val="0"/>
                <w:lang w:val="en-US" w:eastAsia="en-US"/>
              </w:rPr>
              <w:t xml:space="preserve">Split their page into 4 and summarise how these 4 different viewpoints view people’s sufferings. </w:t>
            </w:r>
          </w:p>
        </w:tc>
        <w:tc>
          <w:tcPr>
            <w:tcW w:w="4678" w:type="dxa"/>
            <w:shd w:val="clear" w:color="auto" w:fill="auto"/>
          </w:tcPr>
          <w:p w14:paraId="4C60AB37" w14:textId="77777777" w:rsidR="00BC3283" w:rsidRDefault="007207E7" w:rsidP="0028490E">
            <w:pPr>
              <w:spacing w:after="0" w:line="240" w:lineRule="auto"/>
              <w:rPr>
                <w:rFonts w:ascii="Candara" w:eastAsia="Calibri" w:hAnsi="Candara"/>
                <w:bCs/>
                <w:color w:val="auto"/>
                <w:kern w:val="0"/>
                <w:sz w:val="16"/>
                <w:szCs w:val="16"/>
                <w:lang w:val="en-US" w:eastAsia="en-US"/>
              </w:rPr>
            </w:pPr>
            <w:r>
              <w:rPr>
                <w:rFonts w:ascii="Candara" w:eastAsia="Calibri" w:hAnsi="Candara"/>
                <w:bCs/>
                <w:color w:val="auto"/>
                <w:kern w:val="0"/>
                <w:sz w:val="16"/>
                <w:szCs w:val="16"/>
                <w:lang w:val="en-US" w:eastAsia="en-US"/>
              </w:rPr>
              <w:lastRenderedPageBreak/>
              <w:t xml:space="preserve">Lesson 4: </w:t>
            </w:r>
          </w:p>
          <w:p w14:paraId="1C133AD4" w14:textId="77777777" w:rsidR="005F0450" w:rsidRDefault="005F0450" w:rsidP="0028490E">
            <w:pPr>
              <w:spacing w:after="0" w:line="240" w:lineRule="auto"/>
              <w:rPr>
                <w:rFonts w:ascii="Candara" w:eastAsia="Calibri" w:hAnsi="Candara"/>
                <w:bCs/>
                <w:color w:val="auto"/>
                <w:kern w:val="0"/>
                <w:sz w:val="16"/>
                <w:szCs w:val="16"/>
                <w:lang w:val="en-US" w:eastAsia="en-US"/>
              </w:rPr>
            </w:pPr>
          </w:p>
          <w:p w14:paraId="459EDF58" w14:textId="7836BE18" w:rsidR="005F0450" w:rsidRDefault="005F0450" w:rsidP="0028490E">
            <w:pPr>
              <w:spacing w:after="0" w:line="240" w:lineRule="auto"/>
              <w:rPr>
                <w:rFonts w:ascii="Candara" w:eastAsia="Calibri" w:hAnsi="Candara"/>
                <w:bCs/>
                <w:color w:val="auto"/>
                <w:kern w:val="0"/>
                <w:sz w:val="16"/>
                <w:szCs w:val="16"/>
                <w:lang w:eastAsia="en-US"/>
              </w:rPr>
            </w:pPr>
            <w:r>
              <w:rPr>
                <w:rFonts w:ascii="Candara" w:eastAsia="Calibri" w:hAnsi="Candara"/>
                <w:bCs/>
                <w:color w:val="auto"/>
                <w:kern w:val="0"/>
                <w:sz w:val="16"/>
                <w:szCs w:val="16"/>
                <w:lang w:val="en-US" w:eastAsia="en-US"/>
              </w:rPr>
              <w:t xml:space="preserve">Focus:  </w:t>
            </w:r>
            <w:r w:rsidR="00165C93" w:rsidRPr="00165C93">
              <w:rPr>
                <w:rFonts w:ascii="Candara" w:eastAsia="Calibri" w:hAnsi="Candara"/>
                <w:bCs/>
                <w:color w:val="auto"/>
                <w:kern w:val="0"/>
                <w:sz w:val="16"/>
                <w:szCs w:val="16"/>
                <w:lang w:eastAsia="en-US"/>
              </w:rPr>
              <w:t>To explore beliefs about suffering and goodness through scripture and personal responses.</w:t>
            </w:r>
          </w:p>
          <w:p w14:paraId="7801D700" w14:textId="77777777" w:rsidR="00165C93" w:rsidRDefault="00165C93" w:rsidP="0028490E">
            <w:pPr>
              <w:spacing w:after="0" w:line="240" w:lineRule="auto"/>
              <w:rPr>
                <w:rFonts w:ascii="Candara" w:eastAsia="Calibri" w:hAnsi="Candara"/>
                <w:bCs/>
                <w:color w:val="auto"/>
                <w:kern w:val="0"/>
                <w:sz w:val="16"/>
                <w:szCs w:val="16"/>
                <w:lang w:eastAsia="en-US"/>
              </w:rPr>
            </w:pPr>
          </w:p>
          <w:p w14:paraId="5A5CE51C" w14:textId="77777777" w:rsidR="0086242F" w:rsidRPr="0086242F" w:rsidRDefault="00165C93" w:rsidP="0086242F">
            <w:pPr>
              <w:spacing w:after="0" w:line="240" w:lineRule="auto"/>
              <w:rPr>
                <w:rFonts w:ascii="Candara" w:eastAsia="Calibri" w:hAnsi="Candara"/>
                <w:bCs/>
                <w:color w:val="auto"/>
                <w:kern w:val="0"/>
                <w:sz w:val="16"/>
                <w:szCs w:val="16"/>
                <w:lang w:eastAsia="en-US"/>
              </w:rPr>
            </w:pPr>
            <w:r>
              <w:rPr>
                <w:rFonts w:ascii="Candara" w:eastAsia="Calibri" w:hAnsi="Candara"/>
                <w:bCs/>
                <w:color w:val="auto"/>
                <w:kern w:val="0"/>
                <w:sz w:val="16"/>
                <w:szCs w:val="16"/>
                <w:lang w:eastAsia="en-US"/>
              </w:rPr>
              <w:t xml:space="preserve">Success Criteria:  </w:t>
            </w:r>
            <w:r w:rsidR="0086242F" w:rsidRPr="0086242F">
              <w:rPr>
                <w:rFonts w:ascii="Candara" w:eastAsia="Calibri" w:hAnsi="Candara"/>
                <w:bCs/>
                <w:color w:val="auto"/>
                <w:kern w:val="0"/>
                <w:sz w:val="16"/>
                <w:szCs w:val="16"/>
                <w:lang w:eastAsia="en-US"/>
              </w:rPr>
              <w:t>To interpret stories from scripture.</w:t>
            </w:r>
          </w:p>
          <w:p w14:paraId="38CE4D6C" w14:textId="77777777" w:rsidR="0086242F" w:rsidRPr="0086242F" w:rsidRDefault="0086242F" w:rsidP="0086242F">
            <w:pPr>
              <w:spacing w:after="0" w:line="240" w:lineRule="auto"/>
              <w:rPr>
                <w:rFonts w:ascii="Candara" w:eastAsia="Calibri" w:hAnsi="Candara"/>
                <w:bCs/>
                <w:color w:val="auto"/>
                <w:kern w:val="0"/>
                <w:sz w:val="16"/>
                <w:szCs w:val="16"/>
                <w:lang w:eastAsia="en-US"/>
              </w:rPr>
            </w:pPr>
            <w:r w:rsidRPr="0086242F">
              <w:rPr>
                <w:rFonts w:ascii="Candara" w:eastAsia="Calibri" w:hAnsi="Candara"/>
                <w:bCs/>
                <w:color w:val="auto"/>
                <w:kern w:val="0"/>
                <w:sz w:val="16"/>
                <w:szCs w:val="16"/>
                <w:lang w:eastAsia="en-US"/>
              </w:rPr>
              <w:t>To consider what the stories of Job and Noah suggest about suffering.</w:t>
            </w:r>
          </w:p>
          <w:p w14:paraId="5D7CF170" w14:textId="77777777" w:rsidR="0086242F" w:rsidRDefault="0086242F" w:rsidP="0086242F">
            <w:pPr>
              <w:spacing w:after="0" w:line="240" w:lineRule="auto"/>
              <w:rPr>
                <w:rFonts w:ascii="Candara" w:eastAsia="Calibri" w:hAnsi="Candara"/>
                <w:bCs/>
                <w:color w:val="auto"/>
                <w:kern w:val="0"/>
                <w:sz w:val="16"/>
                <w:szCs w:val="16"/>
                <w:lang w:eastAsia="en-US"/>
              </w:rPr>
            </w:pPr>
            <w:r w:rsidRPr="0086242F">
              <w:rPr>
                <w:rFonts w:ascii="Candara" w:eastAsia="Calibri" w:hAnsi="Candara"/>
                <w:bCs/>
                <w:color w:val="auto"/>
                <w:kern w:val="0"/>
                <w:sz w:val="16"/>
                <w:szCs w:val="16"/>
                <w:lang w:eastAsia="en-US"/>
              </w:rPr>
              <w:t>To discuss beliefs about God based on interpretations of the stories.</w:t>
            </w:r>
          </w:p>
          <w:p w14:paraId="57A0449D" w14:textId="77777777" w:rsidR="0086242F" w:rsidRDefault="0086242F" w:rsidP="0086242F">
            <w:pPr>
              <w:spacing w:after="0" w:line="240" w:lineRule="auto"/>
              <w:rPr>
                <w:rFonts w:ascii="Candara" w:eastAsia="Calibri" w:hAnsi="Candara"/>
                <w:bCs/>
                <w:color w:val="auto"/>
                <w:kern w:val="0"/>
                <w:sz w:val="16"/>
                <w:szCs w:val="16"/>
                <w:lang w:eastAsia="en-US"/>
              </w:rPr>
            </w:pPr>
          </w:p>
          <w:p w14:paraId="68A10FA9" w14:textId="77777777" w:rsidR="00A043B2" w:rsidRDefault="00A043B2" w:rsidP="00A043B2">
            <w:r>
              <w:t xml:space="preserve">Display the </w:t>
            </w:r>
            <w:r>
              <w:rPr>
                <w:i/>
                <w:iCs/>
              </w:rPr>
              <w:t xml:space="preserve">Presentation: The story of Job. </w:t>
            </w:r>
            <w:r>
              <w:t>Use slide 1 to explain some of the story’s context to the children by clicking on each image to reveal some information.</w:t>
            </w:r>
          </w:p>
          <w:p w14:paraId="0C7702AF" w14:textId="77777777" w:rsidR="008F3887" w:rsidRDefault="008F3887" w:rsidP="008F3887">
            <w:r>
              <w:t>Display slide 2 and listen to the audio of the story from the point of view of Job.</w:t>
            </w:r>
          </w:p>
          <w:p w14:paraId="3DB688FD" w14:textId="77777777" w:rsidR="00E97917" w:rsidRDefault="00E97917" w:rsidP="00E97917">
            <w:r>
              <w:rPr>
                <w:b/>
                <w:bCs/>
              </w:rPr>
              <w:t>Questions</w:t>
            </w:r>
          </w:p>
          <w:p w14:paraId="1EB2338B" w14:textId="77777777" w:rsidR="00E97917" w:rsidRDefault="00E97917" w:rsidP="00E97917">
            <w:pPr>
              <w:numPr>
                <w:ilvl w:val="0"/>
                <w:numId w:val="13"/>
              </w:numPr>
              <w:spacing w:after="160" w:line="278" w:lineRule="auto"/>
            </w:pPr>
            <w:r>
              <w:t>What do you think will happen? (Answer may include: he will get richer; bad things will happen next; anything could happen; his prayers will be answered.)</w:t>
            </w:r>
          </w:p>
          <w:p w14:paraId="357028F9" w14:textId="77777777" w:rsidR="00E97917" w:rsidRDefault="00E97917" w:rsidP="00E97917">
            <w:pPr>
              <w:numPr>
                <w:ilvl w:val="0"/>
                <w:numId w:val="13"/>
              </w:numPr>
              <w:spacing w:after="160" w:line="278" w:lineRule="auto"/>
            </w:pPr>
            <w:r>
              <w:t>What do you expect the rest of Job’s life will be like? (Answer may include: his whole life will be good; things will change and everything will go wrong; he will give everything away.)</w:t>
            </w:r>
          </w:p>
          <w:p w14:paraId="2AE0AB41" w14:textId="77777777" w:rsidR="00E97917" w:rsidRDefault="00E97917" w:rsidP="00E97917">
            <w:pPr>
              <w:numPr>
                <w:ilvl w:val="0"/>
                <w:numId w:val="13"/>
              </w:numPr>
              <w:spacing w:after="160" w:line="278" w:lineRule="auto"/>
            </w:pPr>
            <w:r>
              <w:t xml:space="preserve">Why might you expect that? (Answer may include: he will have a good life because he prays and does the right thing; bad things will happen because things always go wrong in </w:t>
            </w:r>
            <w:r>
              <w:lastRenderedPageBreak/>
              <w:t>stories; he will give everything away because God asks him to.)</w:t>
            </w:r>
          </w:p>
          <w:p w14:paraId="12B16313" w14:textId="77777777" w:rsidR="00141F6A" w:rsidRDefault="00141F6A" w:rsidP="00141F6A">
            <w:r>
              <w:t>Work through the remaining slides to listen to the rest of the story.</w:t>
            </w:r>
          </w:p>
          <w:p w14:paraId="3A8BD194" w14:textId="77777777" w:rsidR="0086242F" w:rsidRPr="0086242F" w:rsidRDefault="0086242F" w:rsidP="0086242F">
            <w:pPr>
              <w:spacing w:after="0" w:line="240" w:lineRule="auto"/>
              <w:rPr>
                <w:rFonts w:ascii="Candara" w:eastAsia="Calibri" w:hAnsi="Candara"/>
                <w:bCs/>
                <w:color w:val="auto"/>
                <w:kern w:val="0"/>
                <w:sz w:val="16"/>
                <w:szCs w:val="16"/>
                <w:lang w:eastAsia="en-US"/>
              </w:rPr>
            </w:pPr>
          </w:p>
          <w:p w14:paraId="5A4DF365" w14:textId="1D474149" w:rsidR="00165C93" w:rsidRPr="007D3C94" w:rsidRDefault="00165C93" w:rsidP="0028490E">
            <w:pPr>
              <w:spacing w:after="0" w:line="240" w:lineRule="auto"/>
              <w:rPr>
                <w:rFonts w:ascii="Candara" w:eastAsia="Calibri" w:hAnsi="Candara"/>
                <w:bCs/>
                <w:color w:val="auto"/>
                <w:kern w:val="0"/>
                <w:lang w:val="en-US" w:eastAsia="en-US"/>
              </w:rPr>
            </w:pPr>
          </w:p>
          <w:p w14:paraId="213F02CE" w14:textId="38C60DEF" w:rsidR="007207E7" w:rsidRPr="00B404CE" w:rsidRDefault="007D3C94" w:rsidP="0028490E">
            <w:pPr>
              <w:spacing w:after="0" w:line="240" w:lineRule="auto"/>
              <w:rPr>
                <w:rFonts w:ascii="Candara" w:eastAsia="Calibri" w:hAnsi="Candara"/>
                <w:bCs/>
                <w:color w:val="auto"/>
                <w:kern w:val="0"/>
                <w:sz w:val="16"/>
                <w:szCs w:val="16"/>
                <w:lang w:val="en-US" w:eastAsia="en-US"/>
              </w:rPr>
            </w:pPr>
            <w:r w:rsidRPr="007D3C94">
              <w:rPr>
                <w:rFonts w:ascii="Candara" w:eastAsia="Calibri" w:hAnsi="Candara"/>
                <w:bCs/>
                <w:color w:val="auto"/>
                <w:kern w:val="0"/>
                <w:lang w:val="en-US" w:eastAsia="en-US"/>
              </w:rPr>
              <w:t xml:space="preserve">Activity:  </w:t>
            </w:r>
            <w:r w:rsidR="00C60F1E" w:rsidRPr="007D3C94">
              <w:rPr>
                <w:rFonts w:ascii="Candara" w:eastAsia="Calibri" w:hAnsi="Candara"/>
                <w:bCs/>
                <w:color w:val="auto"/>
                <w:kern w:val="0"/>
                <w:lang w:val="en-US" w:eastAsia="en-US"/>
              </w:rPr>
              <w:t>Talk about how being good or bad can impact suffering in the world.</w:t>
            </w:r>
            <w:r w:rsidR="00C60F1E">
              <w:rPr>
                <w:rFonts w:ascii="Candara" w:eastAsia="Calibri" w:hAnsi="Candara"/>
                <w:bCs/>
                <w:color w:val="auto"/>
                <w:kern w:val="0"/>
                <w:sz w:val="16"/>
                <w:szCs w:val="16"/>
                <w:lang w:val="en-US" w:eastAsia="en-US"/>
              </w:rPr>
              <w:t xml:space="preserve"> </w:t>
            </w:r>
            <w:r>
              <w:rPr>
                <w:rFonts w:ascii="Candara" w:eastAsia="Calibri" w:hAnsi="Candara"/>
                <w:bCs/>
                <w:color w:val="auto"/>
                <w:kern w:val="0"/>
                <w:sz w:val="16"/>
                <w:szCs w:val="16"/>
                <w:lang w:val="en-US" w:eastAsia="en-US"/>
              </w:rPr>
              <w:t xml:space="preserve"> Video recorded evidence. </w:t>
            </w:r>
          </w:p>
        </w:tc>
        <w:tc>
          <w:tcPr>
            <w:tcW w:w="4450" w:type="dxa"/>
            <w:shd w:val="clear" w:color="auto" w:fill="auto"/>
          </w:tcPr>
          <w:p w14:paraId="19F51BB9" w14:textId="77777777" w:rsidR="00BC3283" w:rsidRDefault="00C60F1E" w:rsidP="0028490E">
            <w:pPr>
              <w:spacing w:after="0" w:line="240" w:lineRule="auto"/>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lastRenderedPageBreak/>
              <w:t>Lesson 5</w:t>
            </w:r>
          </w:p>
          <w:p w14:paraId="558CE1FC" w14:textId="77777777" w:rsidR="00F805FB" w:rsidRDefault="00F805FB" w:rsidP="0028490E">
            <w:pPr>
              <w:spacing w:after="0" w:line="240" w:lineRule="auto"/>
              <w:rPr>
                <w:rFonts w:ascii="Candara" w:eastAsia="Calibri" w:hAnsi="Candara" w:cs="Calibri"/>
                <w:color w:val="auto"/>
                <w:kern w:val="0"/>
                <w:sz w:val="16"/>
                <w:szCs w:val="16"/>
                <w:lang w:val="en-US" w:eastAsia="en-US"/>
              </w:rPr>
            </w:pPr>
          </w:p>
          <w:p w14:paraId="108AC9C4" w14:textId="28824F4E" w:rsidR="00F805FB" w:rsidRDefault="00F805FB" w:rsidP="0028490E">
            <w:pPr>
              <w:spacing w:after="0" w:line="240" w:lineRule="auto"/>
              <w:rPr>
                <w:rFonts w:ascii="Candara" w:eastAsia="Calibri" w:hAnsi="Candara" w:cs="Calibri"/>
                <w:color w:val="auto"/>
                <w:kern w:val="0"/>
                <w:sz w:val="16"/>
                <w:szCs w:val="16"/>
                <w:lang w:eastAsia="en-US"/>
              </w:rPr>
            </w:pPr>
            <w:r>
              <w:rPr>
                <w:rFonts w:ascii="Candara" w:eastAsia="Calibri" w:hAnsi="Candara" w:cs="Calibri"/>
                <w:color w:val="auto"/>
                <w:kern w:val="0"/>
                <w:sz w:val="16"/>
                <w:szCs w:val="16"/>
                <w:lang w:val="en-US" w:eastAsia="en-US"/>
              </w:rPr>
              <w:t xml:space="preserve">Focus:  </w:t>
            </w:r>
            <w:r w:rsidR="00FE3138" w:rsidRPr="00FE3138">
              <w:rPr>
                <w:rFonts w:ascii="Candara" w:eastAsia="Calibri" w:hAnsi="Candara" w:cs="Calibri"/>
                <w:color w:val="auto"/>
                <w:kern w:val="0"/>
                <w:sz w:val="16"/>
                <w:szCs w:val="16"/>
                <w:lang w:eastAsia="en-US"/>
              </w:rPr>
              <w:t>To explore different beliefs about God’s role in suffering.</w:t>
            </w:r>
          </w:p>
          <w:p w14:paraId="1B1C352C" w14:textId="77777777" w:rsidR="00FE3138" w:rsidRDefault="00FE3138" w:rsidP="0028490E">
            <w:pPr>
              <w:spacing w:after="0" w:line="240" w:lineRule="auto"/>
              <w:rPr>
                <w:rFonts w:ascii="Candara" w:eastAsia="Calibri" w:hAnsi="Candara" w:cs="Calibri"/>
                <w:color w:val="auto"/>
                <w:kern w:val="0"/>
                <w:sz w:val="16"/>
                <w:szCs w:val="16"/>
                <w:lang w:eastAsia="en-US"/>
              </w:rPr>
            </w:pPr>
          </w:p>
          <w:p w14:paraId="0925E6E2" w14:textId="77777777" w:rsidR="00D900C2" w:rsidRPr="00D900C2" w:rsidRDefault="00FE3138" w:rsidP="00D900C2">
            <w:pPr>
              <w:spacing w:after="0" w:line="240" w:lineRule="auto"/>
              <w:rPr>
                <w:rFonts w:ascii="Candara" w:eastAsia="Calibri" w:hAnsi="Candara" w:cs="Calibri"/>
                <w:color w:val="auto"/>
                <w:kern w:val="0"/>
                <w:sz w:val="16"/>
                <w:szCs w:val="16"/>
                <w:lang w:eastAsia="en-US"/>
              </w:rPr>
            </w:pPr>
            <w:r>
              <w:rPr>
                <w:rFonts w:ascii="Candara" w:eastAsia="Calibri" w:hAnsi="Candara" w:cs="Calibri"/>
                <w:color w:val="auto"/>
                <w:kern w:val="0"/>
                <w:sz w:val="16"/>
                <w:szCs w:val="16"/>
                <w:lang w:eastAsia="en-US"/>
              </w:rPr>
              <w:t xml:space="preserve">Success Criteria:  </w:t>
            </w:r>
            <w:r w:rsidR="00D900C2" w:rsidRPr="00D900C2">
              <w:rPr>
                <w:rFonts w:ascii="Candara" w:eastAsia="Calibri" w:hAnsi="Candara" w:cs="Calibri"/>
                <w:color w:val="auto"/>
                <w:kern w:val="0"/>
                <w:sz w:val="16"/>
                <w:szCs w:val="16"/>
                <w:lang w:eastAsia="en-US"/>
              </w:rPr>
              <w:t>To identify some reasons people may give for God allowing suffering.</w:t>
            </w:r>
          </w:p>
          <w:p w14:paraId="0E17117F" w14:textId="77777777" w:rsidR="00D900C2" w:rsidRPr="00D900C2" w:rsidRDefault="00D900C2" w:rsidP="00D900C2">
            <w:pPr>
              <w:spacing w:after="0" w:line="240" w:lineRule="auto"/>
              <w:rPr>
                <w:rFonts w:ascii="Candara" w:eastAsia="Calibri" w:hAnsi="Candara" w:cs="Calibri"/>
                <w:color w:val="auto"/>
                <w:kern w:val="0"/>
                <w:sz w:val="16"/>
                <w:szCs w:val="16"/>
                <w:lang w:eastAsia="en-US"/>
              </w:rPr>
            </w:pPr>
            <w:r w:rsidRPr="00D900C2">
              <w:rPr>
                <w:rFonts w:ascii="Candara" w:eastAsia="Calibri" w:hAnsi="Candara" w:cs="Calibri"/>
                <w:color w:val="auto"/>
                <w:kern w:val="0"/>
                <w:sz w:val="16"/>
                <w:szCs w:val="16"/>
                <w:lang w:eastAsia="en-US"/>
              </w:rPr>
              <w:t>To consider why some people pray as a response to suffering.</w:t>
            </w:r>
          </w:p>
          <w:p w14:paraId="2606DAC1" w14:textId="77777777" w:rsidR="00D900C2" w:rsidRPr="00D900C2" w:rsidRDefault="00D900C2" w:rsidP="00D900C2">
            <w:pPr>
              <w:spacing w:after="0" w:line="240" w:lineRule="auto"/>
              <w:rPr>
                <w:rFonts w:ascii="Candara" w:eastAsia="Calibri" w:hAnsi="Candara" w:cs="Calibri"/>
                <w:color w:val="auto"/>
                <w:kern w:val="0"/>
                <w:sz w:val="16"/>
                <w:szCs w:val="16"/>
                <w:lang w:eastAsia="en-US"/>
              </w:rPr>
            </w:pPr>
            <w:r w:rsidRPr="00D900C2">
              <w:rPr>
                <w:rFonts w:ascii="Candara" w:eastAsia="Calibri" w:hAnsi="Candara" w:cs="Calibri"/>
                <w:color w:val="auto"/>
                <w:kern w:val="0"/>
                <w:sz w:val="16"/>
                <w:szCs w:val="16"/>
                <w:lang w:eastAsia="en-US"/>
              </w:rPr>
              <w:t>To discuss the ways people think about God and suffering thoughtfully.</w:t>
            </w:r>
          </w:p>
          <w:p w14:paraId="781B9EEC" w14:textId="7002D8A1" w:rsidR="00FE3138" w:rsidRDefault="00FE3138" w:rsidP="0028490E">
            <w:pPr>
              <w:spacing w:after="0" w:line="240" w:lineRule="auto"/>
              <w:rPr>
                <w:rFonts w:ascii="Candara" w:eastAsia="Calibri" w:hAnsi="Candara" w:cs="Calibri"/>
                <w:color w:val="auto"/>
                <w:kern w:val="0"/>
                <w:sz w:val="16"/>
                <w:szCs w:val="16"/>
                <w:lang w:val="en-US" w:eastAsia="en-US"/>
              </w:rPr>
            </w:pPr>
          </w:p>
          <w:p w14:paraId="5DB91BEE" w14:textId="77777777" w:rsidR="00DD4871" w:rsidRDefault="00DD4871" w:rsidP="00DD4871">
            <w:r>
              <w:t xml:space="preserve">Display slide 1 of the </w:t>
            </w:r>
            <w:r>
              <w:rPr>
                <w:i/>
                <w:iCs/>
              </w:rPr>
              <w:t>Presentation: Responses to suffering</w:t>
            </w:r>
            <w:r>
              <w:t xml:space="preserve"> as a prompt and ask the children what different ways people might respond in times of suffering and why they think people might respond in these ways.</w:t>
            </w:r>
          </w:p>
          <w:p w14:paraId="2171607D" w14:textId="77777777" w:rsidR="00DD4871" w:rsidRDefault="00DD4871" w:rsidP="00DD4871">
            <w:r>
              <w:t>Suggestions may include:</w:t>
            </w:r>
          </w:p>
          <w:p w14:paraId="158F6BE3" w14:textId="77777777" w:rsidR="00DD4871" w:rsidRDefault="00DD4871" w:rsidP="00DD4871">
            <w:pPr>
              <w:numPr>
                <w:ilvl w:val="0"/>
                <w:numId w:val="15"/>
              </w:numPr>
              <w:spacing w:after="160" w:line="278" w:lineRule="auto"/>
            </w:pPr>
            <w:r>
              <w:t>Ask for help.</w:t>
            </w:r>
          </w:p>
          <w:p w14:paraId="3A2A9A17" w14:textId="77777777" w:rsidR="00DD4871" w:rsidRDefault="00DD4871" w:rsidP="00DD4871">
            <w:pPr>
              <w:numPr>
                <w:ilvl w:val="0"/>
                <w:numId w:val="15"/>
              </w:numPr>
              <w:spacing w:after="160" w:line="278" w:lineRule="auto"/>
            </w:pPr>
            <w:r>
              <w:t>Cry.</w:t>
            </w:r>
          </w:p>
          <w:p w14:paraId="0F6627CB" w14:textId="77777777" w:rsidR="00DD4871" w:rsidRDefault="00DD4871" w:rsidP="00DD4871">
            <w:pPr>
              <w:numPr>
                <w:ilvl w:val="0"/>
                <w:numId w:val="15"/>
              </w:numPr>
              <w:spacing w:after="160" w:line="278" w:lineRule="auto"/>
            </w:pPr>
            <w:r>
              <w:t>Pray.</w:t>
            </w:r>
          </w:p>
          <w:p w14:paraId="5D115C81" w14:textId="77777777" w:rsidR="00DD4871" w:rsidRDefault="00DD4871" w:rsidP="00DD4871">
            <w:pPr>
              <w:numPr>
                <w:ilvl w:val="0"/>
                <w:numId w:val="15"/>
              </w:numPr>
              <w:spacing w:after="160" w:line="278" w:lineRule="auto"/>
            </w:pPr>
            <w:r>
              <w:t>Do good things.</w:t>
            </w:r>
          </w:p>
          <w:p w14:paraId="7E169ED2" w14:textId="77777777" w:rsidR="00DD4871" w:rsidRDefault="00DD4871" w:rsidP="00DD4871">
            <w:pPr>
              <w:numPr>
                <w:ilvl w:val="0"/>
                <w:numId w:val="15"/>
              </w:numPr>
              <w:spacing w:after="160" w:line="278" w:lineRule="auto"/>
            </w:pPr>
            <w:r>
              <w:t>Talk to others.</w:t>
            </w:r>
          </w:p>
          <w:p w14:paraId="44D7D5F3" w14:textId="77777777" w:rsidR="00DD4871" w:rsidRDefault="00DD4871" w:rsidP="00DD4871">
            <w:pPr>
              <w:numPr>
                <w:ilvl w:val="0"/>
                <w:numId w:val="15"/>
              </w:numPr>
              <w:spacing w:after="160" w:line="278" w:lineRule="auto"/>
            </w:pPr>
            <w:r>
              <w:t>Get angry.</w:t>
            </w:r>
          </w:p>
          <w:p w14:paraId="2737A844" w14:textId="77777777" w:rsidR="00DD4871" w:rsidRDefault="00DD4871" w:rsidP="00DD4871">
            <w:pPr>
              <w:numPr>
                <w:ilvl w:val="0"/>
                <w:numId w:val="15"/>
              </w:numPr>
              <w:spacing w:after="160" w:line="278" w:lineRule="auto"/>
            </w:pPr>
            <w:r>
              <w:t>Look for solutions.</w:t>
            </w:r>
          </w:p>
          <w:p w14:paraId="1D3EFC24" w14:textId="77777777" w:rsidR="00DD4871" w:rsidRDefault="00DD4871" w:rsidP="00DD4871">
            <w:pPr>
              <w:numPr>
                <w:ilvl w:val="0"/>
                <w:numId w:val="15"/>
              </w:numPr>
              <w:spacing w:after="160" w:line="278" w:lineRule="auto"/>
            </w:pPr>
            <w:r>
              <w:t>Read scripture.</w:t>
            </w:r>
          </w:p>
          <w:p w14:paraId="683E5995" w14:textId="77777777" w:rsidR="00C35626" w:rsidRDefault="00C35626" w:rsidP="00C35626">
            <w:r>
              <w:t xml:space="preserve">Explain that many people who believe in God or a divine power of some kind pray in times of suffering </w:t>
            </w:r>
            <w:r>
              <w:lastRenderedPageBreak/>
              <w:t>and that they are going to explore this more by reading what some people say about prayer during difficult times. Point out that this is one response to suffering but there are many other things that both people who choose to pray and those who do not may do during their own or others’ suffering.</w:t>
            </w:r>
          </w:p>
          <w:p w14:paraId="14807571" w14:textId="77777777" w:rsidR="00D900C2" w:rsidRDefault="00D900C2" w:rsidP="0028490E">
            <w:pPr>
              <w:spacing w:after="0" w:line="240" w:lineRule="auto"/>
              <w:rPr>
                <w:rFonts w:ascii="Candara" w:eastAsia="Calibri" w:hAnsi="Candara" w:cs="Calibri"/>
                <w:color w:val="auto"/>
                <w:kern w:val="0"/>
                <w:sz w:val="16"/>
                <w:szCs w:val="16"/>
                <w:lang w:val="en-US" w:eastAsia="en-US"/>
              </w:rPr>
            </w:pPr>
          </w:p>
          <w:p w14:paraId="260D36A1" w14:textId="77777777" w:rsidR="00F805FB" w:rsidRDefault="00F805FB" w:rsidP="0028490E">
            <w:pPr>
              <w:spacing w:after="0" w:line="240" w:lineRule="auto"/>
              <w:rPr>
                <w:rFonts w:ascii="Candara" w:eastAsia="Calibri" w:hAnsi="Candara" w:cs="Calibri"/>
                <w:color w:val="auto"/>
                <w:kern w:val="0"/>
                <w:sz w:val="16"/>
                <w:szCs w:val="16"/>
                <w:lang w:val="en-US" w:eastAsia="en-US"/>
              </w:rPr>
            </w:pPr>
          </w:p>
          <w:p w14:paraId="53600E81" w14:textId="376B2F95" w:rsidR="00C60F1E" w:rsidRPr="004F35CC" w:rsidRDefault="00C60F1E" w:rsidP="0028490E">
            <w:pPr>
              <w:spacing w:after="0" w:line="240" w:lineRule="auto"/>
              <w:rPr>
                <w:rFonts w:ascii="Candara" w:eastAsia="Calibri" w:hAnsi="Candara" w:cs="Calibri"/>
                <w:color w:val="auto"/>
                <w:kern w:val="0"/>
                <w:lang w:val="en-US" w:eastAsia="en-US"/>
              </w:rPr>
            </w:pPr>
            <w:r w:rsidRPr="004F35CC">
              <w:rPr>
                <w:rFonts w:ascii="Candara" w:eastAsia="Calibri" w:hAnsi="Candara" w:cs="Calibri"/>
                <w:color w:val="auto"/>
                <w:kern w:val="0"/>
                <w:lang w:val="en-US" w:eastAsia="en-US"/>
              </w:rPr>
              <w:t xml:space="preserve">Discussion on how people respond to suffering. </w:t>
            </w:r>
          </w:p>
          <w:p w14:paraId="136FB0E5" w14:textId="77777777" w:rsidR="00C60F1E" w:rsidRPr="004F35CC" w:rsidRDefault="00C60F1E" w:rsidP="0028490E">
            <w:pPr>
              <w:spacing w:after="0" w:line="240" w:lineRule="auto"/>
              <w:rPr>
                <w:rFonts w:ascii="Candara" w:eastAsia="Calibri" w:hAnsi="Candara" w:cs="Calibri"/>
                <w:color w:val="auto"/>
                <w:kern w:val="0"/>
                <w:lang w:val="en-US" w:eastAsia="en-US"/>
              </w:rPr>
            </w:pPr>
          </w:p>
          <w:p w14:paraId="095B6B7C" w14:textId="72D5D52E" w:rsidR="00C60F1E" w:rsidRPr="00226688" w:rsidRDefault="00C60F1E" w:rsidP="0028490E">
            <w:pPr>
              <w:spacing w:after="0" w:line="240" w:lineRule="auto"/>
              <w:rPr>
                <w:rFonts w:ascii="Candara" w:eastAsia="Calibri" w:hAnsi="Candara" w:cs="Calibri"/>
                <w:color w:val="auto"/>
                <w:kern w:val="0"/>
                <w:sz w:val="16"/>
                <w:szCs w:val="16"/>
                <w:lang w:val="en-US" w:eastAsia="en-US"/>
              </w:rPr>
            </w:pPr>
            <w:r w:rsidRPr="004F35CC">
              <w:rPr>
                <w:rFonts w:ascii="Candara" w:eastAsia="Calibri" w:hAnsi="Candara" w:cs="Calibri"/>
                <w:color w:val="auto"/>
                <w:kern w:val="0"/>
                <w:lang w:val="en-US" w:eastAsia="en-US"/>
              </w:rPr>
              <w:t xml:space="preserve">Cut out and stick in 3 quotes from the sheet </w:t>
            </w:r>
            <w:r w:rsidR="004F35CC" w:rsidRPr="004F35CC">
              <w:rPr>
                <w:rFonts w:ascii="Candara" w:eastAsia="Calibri" w:hAnsi="Candara" w:cs="Calibri"/>
                <w:color w:val="auto"/>
                <w:kern w:val="0"/>
                <w:lang w:val="en-US" w:eastAsia="en-US"/>
              </w:rPr>
              <w:t xml:space="preserve">(KAPOW) </w:t>
            </w:r>
            <w:r w:rsidRPr="004F35CC">
              <w:rPr>
                <w:rFonts w:ascii="Candara" w:eastAsia="Calibri" w:hAnsi="Candara" w:cs="Calibri"/>
                <w:color w:val="auto"/>
                <w:kern w:val="0"/>
                <w:lang w:val="en-US" w:eastAsia="en-US"/>
              </w:rPr>
              <w:t>and write their ideas around it.</w:t>
            </w:r>
            <w:r>
              <w:rPr>
                <w:rFonts w:ascii="Candara" w:eastAsia="Calibri" w:hAnsi="Candara" w:cs="Calibri"/>
                <w:color w:val="auto"/>
                <w:kern w:val="0"/>
                <w:sz w:val="16"/>
                <w:szCs w:val="16"/>
                <w:lang w:val="en-US" w:eastAsia="en-US"/>
              </w:rPr>
              <w:t xml:space="preserve"> </w:t>
            </w:r>
          </w:p>
        </w:tc>
        <w:tc>
          <w:tcPr>
            <w:tcW w:w="3826" w:type="dxa"/>
            <w:shd w:val="clear" w:color="auto" w:fill="auto"/>
          </w:tcPr>
          <w:p w14:paraId="41907697" w14:textId="77777777" w:rsidR="00BC3283" w:rsidRDefault="00C60F1E" w:rsidP="0028490E">
            <w:pPr>
              <w:spacing w:after="0" w:line="240" w:lineRule="auto"/>
              <w:rPr>
                <w:rFonts w:ascii="Candara" w:eastAsia="Calibri" w:hAnsi="Candara"/>
                <w:color w:val="auto"/>
                <w:kern w:val="0"/>
                <w:sz w:val="16"/>
                <w:szCs w:val="16"/>
                <w:lang w:val="en-US" w:eastAsia="en-US"/>
              </w:rPr>
            </w:pPr>
            <w:r>
              <w:rPr>
                <w:rFonts w:ascii="Candara" w:eastAsia="Calibri" w:hAnsi="Candara"/>
                <w:color w:val="auto"/>
                <w:kern w:val="0"/>
                <w:sz w:val="16"/>
                <w:szCs w:val="16"/>
                <w:lang w:val="en-US" w:eastAsia="en-US"/>
              </w:rPr>
              <w:lastRenderedPageBreak/>
              <w:t>Lesson 6</w:t>
            </w:r>
          </w:p>
          <w:p w14:paraId="384291B9" w14:textId="77777777" w:rsidR="004F35CC" w:rsidRDefault="004F35CC" w:rsidP="0028490E">
            <w:pPr>
              <w:spacing w:after="0" w:line="240" w:lineRule="auto"/>
              <w:rPr>
                <w:rFonts w:ascii="Candara" w:eastAsia="Calibri" w:hAnsi="Candara"/>
                <w:color w:val="auto"/>
                <w:kern w:val="0"/>
                <w:sz w:val="16"/>
                <w:szCs w:val="16"/>
                <w:lang w:val="en-US" w:eastAsia="en-US"/>
              </w:rPr>
            </w:pPr>
          </w:p>
          <w:p w14:paraId="3C55D7C9" w14:textId="3CB05F29" w:rsidR="004F35CC" w:rsidRDefault="004F35CC" w:rsidP="002849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val="en-US" w:eastAsia="en-US"/>
              </w:rPr>
              <w:t xml:space="preserve">Focus: </w:t>
            </w:r>
            <w:r w:rsidR="00C45B76" w:rsidRPr="00C45B76">
              <w:rPr>
                <w:rFonts w:ascii="Candara" w:eastAsia="Calibri" w:hAnsi="Candara"/>
                <w:color w:val="auto"/>
                <w:kern w:val="0"/>
                <w:sz w:val="16"/>
                <w:szCs w:val="16"/>
                <w:lang w:eastAsia="en-US"/>
              </w:rPr>
              <w:t>To examine how teachings about Jesus affect some Christian responses to suffering.</w:t>
            </w:r>
          </w:p>
          <w:p w14:paraId="36F44E0C" w14:textId="77777777" w:rsidR="00C45B76" w:rsidRDefault="00C45B76" w:rsidP="0028490E">
            <w:pPr>
              <w:spacing w:after="0" w:line="240" w:lineRule="auto"/>
              <w:rPr>
                <w:rFonts w:ascii="Candara" w:eastAsia="Calibri" w:hAnsi="Candara"/>
                <w:color w:val="auto"/>
                <w:kern w:val="0"/>
                <w:sz w:val="16"/>
                <w:szCs w:val="16"/>
                <w:lang w:eastAsia="en-US"/>
              </w:rPr>
            </w:pPr>
          </w:p>
          <w:p w14:paraId="19ED4D47" w14:textId="77777777" w:rsidR="007874A5" w:rsidRPr="007874A5" w:rsidRDefault="00C45B76" w:rsidP="007874A5">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Success Criteria:  </w:t>
            </w:r>
            <w:r w:rsidR="007874A5" w:rsidRPr="007874A5">
              <w:rPr>
                <w:rFonts w:ascii="Candara" w:eastAsia="Calibri" w:hAnsi="Candara"/>
                <w:color w:val="auto"/>
                <w:kern w:val="0"/>
                <w:sz w:val="16"/>
                <w:szCs w:val="16"/>
                <w:lang w:eastAsia="en-US"/>
              </w:rPr>
              <w:t>To explain key teachings about Jesus’ death and resurrection.</w:t>
            </w:r>
          </w:p>
          <w:p w14:paraId="3FBA591C" w14:textId="77777777" w:rsidR="007874A5" w:rsidRPr="007874A5" w:rsidRDefault="007874A5" w:rsidP="007874A5">
            <w:pPr>
              <w:spacing w:after="0" w:line="240" w:lineRule="auto"/>
              <w:rPr>
                <w:rFonts w:ascii="Candara" w:eastAsia="Calibri" w:hAnsi="Candara"/>
                <w:color w:val="auto"/>
                <w:kern w:val="0"/>
                <w:sz w:val="16"/>
                <w:szCs w:val="16"/>
                <w:lang w:eastAsia="en-US"/>
              </w:rPr>
            </w:pPr>
            <w:r w:rsidRPr="007874A5">
              <w:rPr>
                <w:rFonts w:ascii="Candara" w:eastAsia="Calibri" w:hAnsi="Candara"/>
                <w:color w:val="auto"/>
                <w:kern w:val="0"/>
                <w:sz w:val="16"/>
                <w:szCs w:val="16"/>
                <w:lang w:eastAsia="en-US"/>
              </w:rPr>
              <w:t>To draw connections between these teachings and beliefs about suffering.</w:t>
            </w:r>
          </w:p>
          <w:p w14:paraId="6AF9697A" w14:textId="77777777" w:rsidR="007874A5" w:rsidRDefault="007874A5" w:rsidP="007874A5">
            <w:pPr>
              <w:spacing w:after="0" w:line="240" w:lineRule="auto"/>
              <w:rPr>
                <w:rFonts w:ascii="Candara" w:eastAsia="Calibri" w:hAnsi="Candara"/>
                <w:color w:val="auto"/>
                <w:kern w:val="0"/>
                <w:sz w:val="16"/>
                <w:szCs w:val="16"/>
                <w:lang w:eastAsia="en-US"/>
              </w:rPr>
            </w:pPr>
            <w:r w:rsidRPr="007874A5">
              <w:rPr>
                <w:rFonts w:ascii="Candara" w:eastAsia="Calibri" w:hAnsi="Candara"/>
                <w:color w:val="auto"/>
                <w:kern w:val="0"/>
                <w:sz w:val="16"/>
                <w:szCs w:val="16"/>
                <w:lang w:eastAsia="en-US"/>
              </w:rPr>
              <w:t>To discuss how some Christians respond to suffering in light of beliefs about Jesus.</w:t>
            </w:r>
          </w:p>
          <w:p w14:paraId="505D00B8" w14:textId="77777777" w:rsidR="007874A5" w:rsidRDefault="007874A5" w:rsidP="007874A5">
            <w:pPr>
              <w:spacing w:after="0" w:line="240" w:lineRule="auto"/>
              <w:rPr>
                <w:rFonts w:ascii="Candara" w:eastAsia="Calibri" w:hAnsi="Candara"/>
                <w:color w:val="auto"/>
                <w:kern w:val="0"/>
                <w:sz w:val="16"/>
                <w:szCs w:val="16"/>
                <w:lang w:eastAsia="en-US"/>
              </w:rPr>
            </w:pPr>
          </w:p>
          <w:p w14:paraId="74822405" w14:textId="77777777" w:rsidR="00D34B91" w:rsidRDefault="00D34B91" w:rsidP="00D34B91">
            <w:r>
              <w:t>Remind the children that the New Testament is part of the Christian Bible that recounts Jesus’ life, death and resurrection and contains letters written to members of the early Church. Explain that some Christians read and think about passages from the Old and New Testaments in times of suffering to help them understand and cope with the hard times.</w:t>
            </w:r>
          </w:p>
          <w:p w14:paraId="3FACD298" w14:textId="77777777" w:rsidR="00D34B91" w:rsidRDefault="00D34B91" w:rsidP="00D34B91">
            <w:r>
              <w:t xml:space="preserve">Arrange the children into groups of three and provide each group with one of the sheets from the </w:t>
            </w:r>
            <w:r>
              <w:rPr>
                <w:i/>
                <w:iCs/>
              </w:rPr>
              <w:t xml:space="preserve">Activity: Interpreting scripture. </w:t>
            </w:r>
            <w:r>
              <w:t>Ask the children to read the quote and write their responses to the question in the first box around the quote.</w:t>
            </w:r>
          </w:p>
          <w:p w14:paraId="6417F7F2" w14:textId="77777777" w:rsidR="00D34B91" w:rsidRDefault="00D34B91" w:rsidP="00D34B91">
            <w:r>
              <w:t xml:space="preserve">Ask them to swap sheets with another group, read the quote and write their responses to the question in the second box around the quote. Repeat this, swapping sheets and completing the final question </w:t>
            </w:r>
            <w:r>
              <w:lastRenderedPageBreak/>
              <w:t>box so that children have read and responded to three quotes.</w:t>
            </w:r>
          </w:p>
          <w:p w14:paraId="7C985964" w14:textId="77777777" w:rsidR="000C4E78" w:rsidRDefault="000C4E78" w:rsidP="000C4E78">
            <w:pPr>
              <w:numPr>
                <w:ilvl w:val="0"/>
                <w:numId w:val="17"/>
              </w:numPr>
              <w:spacing w:after="160" w:line="278" w:lineRule="auto"/>
            </w:pPr>
            <w:r>
              <w:rPr>
                <w:rFonts w:ascii="Candara" w:eastAsia="Calibri" w:hAnsi="Candara"/>
                <w:color w:val="auto"/>
                <w:kern w:val="0"/>
                <w:sz w:val="16"/>
                <w:szCs w:val="16"/>
                <w:lang w:eastAsia="en-US"/>
              </w:rPr>
              <w:t xml:space="preserve">Ask- </w:t>
            </w:r>
            <w:r>
              <w:t>How might beliefs about Jesus help some Christians cope with suffering? (For many, Jesus’ resurrection means that humans are saved and can have a relationship with God; most Christians believe that Jesus suffered on the cross, which can help them feel less alone in their suffering; since Jesus experienced human life and suffering, Christians might believe he understands their struggles; some Christians might believe that, like Jesus’ suffering had a purpose, their suffering might also be part of God’s larger plan; the teachings of Jesus, such as those about patience, endurance and hope, might provide comfort and strength during hard times; praying to Jesus in times of suffering may bring comfort, a sense of peace or a feeling of being supported and heard.)</w:t>
            </w:r>
          </w:p>
          <w:p w14:paraId="3A594D74" w14:textId="7BAA3AF9" w:rsidR="007874A5" w:rsidRPr="007874A5" w:rsidRDefault="007874A5" w:rsidP="007874A5">
            <w:pPr>
              <w:spacing w:after="0" w:line="240" w:lineRule="auto"/>
              <w:rPr>
                <w:rFonts w:ascii="Candara" w:eastAsia="Calibri" w:hAnsi="Candara"/>
                <w:color w:val="auto"/>
                <w:kern w:val="0"/>
                <w:sz w:val="16"/>
                <w:szCs w:val="16"/>
                <w:lang w:eastAsia="en-US"/>
              </w:rPr>
            </w:pPr>
          </w:p>
          <w:p w14:paraId="50808D10" w14:textId="7D505325" w:rsidR="00C45B76" w:rsidRDefault="00C45B76" w:rsidP="0028490E">
            <w:pPr>
              <w:spacing w:after="0" w:line="240" w:lineRule="auto"/>
              <w:rPr>
                <w:rFonts w:ascii="Candara" w:eastAsia="Calibri" w:hAnsi="Candara"/>
                <w:color w:val="auto"/>
                <w:kern w:val="0"/>
                <w:sz w:val="16"/>
                <w:szCs w:val="16"/>
                <w:lang w:val="en-US" w:eastAsia="en-US"/>
              </w:rPr>
            </w:pPr>
          </w:p>
          <w:p w14:paraId="133734F0" w14:textId="0D956541" w:rsidR="00C60F1E" w:rsidRPr="00BD6168" w:rsidRDefault="00C60F1E" w:rsidP="0028490E">
            <w:pPr>
              <w:spacing w:after="0" w:line="240" w:lineRule="auto"/>
              <w:rPr>
                <w:rFonts w:ascii="Candara" w:eastAsia="Calibri" w:hAnsi="Candara"/>
                <w:color w:val="auto"/>
                <w:kern w:val="0"/>
                <w:lang w:val="en-US" w:eastAsia="en-US"/>
              </w:rPr>
            </w:pPr>
            <w:r w:rsidRPr="00BD6168">
              <w:rPr>
                <w:rFonts w:ascii="Candara" w:eastAsia="Calibri" w:hAnsi="Candara"/>
                <w:color w:val="auto"/>
                <w:kern w:val="0"/>
                <w:lang w:val="en-US" w:eastAsia="en-US"/>
              </w:rPr>
              <w:t xml:space="preserve">Matching activity- complete on big pieces of flipchart paper with photos for evidence. </w:t>
            </w:r>
          </w:p>
        </w:tc>
      </w:tr>
    </w:tbl>
    <w:p w14:paraId="5A868D83"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76EFC582"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67791425"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2B06BC77"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3C78DFB9"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42B826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436FDE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CB7D8F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540A74B5"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302C37D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2B6634A1"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AFDC6F4"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44C6368A" w14:textId="77777777" w:rsidR="00BC3283" w:rsidRPr="00FF2AFA" w:rsidRDefault="00BC3283" w:rsidP="00BC3283">
      <w:pPr>
        <w:rPr>
          <w:rFonts w:ascii="Candara" w:eastAsia="Calibri" w:hAnsi="Candara"/>
          <w:b/>
          <w:color w:val="auto"/>
          <w:kern w:val="0"/>
          <w:sz w:val="16"/>
          <w:szCs w:val="16"/>
          <w:lang w:val="en-US" w:eastAsia="en-US"/>
        </w:rPr>
      </w:pPr>
    </w:p>
    <w:p w14:paraId="032712F2" w14:textId="77777777" w:rsidR="00BC3283" w:rsidRPr="00FF2AFA" w:rsidRDefault="00BC3283" w:rsidP="00BC3283">
      <w:pPr>
        <w:rPr>
          <w:rFonts w:ascii="Candara" w:eastAsia="Calibri" w:hAnsi="Candara"/>
          <w:b/>
          <w:color w:val="auto"/>
          <w:kern w:val="0"/>
          <w:sz w:val="16"/>
          <w:szCs w:val="16"/>
          <w:lang w:val="en-US" w:eastAsia="en-US"/>
        </w:rPr>
      </w:pPr>
    </w:p>
    <w:p w14:paraId="0D0E73FB" w14:textId="77777777" w:rsidR="00BC3283" w:rsidRDefault="00BC3283" w:rsidP="00BC3283">
      <w:pPr>
        <w:rPr>
          <w:rFonts w:ascii="Candara" w:eastAsia="Calibri" w:hAnsi="Candara"/>
          <w:b/>
          <w:color w:val="auto"/>
          <w:kern w:val="0"/>
          <w:sz w:val="16"/>
          <w:szCs w:val="16"/>
          <w:lang w:val="en-US" w:eastAsia="en-US"/>
        </w:rPr>
      </w:pPr>
    </w:p>
    <w:p w14:paraId="7E842226" w14:textId="77777777" w:rsidR="00BC3283" w:rsidRPr="00FF2AFA" w:rsidRDefault="00BC3283" w:rsidP="00BC3283">
      <w:pPr>
        <w:rPr>
          <w:rFonts w:ascii="Candara" w:eastAsia="Calibri" w:hAnsi="Candara"/>
          <w:b/>
          <w:color w:val="auto"/>
          <w:kern w:val="0"/>
          <w:sz w:val="16"/>
          <w:szCs w:val="16"/>
          <w:lang w:val="en-US" w:eastAsia="en-US"/>
        </w:rPr>
      </w:pPr>
    </w:p>
    <w:p w14:paraId="2E1F04F5" w14:textId="77777777" w:rsidR="00BC3283" w:rsidRPr="00FF2AFA" w:rsidRDefault="00BC3283" w:rsidP="00BC3283">
      <w:pPr>
        <w:rPr>
          <w:rFonts w:ascii="Candara" w:eastAsia="Calibri" w:hAnsi="Candara"/>
          <w:b/>
          <w:color w:val="auto"/>
          <w:kern w:val="0"/>
          <w:sz w:val="16"/>
          <w:szCs w:val="16"/>
          <w:lang w:val="en-US" w:eastAsia="en-US"/>
        </w:rPr>
      </w:pPr>
    </w:p>
    <w:p w14:paraId="770DEA9D" w14:textId="77777777" w:rsidR="00BC3283" w:rsidRPr="00FF2AFA" w:rsidRDefault="00BC3283" w:rsidP="00BC3283">
      <w:pPr>
        <w:rPr>
          <w:rFonts w:ascii="Candara" w:hAnsi="Candara" w:cs="Arial"/>
          <w:b/>
          <w:bCs/>
          <w:sz w:val="16"/>
          <w:szCs w:val="16"/>
          <w:lang w:val="en-US"/>
        </w:rPr>
      </w:pPr>
    </w:p>
    <w:p w14:paraId="163E9A96" w14:textId="77777777" w:rsidR="00BC3283" w:rsidRDefault="00BC3283"/>
    <w:sectPr w:rsidR="00BC3283" w:rsidSect="00BC3283">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E560828"/>
    <w:multiLevelType w:val="hybridMultilevel"/>
    <w:tmpl w:val="D2C8ED46"/>
    <w:lvl w:ilvl="0" w:tplc="4EC2C044">
      <w:start w:val="1"/>
      <w:numFmt w:val="bullet"/>
      <w:lvlText w:val=""/>
      <w:lvlJc w:val="left"/>
      <w:pPr>
        <w:tabs>
          <w:tab w:val="num" w:pos="720"/>
        </w:tabs>
        <w:ind w:left="720" w:hanging="360"/>
      </w:pPr>
      <w:rPr>
        <w:rFonts w:ascii="Symbol" w:hAnsi="Symbol" w:cs="Symbol" w:hint="default"/>
      </w:rPr>
    </w:lvl>
    <w:lvl w:ilvl="1" w:tplc="7C44CEBE">
      <w:start w:val="1"/>
      <w:numFmt w:val="bullet"/>
      <w:lvlText w:val="o"/>
      <w:lvlJc w:val="left"/>
      <w:pPr>
        <w:tabs>
          <w:tab w:val="num" w:pos="1440"/>
        </w:tabs>
        <w:ind w:left="1440" w:hanging="360"/>
      </w:pPr>
      <w:rPr>
        <w:rFonts w:ascii="Courier New" w:hAnsi="Courier New" w:cs="Courier New" w:hint="default"/>
      </w:rPr>
    </w:lvl>
    <w:lvl w:ilvl="2" w:tplc="F8B840CE">
      <w:start w:val="1"/>
      <w:numFmt w:val="bullet"/>
      <w:lvlText w:val=""/>
      <w:lvlJc w:val="left"/>
      <w:pPr>
        <w:tabs>
          <w:tab w:val="num" w:pos="2160"/>
        </w:tabs>
        <w:ind w:left="2160" w:hanging="360"/>
      </w:pPr>
      <w:rPr>
        <w:rFonts w:ascii="Wingdings" w:hAnsi="Wingdings" w:cs="Wingdings" w:hint="default"/>
      </w:rPr>
    </w:lvl>
    <w:lvl w:ilvl="3" w:tplc="A202C984">
      <w:start w:val="1"/>
      <w:numFmt w:val="bullet"/>
      <w:lvlText w:val=""/>
      <w:lvlJc w:val="left"/>
      <w:pPr>
        <w:tabs>
          <w:tab w:val="num" w:pos="2880"/>
        </w:tabs>
        <w:ind w:left="2880" w:hanging="360"/>
      </w:pPr>
      <w:rPr>
        <w:rFonts w:ascii="Symbol" w:hAnsi="Symbol" w:cs="Symbol" w:hint="default"/>
      </w:rPr>
    </w:lvl>
    <w:lvl w:ilvl="4" w:tplc="60F4F97C">
      <w:start w:val="1"/>
      <w:numFmt w:val="bullet"/>
      <w:lvlText w:val="o"/>
      <w:lvlJc w:val="left"/>
      <w:pPr>
        <w:tabs>
          <w:tab w:val="num" w:pos="3600"/>
        </w:tabs>
        <w:ind w:left="3600" w:hanging="360"/>
      </w:pPr>
      <w:rPr>
        <w:rFonts w:ascii="Courier New" w:hAnsi="Courier New" w:cs="Courier New" w:hint="default"/>
      </w:rPr>
    </w:lvl>
    <w:lvl w:ilvl="5" w:tplc="C7742A68">
      <w:start w:val="1"/>
      <w:numFmt w:val="bullet"/>
      <w:lvlText w:val=""/>
      <w:lvlJc w:val="left"/>
      <w:pPr>
        <w:tabs>
          <w:tab w:val="num" w:pos="4320"/>
        </w:tabs>
        <w:ind w:left="4320" w:hanging="360"/>
      </w:pPr>
      <w:rPr>
        <w:rFonts w:ascii="Wingdings" w:hAnsi="Wingdings" w:cs="Wingdings" w:hint="default"/>
      </w:rPr>
    </w:lvl>
    <w:lvl w:ilvl="6" w:tplc="5A8C2018">
      <w:start w:val="1"/>
      <w:numFmt w:val="bullet"/>
      <w:lvlText w:val=""/>
      <w:lvlJc w:val="left"/>
      <w:pPr>
        <w:tabs>
          <w:tab w:val="num" w:pos="5040"/>
        </w:tabs>
        <w:ind w:left="5040" w:hanging="360"/>
      </w:pPr>
      <w:rPr>
        <w:rFonts w:ascii="Symbol" w:hAnsi="Symbol" w:cs="Symbol" w:hint="default"/>
      </w:rPr>
    </w:lvl>
    <w:lvl w:ilvl="7" w:tplc="A2425738">
      <w:start w:val="1"/>
      <w:numFmt w:val="bullet"/>
      <w:lvlText w:val="o"/>
      <w:lvlJc w:val="left"/>
      <w:pPr>
        <w:tabs>
          <w:tab w:val="num" w:pos="5760"/>
        </w:tabs>
        <w:ind w:left="5760" w:hanging="360"/>
      </w:pPr>
      <w:rPr>
        <w:rFonts w:ascii="Courier New" w:hAnsi="Courier New" w:cs="Courier New" w:hint="default"/>
      </w:rPr>
    </w:lvl>
    <w:lvl w:ilvl="8" w:tplc="73283C6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BADFF00B"/>
    <w:multiLevelType w:val="hybridMultilevel"/>
    <w:tmpl w:val="92A41C00"/>
    <w:lvl w:ilvl="0" w:tplc="AB322DC8">
      <w:start w:val="1"/>
      <w:numFmt w:val="bullet"/>
      <w:lvlText w:val=""/>
      <w:lvlJc w:val="left"/>
      <w:pPr>
        <w:tabs>
          <w:tab w:val="num" w:pos="720"/>
        </w:tabs>
        <w:ind w:left="720" w:hanging="360"/>
      </w:pPr>
      <w:rPr>
        <w:rFonts w:ascii="Symbol" w:hAnsi="Symbol" w:cs="Symbol" w:hint="default"/>
      </w:rPr>
    </w:lvl>
    <w:lvl w:ilvl="1" w:tplc="B1242590">
      <w:start w:val="1"/>
      <w:numFmt w:val="bullet"/>
      <w:lvlText w:val="o"/>
      <w:lvlJc w:val="left"/>
      <w:pPr>
        <w:tabs>
          <w:tab w:val="num" w:pos="1440"/>
        </w:tabs>
        <w:ind w:left="1440" w:hanging="360"/>
      </w:pPr>
      <w:rPr>
        <w:rFonts w:ascii="Courier New" w:hAnsi="Courier New" w:cs="Courier New" w:hint="default"/>
      </w:rPr>
    </w:lvl>
    <w:lvl w:ilvl="2" w:tplc="75B2CFAA">
      <w:start w:val="1"/>
      <w:numFmt w:val="bullet"/>
      <w:lvlText w:val=""/>
      <w:lvlJc w:val="left"/>
      <w:pPr>
        <w:tabs>
          <w:tab w:val="num" w:pos="2160"/>
        </w:tabs>
        <w:ind w:left="2160" w:hanging="360"/>
      </w:pPr>
      <w:rPr>
        <w:rFonts w:ascii="Wingdings" w:hAnsi="Wingdings" w:cs="Wingdings" w:hint="default"/>
      </w:rPr>
    </w:lvl>
    <w:lvl w:ilvl="3" w:tplc="39F85CB0">
      <w:start w:val="1"/>
      <w:numFmt w:val="bullet"/>
      <w:lvlText w:val=""/>
      <w:lvlJc w:val="left"/>
      <w:pPr>
        <w:tabs>
          <w:tab w:val="num" w:pos="2880"/>
        </w:tabs>
        <w:ind w:left="2880" w:hanging="360"/>
      </w:pPr>
      <w:rPr>
        <w:rFonts w:ascii="Symbol" w:hAnsi="Symbol" w:cs="Symbol" w:hint="default"/>
      </w:rPr>
    </w:lvl>
    <w:lvl w:ilvl="4" w:tplc="3E047694">
      <w:start w:val="1"/>
      <w:numFmt w:val="bullet"/>
      <w:lvlText w:val="o"/>
      <w:lvlJc w:val="left"/>
      <w:pPr>
        <w:tabs>
          <w:tab w:val="num" w:pos="3600"/>
        </w:tabs>
        <w:ind w:left="3600" w:hanging="360"/>
      </w:pPr>
      <w:rPr>
        <w:rFonts w:ascii="Courier New" w:hAnsi="Courier New" w:cs="Courier New" w:hint="default"/>
      </w:rPr>
    </w:lvl>
    <w:lvl w:ilvl="5" w:tplc="7D9E982E">
      <w:start w:val="1"/>
      <w:numFmt w:val="bullet"/>
      <w:lvlText w:val=""/>
      <w:lvlJc w:val="left"/>
      <w:pPr>
        <w:tabs>
          <w:tab w:val="num" w:pos="4320"/>
        </w:tabs>
        <w:ind w:left="4320" w:hanging="360"/>
      </w:pPr>
      <w:rPr>
        <w:rFonts w:ascii="Wingdings" w:hAnsi="Wingdings" w:cs="Wingdings" w:hint="default"/>
      </w:rPr>
    </w:lvl>
    <w:lvl w:ilvl="6" w:tplc="829E6FA4">
      <w:start w:val="1"/>
      <w:numFmt w:val="bullet"/>
      <w:lvlText w:val=""/>
      <w:lvlJc w:val="left"/>
      <w:pPr>
        <w:tabs>
          <w:tab w:val="num" w:pos="5040"/>
        </w:tabs>
        <w:ind w:left="5040" w:hanging="360"/>
      </w:pPr>
      <w:rPr>
        <w:rFonts w:ascii="Symbol" w:hAnsi="Symbol" w:cs="Symbol" w:hint="default"/>
      </w:rPr>
    </w:lvl>
    <w:lvl w:ilvl="7" w:tplc="7E760E94">
      <w:start w:val="1"/>
      <w:numFmt w:val="bullet"/>
      <w:lvlText w:val="o"/>
      <w:lvlJc w:val="left"/>
      <w:pPr>
        <w:tabs>
          <w:tab w:val="num" w:pos="5760"/>
        </w:tabs>
        <w:ind w:left="5760" w:hanging="360"/>
      </w:pPr>
      <w:rPr>
        <w:rFonts w:ascii="Courier New" w:hAnsi="Courier New" w:cs="Courier New" w:hint="default"/>
      </w:rPr>
    </w:lvl>
    <w:lvl w:ilvl="8" w:tplc="9B98A59A">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BC7F27F9"/>
    <w:multiLevelType w:val="hybridMultilevel"/>
    <w:tmpl w:val="02D29214"/>
    <w:lvl w:ilvl="0" w:tplc="6C929ADC">
      <w:start w:val="1"/>
      <w:numFmt w:val="bullet"/>
      <w:lvlText w:val=""/>
      <w:lvlJc w:val="left"/>
      <w:pPr>
        <w:tabs>
          <w:tab w:val="num" w:pos="720"/>
        </w:tabs>
        <w:ind w:left="720" w:hanging="360"/>
      </w:pPr>
      <w:rPr>
        <w:rFonts w:ascii="Symbol" w:hAnsi="Symbol" w:cs="Symbol" w:hint="default"/>
      </w:rPr>
    </w:lvl>
    <w:lvl w:ilvl="1" w:tplc="848C522E">
      <w:start w:val="1"/>
      <w:numFmt w:val="bullet"/>
      <w:lvlText w:val="o"/>
      <w:lvlJc w:val="left"/>
      <w:pPr>
        <w:tabs>
          <w:tab w:val="num" w:pos="1440"/>
        </w:tabs>
        <w:ind w:left="1440" w:hanging="360"/>
      </w:pPr>
      <w:rPr>
        <w:rFonts w:ascii="Courier New" w:hAnsi="Courier New" w:cs="Courier New" w:hint="default"/>
      </w:rPr>
    </w:lvl>
    <w:lvl w:ilvl="2" w:tplc="41EED094">
      <w:start w:val="1"/>
      <w:numFmt w:val="bullet"/>
      <w:lvlText w:val=""/>
      <w:lvlJc w:val="left"/>
      <w:pPr>
        <w:tabs>
          <w:tab w:val="num" w:pos="2160"/>
        </w:tabs>
        <w:ind w:left="2160" w:hanging="360"/>
      </w:pPr>
      <w:rPr>
        <w:rFonts w:ascii="Wingdings" w:hAnsi="Wingdings" w:cs="Wingdings" w:hint="default"/>
      </w:rPr>
    </w:lvl>
    <w:lvl w:ilvl="3" w:tplc="5BFA197C">
      <w:start w:val="1"/>
      <w:numFmt w:val="bullet"/>
      <w:lvlText w:val=""/>
      <w:lvlJc w:val="left"/>
      <w:pPr>
        <w:tabs>
          <w:tab w:val="num" w:pos="2880"/>
        </w:tabs>
        <w:ind w:left="2880" w:hanging="360"/>
      </w:pPr>
      <w:rPr>
        <w:rFonts w:ascii="Symbol" w:hAnsi="Symbol" w:cs="Symbol" w:hint="default"/>
      </w:rPr>
    </w:lvl>
    <w:lvl w:ilvl="4" w:tplc="FE6887CE">
      <w:start w:val="1"/>
      <w:numFmt w:val="bullet"/>
      <w:lvlText w:val="o"/>
      <w:lvlJc w:val="left"/>
      <w:pPr>
        <w:tabs>
          <w:tab w:val="num" w:pos="3600"/>
        </w:tabs>
        <w:ind w:left="3600" w:hanging="360"/>
      </w:pPr>
      <w:rPr>
        <w:rFonts w:ascii="Courier New" w:hAnsi="Courier New" w:cs="Courier New" w:hint="default"/>
      </w:rPr>
    </w:lvl>
    <w:lvl w:ilvl="5" w:tplc="8DA8DD0E">
      <w:start w:val="1"/>
      <w:numFmt w:val="bullet"/>
      <w:lvlText w:val=""/>
      <w:lvlJc w:val="left"/>
      <w:pPr>
        <w:tabs>
          <w:tab w:val="num" w:pos="4320"/>
        </w:tabs>
        <w:ind w:left="4320" w:hanging="360"/>
      </w:pPr>
      <w:rPr>
        <w:rFonts w:ascii="Wingdings" w:hAnsi="Wingdings" w:cs="Wingdings" w:hint="default"/>
      </w:rPr>
    </w:lvl>
    <w:lvl w:ilvl="6" w:tplc="F9EEA3A8">
      <w:start w:val="1"/>
      <w:numFmt w:val="bullet"/>
      <w:lvlText w:val=""/>
      <w:lvlJc w:val="left"/>
      <w:pPr>
        <w:tabs>
          <w:tab w:val="num" w:pos="5040"/>
        </w:tabs>
        <w:ind w:left="5040" w:hanging="360"/>
      </w:pPr>
      <w:rPr>
        <w:rFonts w:ascii="Symbol" w:hAnsi="Symbol" w:cs="Symbol" w:hint="default"/>
      </w:rPr>
    </w:lvl>
    <w:lvl w:ilvl="7" w:tplc="CE36A1B6">
      <w:start w:val="1"/>
      <w:numFmt w:val="bullet"/>
      <w:lvlText w:val="o"/>
      <w:lvlJc w:val="left"/>
      <w:pPr>
        <w:tabs>
          <w:tab w:val="num" w:pos="5760"/>
        </w:tabs>
        <w:ind w:left="5760" w:hanging="360"/>
      </w:pPr>
      <w:rPr>
        <w:rFonts w:ascii="Courier New" w:hAnsi="Courier New" w:cs="Courier New" w:hint="default"/>
      </w:rPr>
    </w:lvl>
    <w:lvl w:ilvl="8" w:tplc="494A2350">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BDD10934"/>
    <w:multiLevelType w:val="hybridMultilevel"/>
    <w:tmpl w:val="DC3A57A4"/>
    <w:lvl w:ilvl="0" w:tplc="865C0DB2">
      <w:start w:val="1"/>
      <w:numFmt w:val="bullet"/>
      <w:lvlText w:val=""/>
      <w:lvlJc w:val="left"/>
      <w:pPr>
        <w:tabs>
          <w:tab w:val="num" w:pos="720"/>
        </w:tabs>
        <w:ind w:left="720" w:hanging="360"/>
      </w:pPr>
      <w:rPr>
        <w:rFonts w:ascii="Symbol" w:hAnsi="Symbol" w:cs="Symbol" w:hint="default"/>
      </w:rPr>
    </w:lvl>
    <w:lvl w:ilvl="1" w:tplc="A9D86668">
      <w:start w:val="1"/>
      <w:numFmt w:val="bullet"/>
      <w:lvlText w:val="o"/>
      <w:lvlJc w:val="left"/>
      <w:pPr>
        <w:tabs>
          <w:tab w:val="num" w:pos="1440"/>
        </w:tabs>
        <w:ind w:left="1440" w:hanging="360"/>
      </w:pPr>
      <w:rPr>
        <w:rFonts w:ascii="Courier New" w:hAnsi="Courier New" w:cs="Courier New" w:hint="default"/>
      </w:rPr>
    </w:lvl>
    <w:lvl w:ilvl="2" w:tplc="33B63344">
      <w:start w:val="1"/>
      <w:numFmt w:val="bullet"/>
      <w:lvlText w:val=""/>
      <w:lvlJc w:val="left"/>
      <w:pPr>
        <w:tabs>
          <w:tab w:val="num" w:pos="2160"/>
        </w:tabs>
        <w:ind w:left="2160" w:hanging="360"/>
      </w:pPr>
      <w:rPr>
        <w:rFonts w:ascii="Wingdings" w:hAnsi="Wingdings" w:cs="Wingdings" w:hint="default"/>
      </w:rPr>
    </w:lvl>
    <w:lvl w:ilvl="3" w:tplc="3D6CBA7E">
      <w:start w:val="1"/>
      <w:numFmt w:val="bullet"/>
      <w:lvlText w:val=""/>
      <w:lvlJc w:val="left"/>
      <w:pPr>
        <w:tabs>
          <w:tab w:val="num" w:pos="2880"/>
        </w:tabs>
        <w:ind w:left="2880" w:hanging="360"/>
      </w:pPr>
      <w:rPr>
        <w:rFonts w:ascii="Symbol" w:hAnsi="Symbol" w:cs="Symbol" w:hint="default"/>
      </w:rPr>
    </w:lvl>
    <w:lvl w:ilvl="4" w:tplc="E3804464">
      <w:start w:val="1"/>
      <w:numFmt w:val="bullet"/>
      <w:lvlText w:val="o"/>
      <w:lvlJc w:val="left"/>
      <w:pPr>
        <w:tabs>
          <w:tab w:val="num" w:pos="3600"/>
        </w:tabs>
        <w:ind w:left="3600" w:hanging="360"/>
      </w:pPr>
      <w:rPr>
        <w:rFonts w:ascii="Courier New" w:hAnsi="Courier New" w:cs="Courier New" w:hint="default"/>
      </w:rPr>
    </w:lvl>
    <w:lvl w:ilvl="5" w:tplc="24E25308">
      <w:start w:val="1"/>
      <w:numFmt w:val="bullet"/>
      <w:lvlText w:val=""/>
      <w:lvlJc w:val="left"/>
      <w:pPr>
        <w:tabs>
          <w:tab w:val="num" w:pos="4320"/>
        </w:tabs>
        <w:ind w:left="4320" w:hanging="360"/>
      </w:pPr>
      <w:rPr>
        <w:rFonts w:ascii="Wingdings" w:hAnsi="Wingdings" w:cs="Wingdings" w:hint="default"/>
      </w:rPr>
    </w:lvl>
    <w:lvl w:ilvl="6" w:tplc="E0000BA2">
      <w:start w:val="1"/>
      <w:numFmt w:val="bullet"/>
      <w:lvlText w:val=""/>
      <w:lvlJc w:val="left"/>
      <w:pPr>
        <w:tabs>
          <w:tab w:val="num" w:pos="5040"/>
        </w:tabs>
        <w:ind w:left="5040" w:hanging="360"/>
      </w:pPr>
      <w:rPr>
        <w:rFonts w:ascii="Symbol" w:hAnsi="Symbol" w:cs="Symbol" w:hint="default"/>
      </w:rPr>
    </w:lvl>
    <w:lvl w:ilvl="7" w:tplc="8F5AD9CC">
      <w:start w:val="1"/>
      <w:numFmt w:val="bullet"/>
      <w:lvlText w:val="o"/>
      <w:lvlJc w:val="left"/>
      <w:pPr>
        <w:tabs>
          <w:tab w:val="num" w:pos="5760"/>
        </w:tabs>
        <w:ind w:left="5760" w:hanging="360"/>
      </w:pPr>
      <w:rPr>
        <w:rFonts w:ascii="Courier New" w:hAnsi="Courier New" w:cs="Courier New" w:hint="default"/>
      </w:rPr>
    </w:lvl>
    <w:lvl w:ilvl="8" w:tplc="00B0AB26">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D8BCDEA3"/>
    <w:multiLevelType w:val="hybridMultilevel"/>
    <w:tmpl w:val="FF528A8C"/>
    <w:lvl w:ilvl="0" w:tplc="B7802078">
      <w:start w:val="1"/>
      <w:numFmt w:val="bullet"/>
      <w:lvlText w:val=""/>
      <w:lvlJc w:val="left"/>
      <w:pPr>
        <w:tabs>
          <w:tab w:val="num" w:pos="720"/>
        </w:tabs>
        <w:ind w:left="720" w:hanging="360"/>
      </w:pPr>
      <w:rPr>
        <w:rFonts w:ascii="Symbol" w:hAnsi="Symbol" w:cs="Symbol" w:hint="default"/>
      </w:rPr>
    </w:lvl>
    <w:lvl w:ilvl="1" w:tplc="1098EAC2">
      <w:start w:val="1"/>
      <w:numFmt w:val="bullet"/>
      <w:lvlText w:val="o"/>
      <w:lvlJc w:val="left"/>
      <w:pPr>
        <w:tabs>
          <w:tab w:val="num" w:pos="1440"/>
        </w:tabs>
        <w:ind w:left="1440" w:hanging="360"/>
      </w:pPr>
      <w:rPr>
        <w:rFonts w:ascii="Courier New" w:hAnsi="Courier New" w:cs="Courier New" w:hint="default"/>
      </w:rPr>
    </w:lvl>
    <w:lvl w:ilvl="2" w:tplc="A7944FB8">
      <w:start w:val="1"/>
      <w:numFmt w:val="bullet"/>
      <w:lvlText w:val=""/>
      <w:lvlJc w:val="left"/>
      <w:pPr>
        <w:tabs>
          <w:tab w:val="num" w:pos="2160"/>
        </w:tabs>
        <w:ind w:left="2160" w:hanging="360"/>
      </w:pPr>
      <w:rPr>
        <w:rFonts w:ascii="Wingdings" w:hAnsi="Wingdings" w:cs="Wingdings" w:hint="default"/>
      </w:rPr>
    </w:lvl>
    <w:lvl w:ilvl="3" w:tplc="C172BA00">
      <w:start w:val="1"/>
      <w:numFmt w:val="bullet"/>
      <w:lvlText w:val=""/>
      <w:lvlJc w:val="left"/>
      <w:pPr>
        <w:tabs>
          <w:tab w:val="num" w:pos="2880"/>
        </w:tabs>
        <w:ind w:left="2880" w:hanging="360"/>
      </w:pPr>
      <w:rPr>
        <w:rFonts w:ascii="Symbol" w:hAnsi="Symbol" w:cs="Symbol" w:hint="default"/>
      </w:rPr>
    </w:lvl>
    <w:lvl w:ilvl="4" w:tplc="3760A582">
      <w:start w:val="1"/>
      <w:numFmt w:val="bullet"/>
      <w:lvlText w:val="o"/>
      <w:lvlJc w:val="left"/>
      <w:pPr>
        <w:tabs>
          <w:tab w:val="num" w:pos="3600"/>
        </w:tabs>
        <w:ind w:left="3600" w:hanging="360"/>
      </w:pPr>
      <w:rPr>
        <w:rFonts w:ascii="Courier New" w:hAnsi="Courier New" w:cs="Courier New" w:hint="default"/>
      </w:rPr>
    </w:lvl>
    <w:lvl w:ilvl="5" w:tplc="DB420508">
      <w:start w:val="1"/>
      <w:numFmt w:val="bullet"/>
      <w:lvlText w:val=""/>
      <w:lvlJc w:val="left"/>
      <w:pPr>
        <w:tabs>
          <w:tab w:val="num" w:pos="4320"/>
        </w:tabs>
        <w:ind w:left="4320" w:hanging="360"/>
      </w:pPr>
      <w:rPr>
        <w:rFonts w:ascii="Wingdings" w:hAnsi="Wingdings" w:cs="Wingdings" w:hint="default"/>
      </w:rPr>
    </w:lvl>
    <w:lvl w:ilvl="6" w:tplc="7A8E1846">
      <w:start w:val="1"/>
      <w:numFmt w:val="bullet"/>
      <w:lvlText w:val=""/>
      <w:lvlJc w:val="left"/>
      <w:pPr>
        <w:tabs>
          <w:tab w:val="num" w:pos="5040"/>
        </w:tabs>
        <w:ind w:left="5040" w:hanging="360"/>
      </w:pPr>
      <w:rPr>
        <w:rFonts w:ascii="Symbol" w:hAnsi="Symbol" w:cs="Symbol" w:hint="default"/>
      </w:rPr>
    </w:lvl>
    <w:lvl w:ilvl="7" w:tplc="BC96721A">
      <w:start w:val="1"/>
      <w:numFmt w:val="bullet"/>
      <w:lvlText w:val="o"/>
      <w:lvlJc w:val="left"/>
      <w:pPr>
        <w:tabs>
          <w:tab w:val="num" w:pos="5760"/>
        </w:tabs>
        <w:ind w:left="5760" w:hanging="360"/>
      </w:pPr>
      <w:rPr>
        <w:rFonts w:ascii="Courier New" w:hAnsi="Courier New" w:cs="Courier New" w:hint="default"/>
      </w:rPr>
    </w:lvl>
    <w:lvl w:ilvl="8" w:tplc="F0685CCE">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D96D77D0"/>
    <w:multiLevelType w:val="hybridMultilevel"/>
    <w:tmpl w:val="2BEA3D4E"/>
    <w:lvl w:ilvl="0" w:tplc="34E49FF4">
      <w:start w:val="1"/>
      <w:numFmt w:val="bullet"/>
      <w:lvlText w:val=""/>
      <w:lvlJc w:val="left"/>
      <w:pPr>
        <w:tabs>
          <w:tab w:val="num" w:pos="720"/>
        </w:tabs>
        <w:ind w:left="720" w:hanging="360"/>
      </w:pPr>
      <w:rPr>
        <w:rFonts w:ascii="Symbol" w:hAnsi="Symbol" w:cs="Symbol" w:hint="default"/>
      </w:rPr>
    </w:lvl>
    <w:lvl w:ilvl="1" w:tplc="D7E291AC">
      <w:start w:val="1"/>
      <w:numFmt w:val="bullet"/>
      <w:lvlText w:val="o"/>
      <w:lvlJc w:val="left"/>
      <w:pPr>
        <w:tabs>
          <w:tab w:val="num" w:pos="1440"/>
        </w:tabs>
        <w:ind w:left="1440" w:hanging="360"/>
      </w:pPr>
      <w:rPr>
        <w:rFonts w:ascii="Courier New" w:hAnsi="Courier New" w:cs="Courier New" w:hint="default"/>
      </w:rPr>
    </w:lvl>
    <w:lvl w:ilvl="2" w:tplc="D8F6CCDC">
      <w:start w:val="1"/>
      <w:numFmt w:val="bullet"/>
      <w:lvlText w:val=""/>
      <w:lvlJc w:val="left"/>
      <w:pPr>
        <w:tabs>
          <w:tab w:val="num" w:pos="2160"/>
        </w:tabs>
        <w:ind w:left="2160" w:hanging="360"/>
      </w:pPr>
      <w:rPr>
        <w:rFonts w:ascii="Wingdings" w:hAnsi="Wingdings" w:cs="Wingdings" w:hint="default"/>
      </w:rPr>
    </w:lvl>
    <w:lvl w:ilvl="3" w:tplc="93606066">
      <w:start w:val="1"/>
      <w:numFmt w:val="bullet"/>
      <w:lvlText w:val=""/>
      <w:lvlJc w:val="left"/>
      <w:pPr>
        <w:tabs>
          <w:tab w:val="num" w:pos="2880"/>
        </w:tabs>
        <w:ind w:left="2880" w:hanging="360"/>
      </w:pPr>
      <w:rPr>
        <w:rFonts w:ascii="Symbol" w:hAnsi="Symbol" w:cs="Symbol" w:hint="default"/>
      </w:rPr>
    </w:lvl>
    <w:lvl w:ilvl="4" w:tplc="B186F00E">
      <w:start w:val="1"/>
      <w:numFmt w:val="bullet"/>
      <w:lvlText w:val="o"/>
      <w:lvlJc w:val="left"/>
      <w:pPr>
        <w:tabs>
          <w:tab w:val="num" w:pos="3600"/>
        </w:tabs>
        <w:ind w:left="3600" w:hanging="360"/>
      </w:pPr>
      <w:rPr>
        <w:rFonts w:ascii="Courier New" w:hAnsi="Courier New" w:cs="Courier New" w:hint="default"/>
      </w:rPr>
    </w:lvl>
    <w:lvl w:ilvl="5" w:tplc="DBE4338A">
      <w:start w:val="1"/>
      <w:numFmt w:val="bullet"/>
      <w:lvlText w:val=""/>
      <w:lvlJc w:val="left"/>
      <w:pPr>
        <w:tabs>
          <w:tab w:val="num" w:pos="4320"/>
        </w:tabs>
        <w:ind w:left="4320" w:hanging="360"/>
      </w:pPr>
      <w:rPr>
        <w:rFonts w:ascii="Wingdings" w:hAnsi="Wingdings" w:cs="Wingdings" w:hint="default"/>
      </w:rPr>
    </w:lvl>
    <w:lvl w:ilvl="6" w:tplc="B2B6857A">
      <w:start w:val="1"/>
      <w:numFmt w:val="bullet"/>
      <w:lvlText w:val=""/>
      <w:lvlJc w:val="left"/>
      <w:pPr>
        <w:tabs>
          <w:tab w:val="num" w:pos="5040"/>
        </w:tabs>
        <w:ind w:left="5040" w:hanging="360"/>
      </w:pPr>
      <w:rPr>
        <w:rFonts w:ascii="Symbol" w:hAnsi="Symbol" w:cs="Symbol" w:hint="default"/>
      </w:rPr>
    </w:lvl>
    <w:lvl w:ilvl="7" w:tplc="0FC666A0">
      <w:start w:val="1"/>
      <w:numFmt w:val="bullet"/>
      <w:lvlText w:val="o"/>
      <w:lvlJc w:val="left"/>
      <w:pPr>
        <w:tabs>
          <w:tab w:val="num" w:pos="5760"/>
        </w:tabs>
        <w:ind w:left="5760" w:hanging="360"/>
      </w:pPr>
      <w:rPr>
        <w:rFonts w:ascii="Courier New" w:hAnsi="Courier New" w:cs="Courier New" w:hint="default"/>
      </w:rPr>
    </w:lvl>
    <w:lvl w:ilvl="8" w:tplc="604235FA">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E33B5274"/>
    <w:multiLevelType w:val="hybridMultilevel"/>
    <w:tmpl w:val="A57C0DEA"/>
    <w:lvl w:ilvl="0" w:tplc="3D26651E">
      <w:start w:val="1"/>
      <w:numFmt w:val="bullet"/>
      <w:lvlText w:val=""/>
      <w:lvlJc w:val="left"/>
      <w:pPr>
        <w:tabs>
          <w:tab w:val="num" w:pos="720"/>
        </w:tabs>
        <w:ind w:left="720" w:hanging="360"/>
      </w:pPr>
      <w:rPr>
        <w:rFonts w:ascii="Symbol" w:hAnsi="Symbol" w:cs="Symbol" w:hint="default"/>
      </w:rPr>
    </w:lvl>
    <w:lvl w:ilvl="1" w:tplc="A0D8E73E">
      <w:start w:val="1"/>
      <w:numFmt w:val="bullet"/>
      <w:lvlText w:val="o"/>
      <w:lvlJc w:val="left"/>
      <w:pPr>
        <w:tabs>
          <w:tab w:val="num" w:pos="1440"/>
        </w:tabs>
        <w:ind w:left="1440" w:hanging="360"/>
      </w:pPr>
      <w:rPr>
        <w:rFonts w:ascii="Courier New" w:hAnsi="Courier New" w:cs="Courier New" w:hint="default"/>
      </w:rPr>
    </w:lvl>
    <w:lvl w:ilvl="2" w:tplc="CD862222">
      <w:start w:val="1"/>
      <w:numFmt w:val="bullet"/>
      <w:lvlText w:val=""/>
      <w:lvlJc w:val="left"/>
      <w:pPr>
        <w:tabs>
          <w:tab w:val="num" w:pos="2160"/>
        </w:tabs>
        <w:ind w:left="2160" w:hanging="360"/>
      </w:pPr>
      <w:rPr>
        <w:rFonts w:ascii="Wingdings" w:hAnsi="Wingdings" w:cs="Wingdings" w:hint="default"/>
      </w:rPr>
    </w:lvl>
    <w:lvl w:ilvl="3" w:tplc="E54E95E6">
      <w:start w:val="1"/>
      <w:numFmt w:val="bullet"/>
      <w:lvlText w:val=""/>
      <w:lvlJc w:val="left"/>
      <w:pPr>
        <w:tabs>
          <w:tab w:val="num" w:pos="2880"/>
        </w:tabs>
        <w:ind w:left="2880" w:hanging="360"/>
      </w:pPr>
      <w:rPr>
        <w:rFonts w:ascii="Symbol" w:hAnsi="Symbol" w:cs="Symbol" w:hint="default"/>
      </w:rPr>
    </w:lvl>
    <w:lvl w:ilvl="4" w:tplc="110E9D6C">
      <w:start w:val="1"/>
      <w:numFmt w:val="bullet"/>
      <w:lvlText w:val="o"/>
      <w:lvlJc w:val="left"/>
      <w:pPr>
        <w:tabs>
          <w:tab w:val="num" w:pos="3600"/>
        </w:tabs>
        <w:ind w:left="3600" w:hanging="360"/>
      </w:pPr>
      <w:rPr>
        <w:rFonts w:ascii="Courier New" w:hAnsi="Courier New" w:cs="Courier New" w:hint="default"/>
      </w:rPr>
    </w:lvl>
    <w:lvl w:ilvl="5" w:tplc="C518CB60">
      <w:start w:val="1"/>
      <w:numFmt w:val="bullet"/>
      <w:lvlText w:val=""/>
      <w:lvlJc w:val="left"/>
      <w:pPr>
        <w:tabs>
          <w:tab w:val="num" w:pos="4320"/>
        </w:tabs>
        <w:ind w:left="4320" w:hanging="360"/>
      </w:pPr>
      <w:rPr>
        <w:rFonts w:ascii="Wingdings" w:hAnsi="Wingdings" w:cs="Wingdings" w:hint="default"/>
      </w:rPr>
    </w:lvl>
    <w:lvl w:ilvl="6" w:tplc="B90A5FDC">
      <w:start w:val="1"/>
      <w:numFmt w:val="bullet"/>
      <w:lvlText w:val=""/>
      <w:lvlJc w:val="left"/>
      <w:pPr>
        <w:tabs>
          <w:tab w:val="num" w:pos="5040"/>
        </w:tabs>
        <w:ind w:left="5040" w:hanging="360"/>
      </w:pPr>
      <w:rPr>
        <w:rFonts w:ascii="Symbol" w:hAnsi="Symbol" w:cs="Symbol" w:hint="default"/>
      </w:rPr>
    </w:lvl>
    <w:lvl w:ilvl="7" w:tplc="0E04341E">
      <w:start w:val="1"/>
      <w:numFmt w:val="bullet"/>
      <w:lvlText w:val="o"/>
      <w:lvlJc w:val="left"/>
      <w:pPr>
        <w:tabs>
          <w:tab w:val="num" w:pos="5760"/>
        </w:tabs>
        <w:ind w:left="5760" w:hanging="360"/>
      </w:pPr>
      <w:rPr>
        <w:rFonts w:ascii="Courier New" w:hAnsi="Courier New" w:cs="Courier New" w:hint="default"/>
      </w:rPr>
    </w:lvl>
    <w:lvl w:ilvl="8" w:tplc="EB54A0C0">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FA20BD76"/>
    <w:multiLevelType w:val="hybridMultilevel"/>
    <w:tmpl w:val="D23CC816"/>
    <w:lvl w:ilvl="0" w:tplc="ACA0E5C0">
      <w:start w:val="1"/>
      <w:numFmt w:val="bullet"/>
      <w:lvlText w:val=""/>
      <w:lvlJc w:val="left"/>
      <w:pPr>
        <w:tabs>
          <w:tab w:val="num" w:pos="720"/>
        </w:tabs>
        <w:ind w:left="720" w:hanging="360"/>
      </w:pPr>
      <w:rPr>
        <w:rFonts w:ascii="Symbol" w:hAnsi="Symbol" w:cs="Symbol" w:hint="default"/>
      </w:rPr>
    </w:lvl>
    <w:lvl w:ilvl="1" w:tplc="AA96CB42">
      <w:start w:val="1"/>
      <w:numFmt w:val="bullet"/>
      <w:lvlText w:val="o"/>
      <w:lvlJc w:val="left"/>
      <w:pPr>
        <w:tabs>
          <w:tab w:val="num" w:pos="1440"/>
        </w:tabs>
        <w:ind w:left="1440" w:hanging="360"/>
      </w:pPr>
      <w:rPr>
        <w:rFonts w:ascii="Courier New" w:hAnsi="Courier New" w:cs="Courier New" w:hint="default"/>
      </w:rPr>
    </w:lvl>
    <w:lvl w:ilvl="2" w:tplc="48507164">
      <w:start w:val="1"/>
      <w:numFmt w:val="bullet"/>
      <w:lvlText w:val=""/>
      <w:lvlJc w:val="left"/>
      <w:pPr>
        <w:tabs>
          <w:tab w:val="num" w:pos="2160"/>
        </w:tabs>
        <w:ind w:left="2160" w:hanging="360"/>
      </w:pPr>
      <w:rPr>
        <w:rFonts w:ascii="Wingdings" w:hAnsi="Wingdings" w:cs="Wingdings" w:hint="default"/>
      </w:rPr>
    </w:lvl>
    <w:lvl w:ilvl="3" w:tplc="670EE1AC">
      <w:start w:val="1"/>
      <w:numFmt w:val="bullet"/>
      <w:lvlText w:val=""/>
      <w:lvlJc w:val="left"/>
      <w:pPr>
        <w:tabs>
          <w:tab w:val="num" w:pos="2880"/>
        </w:tabs>
        <w:ind w:left="2880" w:hanging="360"/>
      </w:pPr>
      <w:rPr>
        <w:rFonts w:ascii="Symbol" w:hAnsi="Symbol" w:cs="Symbol" w:hint="default"/>
      </w:rPr>
    </w:lvl>
    <w:lvl w:ilvl="4" w:tplc="21401EC6">
      <w:start w:val="1"/>
      <w:numFmt w:val="bullet"/>
      <w:lvlText w:val="o"/>
      <w:lvlJc w:val="left"/>
      <w:pPr>
        <w:tabs>
          <w:tab w:val="num" w:pos="3600"/>
        </w:tabs>
        <w:ind w:left="3600" w:hanging="360"/>
      </w:pPr>
      <w:rPr>
        <w:rFonts w:ascii="Courier New" w:hAnsi="Courier New" w:cs="Courier New" w:hint="default"/>
      </w:rPr>
    </w:lvl>
    <w:lvl w:ilvl="5" w:tplc="1CFC79C0">
      <w:start w:val="1"/>
      <w:numFmt w:val="bullet"/>
      <w:lvlText w:val=""/>
      <w:lvlJc w:val="left"/>
      <w:pPr>
        <w:tabs>
          <w:tab w:val="num" w:pos="4320"/>
        </w:tabs>
        <w:ind w:left="4320" w:hanging="360"/>
      </w:pPr>
      <w:rPr>
        <w:rFonts w:ascii="Wingdings" w:hAnsi="Wingdings" w:cs="Wingdings" w:hint="default"/>
      </w:rPr>
    </w:lvl>
    <w:lvl w:ilvl="6" w:tplc="5A2A8BE6">
      <w:start w:val="1"/>
      <w:numFmt w:val="bullet"/>
      <w:lvlText w:val=""/>
      <w:lvlJc w:val="left"/>
      <w:pPr>
        <w:tabs>
          <w:tab w:val="num" w:pos="5040"/>
        </w:tabs>
        <w:ind w:left="5040" w:hanging="360"/>
      </w:pPr>
      <w:rPr>
        <w:rFonts w:ascii="Symbol" w:hAnsi="Symbol" w:cs="Symbol" w:hint="default"/>
      </w:rPr>
    </w:lvl>
    <w:lvl w:ilvl="7" w:tplc="7F72BEB8">
      <w:start w:val="1"/>
      <w:numFmt w:val="bullet"/>
      <w:lvlText w:val="o"/>
      <w:lvlJc w:val="left"/>
      <w:pPr>
        <w:tabs>
          <w:tab w:val="num" w:pos="5760"/>
        </w:tabs>
        <w:ind w:left="5760" w:hanging="360"/>
      </w:pPr>
      <w:rPr>
        <w:rFonts w:ascii="Courier New" w:hAnsi="Courier New" w:cs="Courier New" w:hint="default"/>
      </w:rPr>
    </w:lvl>
    <w:lvl w:ilvl="8" w:tplc="205CC312">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FE83CA5A"/>
    <w:multiLevelType w:val="hybridMultilevel"/>
    <w:tmpl w:val="FDD696DC"/>
    <w:lvl w:ilvl="0" w:tplc="F1DC3758">
      <w:start w:val="1"/>
      <w:numFmt w:val="bullet"/>
      <w:lvlText w:val=""/>
      <w:lvlJc w:val="left"/>
      <w:pPr>
        <w:tabs>
          <w:tab w:val="num" w:pos="720"/>
        </w:tabs>
        <w:ind w:left="720" w:hanging="360"/>
      </w:pPr>
      <w:rPr>
        <w:rFonts w:ascii="Symbol" w:hAnsi="Symbol" w:cs="Symbol" w:hint="default"/>
      </w:rPr>
    </w:lvl>
    <w:lvl w:ilvl="1" w:tplc="927ACAAA">
      <w:start w:val="1"/>
      <w:numFmt w:val="bullet"/>
      <w:lvlText w:val="o"/>
      <w:lvlJc w:val="left"/>
      <w:pPr>
        <w:tabs>
          <w:tab w:val="num" w:pos="1440"/>
        </w:tabs>
        <w:ind w:left="1440" w:hanging="360"/>
      </w:pPr>
      <w:rPr>
        <w:rFonts w:ascii="Courier New" w:hAnsi="Courier New" w:cs="Courier New" w:hint="default"/>
      </w:rPr>
    </w:lvl>
    <w:lvl w:ilvl="2" w:tplc="59128456">
      <w:start w:val="1"/>
      <w:numFmt w:val="bullet"/>
      <w:lvlText w:val=""/>
      <w:lvlJc w:val="left"/>
      <w:pPr>
        <w:tabs>
          <w:tab w:val="num" w:pos="2160"/>
        </w:tabs>
        <w:ind w:left="2160" w:hanging="360"/>
      </w:pPr>
      <w:rPr>
        <w:rFonts w:ascii="Wingdings" w:hAnsi="Wingdings" w:cs="Wingdings" w:hint="default"/>
      </w:rPr>
    </w:lvl>
    <w:lvl w:ilvl="3" w:tplc="730056D0">
      <w:start w:val="1"/>
      <w:numFmt w:val="bullet"/>
      <w:lvlText w:val=""/>
      <w:lvlJc w:val="left"/>
      <w:pPr>
        <w:tabs>
          <w:tab w:val="num" w:pos="2880"/>
        </w:tabs>
        <w:ind w:left="2880" w:hanging="360"/>
      </w:pPr>
      <w:rPr>
        <w:rFonts w:ascii="Symbol" w:hAnsi="Symbol" w:cs="Symbol" w:hint="default"/>
      </w:rPr>
    </w:lvl>
    <w:lvl w:ilvl="4" w:tplc="C1B268B6">
      <w:start w:val="1"/>
      <w:numFmt w:val="bullet"/>
      <w:lvlText w:val="o"/>
      <w:lvlJc w:val="left"/>
      <w:pPr>
        <w:tabs>
          <w:tab w:val="num" w:pos="3600"/>
        </w:tabs>
        <w:ind w:left="3600" w:hanging="360"/>
      </w:pPr>
      <w:rPr>
        <w:rFonts w:ascii="Courier New" w:hAnsi="Courier New" w:cs="Courier New" w:hint="default"/>
      </w:rPr>
    </w:lvl>
    <w:lvl w:ilvl="5" w:tplc="9606020A">
      <w:start w:val="1"/>
      <w:numFmt w:val="bullet"/>
      <w:lvlText w:val=""/>
      <w:lvlJc w:val="left"/>
      <w:pPr>
        <w:tabs>
          <w:tab w:val="num" w:pos="4320"/>
        </w:tabs>
        <w:ind w:left="4320" w:hanging="360"/>
      </w:pPr>
      <w:rPr>
        <w:rFonts w:ascii="Wingdings" w:hAnsi="Wingdings" w:cs="Wingdings" w:hint="default"/>
      </w:rPr>
    </w:lvl>
    <w:lvl w:ilvl="6" w:tplc="8D068600">
      <w:start w:val="1"/>
      <w:numFmt w:val="bullet"/>
      <w:lvlText w:val=""/>
      <w:lvlJc w:val="left"/>
      <w:pPr>
        <w:tabs>
          <w:tab w:val="num" w:pos="5040"/>
        </w:tabs>
        <w:ind w:left="5040" w:hanging="360"/>
      </w:pPr>
      <w:rPr>
        <w:rFonts w:ascii="Symbol" w:hAnsi="Symbol" w:cs="Symbol" w:hint="default"/>
      </w:rPr>
    </w:lvl>
    <w:lvl w:ilvl="7" w:tplc="57F85110">
      <w:start w:val="1"/>
      <w:numFmt w:val="bullet"/>
      <w:lvlText w:val="o"/>
      <w:lvlJc w:val="left"/>
      <w:pPr>
        <w:tabs>
          <w:tab w:val="num" w:pos="5760"/>
        </w:tabs>
        <w:ind w:left="5760" w:hanging="360"/>
      </w:pPr>
      <w:rPr>
        <w:rFonts w:ascii="Courier New" w:hAnsi="Courier New" w:cs="Courier New" w:hint="default"/>
      </w:rPr>
    </w:lvl>
    <w:lvl w:ilvl="8" w:tplc="47CCA8FA">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3B24B49"/>
    <w:multiLevelType w:val="multilevel"/>
    <w:tmpl w:val="05886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670A7A"/>
    <w:multiLevelType w:val="multilevel"/>
    <w:tmpl w:val="1892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991C50"/>
    <w:multiLevelType w:val="multilevel"/>
    <w:tmpl w:val="ABB8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D31E37"/>
    <w:multiLevelType w:val="multilevel"/>
    <w:tmpl w:val="99D8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117288"/>
    <w:multiLevelType w:val="hybridMultilevel"/>
    <w:tmpl w:val="3FD2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E4F15"/>
    <w:multiLevelType w:val="multilevel"/>
    <w:tmpl w:val="53B6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217FEA"/>
    <w:multiLevelType w:val="multilevel"/>
    <w:tmpl w:val="09C4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6FF56F"/>
    <w:multiLevelType w:val="hybridMultilevel"/>
    <w:tmpl w:val="54F4689A"/>
    <w:lvl w:ilvl="0" w:tplc="3EA4A47C">
      <w:start w:val="1"/>
      <w:numFmt w:val="bullet"/>
      <w:lvlText w:val=""/>
      <w:lvlJc w:val="left"/>
      <w:pPr>
        <w:tabs>
          <w:tab w:val="num" w:pos="720"/>
        </w:tabs>
        <w:ind w:left="720" w:hanging="360"/>
      </w:pPr>
      <w:rPr>
        <w:rFonts w:ascii="Symbol" w:hAnsi="Symbol" w:cs="Symbol" w:hint="default"/>
      </w:rPr>
    </w:lvl>
    <w:lvl w:ilvl="1" w:tplc="D9CCF750">
      <w:start w:val="1"/>
      <w:numFmt w:val="bullet"/>
      <w:lvlText w:val="o"/>
      <w:lvlJc w:val="left"/>
      <w:pPr>
        <w:tabs>
          <w:tab w:val="num" w:pos="1440"/>
        </w:tabs>
        <w:ind w:left="1440" w:hanging="360"/>
      </w:pPr>
      <w:rPr>
        <w:rFonts w:ascii="Courier New" w:hAnsi="Courier New" w:cs="Courier New" w:hint="default"/>
      </w:rPr>
    </w:lvl>
    <w:lvl w:ilvl="2" w:tplc="790C5DDE">
      <w:start w:val="1"/>
      <w:numFmt w:val="bullet"/>
      <w:lvlText w:val=""/>
      <w:lvlJc w:val="left"/>
      <w:pPr>
        <w:tabs>
          <w:tab w:val="num" w:pos="2160"/>
        </w:tabs>
        <w:ind w:left="2160" w:hanging="360"/>
      </w:pPr>
      <w:rPr>
        <w:rFonts w:ascii="Wingdings" w:hAnsi="Wingdings" w:cs="Wingdings" w:hint="default"/>
      </w:rPr>
    </w:lvl>
    <w:lvl w:ilvl="3" w:tplc="6D3AD342">
      <w:start w:val="1"/>
      <w:numFmt w:val="bullet"/>
      <w:lvlText w:val=""/>
      <w:lvlJc w:val="left"/>
      <w:pPr>
        <w:tabs>
          <w:tab w:val="num" w:pos="2880"/>
        </w:tabs>
        <w:ind w:left="2880" w:hanging="360"/>
      </w:pPr>
      <w:rPr>
        <w:rFonts w:ascii="Symbol" w:hAnsi="Symbol" w:cs="Symbol" w:hint="default"/>
      </w:rPr>
    </w:lvl>
    <w:lvl w:ilvl="4" w:tplc="4BE63BA8">
      <w:start w:val="1"/>
      <w:numFmt w:val="bullet"/>
      <w:lvlText w:val="o"/>
      <w:lvlJc w:val="left"/>
      <w:pPr>
        <w:tabs>
          <w:tab w:val="num" w:pos="3600"/>
        </w:tabs>
        <w:ind w:left="3600" w:hanging="360"/>
      </w:pPr>
      <w:rPr>
        <w:rFonts w:ascii="Courier New" w:hAnsi="Courier New" w:cs="Courier New" w:hint="default"/>
      </w:rPr>
    </w:lvl>
    <w:lvl w:ilvl="5" w:tplc="0BAAC62C">
      <w:start w:val="1"/>
      <w:numFmt w:val="bullet"/>
      <w:lvlText w:val=""/>
      <w:lvlJc w:val="left"/>
      <w:pPr>
        <w:tabs>
          <w:tab w:val="num" w:pos="4320"/>
        </w:tabs>
        <w:ind w:left="4320" w:hanging="360"/>
      </w:pPr>
      <w:rPr>
        <w:rFonts w:ascii="Wingdings" w:hAnsi="Wingdings" w:cs="Wingdings" w:hint="default"/>
      </w:rPr>
    </w:lvl>
    <w:lvl w:ilvl="6" w:tplc="4118CBC4">
      <w:start w:val="1"/>
      <w:numFmt w:val="bullet"/>
      <w:lvlText w:val=""/>
      <w:lvlJc w:val="left"/>
      <w:pPr>
        <w:tabs>
          <w:tab w:val="num" w:pos="5040"/>
        </w:tabs>
        <w:ind w:left="5040" w:hanging="360"/>
      </w:pPr>
      <w:rPr>
        <w:rFonts w:ascii="Symbol" w:hAnsi="Symbol" w:cs="Symbol" w:hint="default"/>
      </w:rPr>
    </w:lvl>
    <w:lvl w:ilvl="7" w:tplc="A1BAC646">
      <w:start w:val="1"/>
      <w:numFmt w:val="bullet"/>
      <w:lvlText w:val="o"/>
      <w:lvlJc w:val="left"/>
      <w:pPr>
        <w:tabs>
          <w:tab w:val="num" w:pos="5760"/>
        </w:tabs>
        <w:ind w:left="5760" w:hanging="360"/>
      </w:pPr>
      <w:rPr>
        <w:rFonts w:ascii="Courier New" w:hAnsi="Courier New" w:cs="Courier New" w:hint="default"/>
      </w:rPr>
    </w:lvl>
    <w:lvl w:ilvl="8" w:tplc="FE9C6862">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7EDF0736"/>
    <w:multiLevelType w:val="multilevel"/>
    <w:tmpl w:val="B55C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B33FDC"/>
    <w:multiLevelType w:val="multilevel"/>
    <w:tmpl w:val="4864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5237639">
    <w:abstractNumId w:val="9"/>
  </w:num>
  <w:num w:numId="2" w16cid:durableId="418261807">
    <w:abstractNumId w:val="17"/>
  </w:num>
  <w:num w:numId="3" w16cid:durableId="795830085">
    <w:abstractNumId w:val="8"/>
  </w:num>
  <w:num w:numId="4" w16cid:durableId="350036131">
    <w:abstractNumId w:val="7"/>
  </w:num>
  <w:num w:numId="5" w16cid:durableId="916675467">
    <w:abstractNumId w:val="4"/>
  </w:num>
  <w:num w:numId="6" w16cid:durableId="570192488">
    <w:abstractNumId w:val="5"/>
  </w:num>
  <w:num w:numId="7" w16cid:durableId="1131704160">
    <w:abstractNumId w:val="15"/>
  </w:num>
  <w:num w:numId="8" w16cid:durableId="1381175927">
    <w:abstractNumId w:val="1"/>
  </w:num>
  <w:num w:numId="9" w16cid:durableId="33578143">
    <w:abstractNumId w:val="6"/>
  </w:num>
  <w:num w:numId="10" w16cid:durableId="566302480">
    <w:abstractNumId w:val="12"/>
  </w:num>
  <w:num w:numId="11" w16cid:durableId="792401305">
    <w:abstractNumId w:val="16"/>
  </w:num>
  <w:num w:numId="12" w16cid:durableId="1422215653">
    <w:abstractNumId w:val="11"/>
  </w:num>
  <w:num w:numId="13" w16cid:durableId="1680546136">
    <w:abstractNumId w:val="2"/>
  </w:num>
  <w:num w:numId="14" w16cid:durableId="1361080587">
    <w:abstractNumId w:val="18"/>
  </w:num>
  <w:num w:numId="15" w16cid:durableId="1466238122">
    <w:abstractNumId w:val="3"/>
  </w:num>
  <w:num w:numId="16" w16cid:durableId="1387141216">
    <w:abstractNumId w:val="10"/>
  </w:num>
  <w:num w:numId="17" w16cid:durableId="1168980546">
    <w:abstractNumId w:val="0"/>
  </w:num>
  <w:num w:numId="18" w16cid:durableId="1104232112">
    <w:abstractNumId w:val="14"/>
  </w:num>
  <w:num w:numId="19" w16cid:durableId="21165563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83"/>
    <w:rsid w:val="00035FE5"/>
    <w:rsid w:val="000C4E78"/>
    <w:rsid w:val="0013081E"/>
    <w:rsid w:val="00141F6A"/>
    <w:rsid w:val="00165C93"/>
    <w:rsid w:val="001C679D"/>
    <w:rsid w:val="00216283"/>
    <w:rsid w:val="00241D35"/>
    <w:rsid w:val="002822C2"/>
    <w:rsid w:val="00285792"/>
    <w:rsid w:val="003318EE"/>
    <w:rsid w:val="003B4C58"/>
    <w:rsid w:val="00467A56"/>
    <w:rsid w:val="00477AAD"/>
    <w:rsid w:val="004A57C8"/>
    <w:rsid w:val="004D3152"/>
    <w:rsid w:val="004F35CC"/>
    <w:rsid w:val="005D061B"/>
    <w:rsid w:val="005F0450"/>
    <w:rsid w:val="00702E5A"/>
    <w:rsid w:val="00704256"/>
    <w:rsid w:val="007207E7"/>
    <w:rsid w:val="00776741"/>
    <w:rsid w:val="007874A5"/>
    <w:rsid w:val="007A757C"/>
    <w:rsid w:val="007D3C94"/>
    <w:rsid w:val="0086242F"/>
    <w:rsid w:val="008C10B1"/>
    <w:rsid w:val="008E5095"/>
    <w:rsid w:val="008F3887"/>
    <w:rsid w:val="009045BB"/>
    <w:rsid w:val="00966133"/>
    <w:rsid w:val="00993FB0"/>
    <w:rsid w:val="00A043B2"/>
    <w:rsid w:val="00AD7E99"/>
    <w:rsid w:val="00AE6FFB"/>
    <w:rsid w:val="00B0214C"/>
    <w:rsid w:val="00BC3283"/>
    <w:rsid w:val="00BD6168"/>
    <w:rsid w:val="00BE38FB"/>
    <w:rsid w:val="00C001F0"/>
    <w:rsid w:val="00C171FC"/>
    <w:rsid w:val="00C35626"/>
    <w:rsid w:val="00C45B76"/>
    <w:rsid w:val="00C60F1E"/>
    <w:rsid w:val="00CC00DF"/>
    <w:rsid w:val="00CC47FF"/>
    <w:rsid w:val="00CC7706"/>
    <w:rsid w:val="00CE05AA"/>
    <w:rsid w:val="00D34B91"/>
    <w:rsid w:val="00D374B4"/>
    <w:rsid w:val="00D900C2"/>
    <w:rsid w:val="00DD4871"/>
    <w:rsid w:val="00DD682F"/>
    <w:rsid w:val="00E97917"/>
    <w:rsid w:val="00F237AB"/>
    <w:rsid w:val="00F44F45"/>
    <w:rsid w:val="00F805FB"/>
    <w:rsid w:val="00FA2A04"/>
    <w:rsid w:val="00FE3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FE92"/>
  <w15:chartTrackingRefBased/>
  <w15:docId w15:val="{D58AEC85-F100-4C0F-837D-90D768CC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283"/>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BC328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C328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C328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C328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BC328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BC328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BC328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BC328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BC3283"/>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2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2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2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2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2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283"/>
    <w:rPr>
      <w:rFonts w:eastAsiaTheme="majorEastAsia" w:cstheme="majorBidi"/>
      <w:color w:val="272727" w:themeColor="text1" w:themeTint="D8"/>
    </w:rPr>
  </w:style>
  <w:style w:type="paragraph" w:styleId="Title">
    <w:name w:val="Title"/>
    <w:basedOn w:val="Normal"/>
    <w:next w:val="Normal"/>
    <w:link w:val="TitleChar"/>
    <w:uiPriority w:val="10"/>
    <w:qFormat/>
    <w:rsid w:val="00BC3283"/>
    <w:pPr>
      <w:spacing w:after="80" w:line="240" w:lineRule="auto"/>
      <w:contextualSpacing/>
    </w:pPr>
    <w:rPr>
      <w:rFonts w:asciiTheme="majorHAnsi" w:eastAsiaTheme="majorEastAsia" w:hAnsiTheme="majorHAnsi" w:cstheme="majorBidi"/>
      <w:color w:val="auto"/>
      <w:spacing w:val="-10"/>
      <w:sz w:val="56"/>
      <w:szCs w:val="56"/>
      <w:lang w:eastAsia="en-US"/>
      <w14:ligatures w14:val="standardContextual"/>
    </w:rPr>
  </w:style>
  <w:style w:type="character" w:customStyle="1" w:styleId="TitleChar">
    <w:name w:val="Title Char"/>
    <w:basedOn w:val="DefaultParagraphFont"/>
    <w:link w:val="Title"/>
    <w:uiPriority w:val="10"/>
    <w:rsid w:val="00BC3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28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C3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283"/>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BC3283"/>
    <w:rPr>
      <w:i/>
      <w:iCs/>
      <w:color w:val="404040" w:themeColor="text1" w:themeTint="BF"/>
    </w:rPr>
  </w:style>
  <w:style w:type="paragraph" w:styleId="ListParagraph">
    <w:name w:val="List Paragraph"/>
    <w:basedOn w:val="Normal"/>
    <w:uiPriority w:val="34"/>
    <w:qFormat/>
    <w:rsid w:val="00BC3283"/>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BC3283"/>
    <w:rPr>
      <w:i/>
      <w:iCs/>
      <w:color w:val="0F4761" w:themeColor="accent1" w:themeShade="BF"/>
    </w:rPr>
  </w:style>
  <w:style w:type="paragraph" w:styleId="IntenseQuote">
    <w:name w:val="Intense Quote"/>
    <w:basedOn w:val="Normal"/>
    <w:next w:val="Normal"/>
    <w:link w:val="IntenseQuoteChar"/>
    <w:uiPriority w:val="30"/>
    <w:qFormat/>
    <w:rsid w:val="00BC328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BC3283"/>
    <w:rPr>
      <w:i/>
      <w:iCs/>
      <w:color w:val="0F4761" w:themeColor="accent1" w:themeShade="BF"/>
    </w:rPr>
  </w:style>
  <w:style w:type="character" w:styleId="IntenseReference">
    <w:name w:val="Intense Reference"/>
    <w:basedOn w:val="DefaultParagraphFont"/>
    <w:uiPriority w:val="32"/>
    <w:qFormat/>
    <w:rsid w:val="00BC32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79795">
      <w:bodyDiv w:val="1"/>
      <w:marLeft w:val="0"/>
      <w:marRight w:val="0"/>
      <w:marTop w:val="0"/>
      <w:marBottom w:val="0"/>
      <w:divBdr>
        <w:top w:val="none" w:sz="0" w:space="0" w:color="auto"/>
        <w:left w:val="none" w:sz="0" w:space="0" w:color="auto"/>
        <w:bottom w:val="none" w:sz="0" w:space="0" w:color="auto"/>
        <w:right w:val="none" w:sz="0" w:space="0" w:color="auto"/>
      </w:divBdr>
    </w:div>
    <w:div w:id="78798172">
      <w:bodyDiv w:val="1"/>
      <w:marLeft w:val="0"/>
      <w:marRight w:val="0"/>
      <w:marTop w:val="0"/>
      <w:marBottom w:val="0"/>
      <w:divBdr>
        <w:top w:val="none" w:sz="0" w:space="0" w:color="auto"/>
        <w:left w:val="none" w:sz="0" w:space="0" w:color="auto"/>
        <w:bottom w:val="none" w:sz="0" w:space="0" w:color="auto"/>
        <w:right w:val="none" w:sz="0" w:space="0" w:color="auto"/>
      </w:divBdr>
    </w:div>
    <w:div w:id="157036679">
      <w:bodyDiv w:val="1"/>
      <w:marLeft w:val="0"/>
      <w:marRight w:val="0"/>
      <w:marTop w:val="0"/>
      <w:marBottom w:val="0"/>
      <w:divBdr>
        <w:top w:val="none" w:sz="0" w:space="0" w:color="auto"/>
        <w:left w:val="none" w:sz="0" w:space="0" w:color="auto"/>
        <w:bottom w:val="none" w:sz="0" w:space="0" w:color="auto"/>
        <w:right w:val="none" w:sz="0" w:space="0" w:color="auto"/>
      </w:divBdr>
    </w:div>
    <w:div w:id="429353178">
      <w:bodyDiv w:val="1"/>
      <w:marLeft w:val="0"/>
      <w:marRight w:val="0"/>
      <w:marTop w:val="0"/>
      <w:marBottom w:val="0"/>
      <w:divBdr>
        <w:top w:val="none" w:sz="0" w:space="0" w:color="auto"/>
        <w:left w:val="none" w:sz="0" w:space="0" w:color="auto"/>
        <w:bottom w:val="none" w:sz="0" w:space="0" w:color="auto"/>
        <w:right w:val="none" w:sz="0" w:space="0" w:color="auto"/>
      </w:divBdr>
    </w:div>
    <w:div w:id="736123123">
      <w:bodyDiv w:val="1"/>
      <w:marLeft w:val="0"/>
      <w:marRight w:val="0"/>
      <w:marTop w:val="0"/>
      <w:marBottom w:val="0"/>
      <w:divBdr>
        <w:top w:val="none" w:sz="0" w:space="0" w:color="auto"/>
        <w:left w:val="none" w:sz="0" w:space="0" w:color="auto"/>
        <w:bottom w:val="none" w:sz="0" w:space="0" w:color="auto"/>
        <w:right w:val="none" w:sz="0" w:space="0" w:color="auto"/>
      </w:divBdr>
    </w:div>
    <w:div w:id="774133339">
      <w:bodyDiv w:val="1"/>
      <w:marLeft w:val="0"/>
      <w:marRight w:val="0"/>
      <w:marTop w:val="0"/>
      <w:marBottom w:val="0"/>
      <w:divBdr>
        <w:top w:val="none" w:sz="0" w:space="0" w:color="auto"/>
        <w:left w:val="none" w:sz="0" w:space="0" w:color="auto"/>
        <w:bottom w:val="none" w:sz="0" w:space="0" w:color="auto"/>
        <w:right w:val="none" w:sz="0" w:space="0" w:color="auto"/>
      </w:divBdr>
    </w:div>
    <w:div w:id="778066226">
      <w:bodyDiv w:val="1"/>
      <w:marLeft w:val="0"/>
      <w:marRight w:val="0"/>
      <w:marTop w:val="0"/>
      <w:marBottom w:val="0"/>
      <w:divBdr>
        <w:top w:val="none" w:sz="0" w:space="0" w:color="auto"/>
        <w:left w:val="none" w:sz="0" w:space="0" w:color="auto"/>
        <w:bottom w:val="none" w:sz="0" w:space="0" w:color="auto"/>
        <w:right w:val="none" w:sz="0" w:space="0" w:color="auto"/>
      </w:divBdr>
    </w:div>
    <w:div w:id="925266589">
      <w:bodyDiv w:val="1"/>
      <w:marLeft w:val="0"/>
      <w:marRight w:val="0"/>
      <w:marTop w:val="0"/>
      <w:marBottom w:val="0"/>
      <w:divBdr>
        <w:top w:val="none" w:sz="0" w:space="0" w:color="auto"/>
        <w:left w:val="none" w:sz="0" w:space="0" w:color="auto"/>
        <w:bottom w:val="none" w:sz="0" w:space="0" w:color="auto"/>
        <w:right w:val="none" w:sz="0" w:space="0" w:color="auto"/>
      </w:divBdr>
    </w:div>
    <w:div w:id="964116014">
      <w:bodyDiv w:val="1"/>
      <w:marLeft w:val="0"/>
      <w:marRight w:val="0"/>
      <w:marTop w:val="0"/>
      <w:marBottom w:val="0"/>
      <w:divBdr>
        <w:top w:val="none" w:sz="0" w:space="0" w:color="auto"/>
        <w:left w:val="none" w:sz="0" w:space="0" w:color="auto"/>
        <w:bottom w:val="none" w:sz="0" w:space="0" w:color="auto"/>
        <w:right w:val="none" w:sz="0" w:space="0" w:color="auto"/>
      </w:divBdr>
    </w:div>
    <w:div w:id="1262907984">
      <w:bodyDiv w:val="1"/>
      <w:marLeft w:val="0"/>
      <w:marRight w:val="0"/>
      <w:marTop w:val="0"/>
      <w:marBottom w:val="0"/>
      <w:divBdr>
        <w:top w:val="none" w:sz="0" w:space="0" w:color="auto"/>
        <w:left w:val="none" w:sz="0" w:space="0" w:color="auto"/>
        <w:bottom w:val="none" w:sz="0" w:space="0" w:color="auto"/>
        <w:right w:val="none" w:sz="0" w:space="0" w:color="auto"/>
      </w:divBdr>
    </w:div>
    <w:div w:id="1513373980">
      <w:bodyDiv w:val="1"/>
      <w:marLeft w:val="0"/>
      <w:marRight w:val="0"/>
      <w:marTop w:val="0"/>
      <w:marBottom w:val="0"/>
      <w:divBdr>
        <w:top w:val="none" w:sz="0" w:space="0" w:color="auto"/>
        <w:left w:val="none" w:sz="0" w:space="0" w:color="auto"/>
        <w:bottom w:val="none" w:sz="0" w:space="0" w:color="auto"/>
        <w:right w:val="none" w:sz="0" w:space="0" w:color="auto"/>
      </w:divBdr>
    </w:div>
    <w:div w:id="1541013637">
      <w:bodyDiv w:val="1"/>
      <w:marLeft w:val="0"/>
      <w:marRight w:val="0"/>
      <w:marTop w:val="0"/>
      <w:marBottom w:val="0"/>
      <w:divBdr>
        <w:top w:val="none" w:sz="0" w:space="0" w:color="auto"/>
        <w:left w:val="none" w:sz="0" w:space="0" w:color="auto"/>
        <w:bottom w:val="none" w:sz="0" w:space="0" w:color="auto"/>
        <w:right w:val="none" w:sz="0" w:space="0" w:color="auto"/>
      </w:divBdr>
    </w:div>
    <w:div w:id="1608392981">
      <w:bodyDiv w:val="1"/>
      <w:marLeft w:val="0"/>
      <w:marRight w:val="0"/>
      <w:marTop w:val="0"/>
      <w:marBottom w:val="0"/>
      <w:divBdr>
        <w:top w:val="none" w:sz="0" w:space="0" w:color="auto"/>
        <w:left w:val="none" w:sz="0" w:space="0" w:color="auto"/>
        <w:bottom w:val="none" w:sz="0" w:space="0" w:color="auto"/>
        <w:right w:val="none" w:sz="0" w:space="0" w:color="auto"/>
      </w:divBdr>
    </w:div>
    <w:div w:id="1778984310">
      <w:bodyDiv w:val="1"/>
      <w:marLeft w:val="0"/>
      <w:marRight w:val="0"/>
      <w:marTop w:val="0"/>
      <w:marBottom w:val="0"/>
      <w:divBdr>
        <w:top w:val="none" w:sz="0" w:space="0" w:color="auto"/>
        <w:left w:val="none" w:sz="0" w:space="0" w:color="auto"/>
        <w:bottom w:val="none" w:sz="0" w:space="0" w:color="auto"/>
        <w:right w:val="none" w:sz="0" w:space="0" w:color="auto"/>
      </w:divBdr>
    </w:div>
    <w:div w:id="1970238977">
      <w:bodyDiv w:val="1"/>
      <w:marLeft w:val="0"/>
      <w:marRight w:val="0"/>
      <w:marTop w:val="0"/>
      <w:marBottom w:val="0"/>
      <w:divBdr>
        <w:top w:val="none" w:sz="0" w:space="0" w:color="auto"/>
        <w:left w:val="none" w:sz="0" w:space="0" w:color="auto"/>
        <w:bottom w:val="none" w:sz="0" w:space="0" w:color="auto"/>
        <w:right w:val="none" w:sz="0" w:space="0" w:color="auto"/>
      </w:divBdr>
    </w:div>
    <w:div w:id="202108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1712</Words>
  <Characters>9759</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Kirstin Reynolds</cp:lastModifiedBy>
  <cp:revision>2</cp:revision>
  <dcterms:created xsi:type="dcterms:W3CDTF">2025-05-07T16:26:00Z</dcterms:created>
  <dcterms:modified xsi:type="dcterms:W3CDTF">2025-05-07T16:26:00Z</dcterms:modified>
</cp:coreProperties>
</file>