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6FDC31" w14:textId="1247DA72" w:rsidR="00257672" w:rsidRPr="0083033E" w:rsidRDefault="00257672" w:rsidP="00053709">
      <w:pPr>
        <w:spacing w:after="0"/>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77141E8" wp14:editId="36BE6144">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25B8861E"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2520E1">
                              <w:rPr>
                                <w:rFonts w:ascii="Arial" w:hAnsi="Arial" w:cs="Arial"/>
                                <w:b/>
                                <w:bCs/>
                                <w:color w:val="00B0F0"/>
                                <w:sz w:val="36"/>
                                <w:szCs w:val="36"/>
                              </w:rPr>
                              <w:t>Autumn</w:t>
                            </w:r>
                            <w:r>
                              <w:rPr>
                                <w:rFonts w:ascii="Arial" w:hAnsi="Arial" w:cs="Arial"/>
                                <w:b/>
                                <w:bCs/>
                                <w:color w:val="00B0F0"/>
                                <w:sz w:val="36"/>
                                <w:szCs w:val="36"/>
                              </w:rPr>
                              <w:t xml:space="preserve"> Term </w:t>
                            </w:r>
                            <w:r w:rsidR="00EA494B">
                              <w:rPr>
                                <w:rFonts w:ascii="Arial" w:hAnsi="Arial" w:cs="Arial"/>
                                <w:b/>
                                <w:bCs/>
                                <w:color w:val="00B0F0"/>
                                <w:sz w:val="36"/>
                                <w:szCs w:val="36"/>
                              </w:rPr>
                              <w:t>Music</w:t>
                            </w:r>
                          </w:p>
                          <w:p w14:paraId="1484B2A6" w14:textId="77777777" w:rsidR="00257672" w:rsidRDefault="00257672" w:rsidP="00257672">
                            <w:pPr>
                              <w:widowControl w:val="0"/>
                            </w:pPr>
                            <w:r>
                              <w:t> </w:t>
                            </w:r>
                          </w:p>
                          <w:p w14:paraId="41C65815"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7141E8"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25B8861E"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2520E1">
                        <w:rPr>
                          <w:rFonts w:ascii="Arial" w:hAnsi="Arial" w:cs="Arial"/>
                          <w:b/>
                          <w:bCs/>
                          <w:color w:val="00B0F0"/>
                          <w:sz w:val="36"/>
                          <w:szCs w:val="36"/>
                        </w:rPr>
                        <w:t>Autumn</w:t>
                      </w:r>
                      <w:r>
                        <w:rPr>
                          <w:rFonts w:ascii="Arial" w:hAnsi="Arial" w:cs="Arial"/>
                          <w:b/>
                          <w:bCs/>
                          <w:color w:val="00B0F0"/>
                          <w:sz w:val="36"/>
                          <w:szCs w:val="36"/>
                        </w:rPr>
                        <w:t xml:space="preserve"> Term </w:t>
                      </w:r>
                      <w:r w:rsidR="00EA494B">
                        <w:rPr>
                          <w:rFonts w:ascii="Arial" w:hAnsi="Arial" w:cs="Arial"/>
                          <w:b/>
                          <w:bCs/>
                          <w:color w:val="00B0F0"/>
                          <w:sz w:val="36"/>
                          <w:szCs w:val="36"/>
                        </w:rPr>
                        <w:t>Music</w:t>
                      </w:r>
                    </w:p>
                    <w:p w14:paraId="1484B2A6" w14:textId="77777777" w:rsidR="00257672" w:rsidRDefault="00257672" w:rsidP="00257672">
                      <w:pPr>
                        <w:widowControl w:val="0"/>
                      </w:pPr>
                      <w:r>
                        <w:t> </w:t>
                      </w:r>
                    </w:p>
                    <w:p w14:paraId="41C65815" w14:textId="77777777" w:rsidR="00257672" w:rsidRDefault="00257672" w:rsidP="0025767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7369E72C" wp14:editId="40D676D3">
                <wp:simplePos x="0" y="0"/>
                <wp:positionH relativeFrom="column">
                  <wp:posOffset>4933315</wp:posOffset>
                </wp:positionH>
                <wp:positionV relativeFrom="paragraph">
                  <wp:posOffset>476885</wp:posOffset>
                </wp:positionV>
                <wp:extent cx="4734560" cy="379730"/>
                <wp:effectExtent l="8890" t="10160" r="9525" b="1016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369E72C" id="Text Box 6" o:spid="_x0000_s1027" type="#_x0000_t202" style="position:absolute;margin-left:388.45pt;margin-top:37.55pt;width:372.8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7E994F98" wp14:editId="5A8F7D58">
                <wp:simplePos x="0" y="0"/>
                <wp:positionH relativeFrom="column">
                  <wp:posOffset>4933315</wp:posOffset>
                </wp:positionH>
                <wp:positionV relativeFrom="paragraph">
                  <wp:posOffset>856615</wp:posOffset>
                </wp:positionV>
                <wp:extent cx="4735195" cy="314325"/>
                <wp:effectExtent l="8890" t="8890" r="8890" b="10160"/>
                <wp:wrapNone/>
                <wp:docPr id="13571167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E994F98" id="Text Box 5" o:spid="_x0000_s1028" type="#_x0000_t202" style="position:absolute;margin-left:388.45pt;margin-top:67.45pt;width:372.8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v:textbox>
              </v:shape>
            </w:pict>
          </mc:Fallback>
        </mc:AlternateContent>
      </w:r>
      <w:r w:rsidR="00785B0C">
        <w:rPr>
          <w:rFonts w:ascii="Arial" w:hAnsi="Arial" w:cs="Arial"/>
          <w:noProof/>
          <w:color w:val="006699"/>
          <w:sz w:val="40"/>
          <w:szCs w:val="40"/>
        </w:rPr>
        <w:t xml:space="preserve">Dynamics, pitch and texture (Fingal’s Cave) </w:t>
      </w:r>
    </w:p>
    <w:p w14:paraId="505EFC25" w14:textId="6D29A1B1" w:rsidR="00257672" w:rsidRDefault="00961AB8" w:rsidP="00053709">
      <w:pPr>
        <w:spacing w:after="0"/>
        <w:rPr>
          <w:rFonts w:eastAsia="Calibri"/>
          <w:b/>
          <w:color w:val="auto"/>
          <w:kern w:val="0"/>
          <w:sz w:val="28"/>
          <w:szCs w:val="28"/>
          <w:lang w:val="en-US" w:eastAsia="en-US"/>
        </w:rPr>
      </w:pPr>
      <w:r>
        <w:rPr>
          <w:noProof/>
        </w:rPr>
        <w:drawing>
          <wp:anchor distT="0" distB="0" distL="114300" distR="114300" simplePos="0" relativeHeight="251667456" behindDoc="0" locked="0" layoutInCell="1" allowOverlap="1" wp14:anchorId="25A072ED" wp14:editId="1B18353D">
            <wp:simplePos x="0" y="0"/>
            <wp:positionH relativeFrom="margin">
              <wp:posOffset>753533</wp:posOffset>
            </wp:positionH>
            <wp:positionV relativeFrom="paragraph">
              <wp:posOffset>8467</wp:posOffset>
            </wp:positionV>
            <wp:extent cx="3335655" cy="2221230"/>
            <wp:effectExtent l="0" t="0" r="0" b="7620"/>
            <wp:wrapThrough wrapText="bothSides">
              <wp:wrapPolygon edited="0">
                <wp:start x="0" y="0"/>
                <wp:lineTo x="0" y="21489"/>
                <wp:lineTo x="21464" y="21489"/>
                <wp:lineTo x="21464" y="0"/>
                <wp:lineTo x="0" y="0"/>
              </wp:wrapPolygon>
            </wp:wrapThrough>
            <wp:docPr id="1224468226" name="Picture 1" descr="Durdle Door 5k Retina Ultra HD Wallpaper and Background Im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rdle Door 5k Retina Ultra HD Wallpaper and Background Image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35655" cy="22212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FC080E" w14:textId="451C12CC" w:rsidR="00257672" w:rsidRDefault="00257672" w:rsidP="00053709">
      <w:pPr>
        <w:spacing w:after="0"/>
        <w:rPr>
          <w:rFonts w:eastAsia="Calibri"/>
          <w:b/>
          <w:color w:val="auto"/>
          <w:kern w:val="0"/>
          <w:sz w:val="28"/>
          <w:szCs w:val="28"/>
          <w:lang w:val="en-US" w:eastAsia="en-US"/>
        </w:rPr>
      </w:pPr>
    </w:p>
    <w:p w14:paraId="6DCE0183" w14:textId="342AD983" w:rsidR="00257672" w:rsidRDefault="00EE1A29" w:rsidP="00053709">
      <w:pPr>
        <w:spacing w:after="0"/>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DC86E03" wp14:editId="7DD9BA6A">
                <wp:simplePos x="0" y="0"/>
                <wp:positionH relativeFrom="column">
                  <wp:posOffset>4952512</wp:posOffset>
                </wp:positionH>
                <wp:positionV relativeFrom="paragraph">
                  <wp:posOffset>7083</wp:posOffset>
                </wp:positionV>
                <wp:extent cx="4735195" cy="1634247"/>
                <wp:effectExtent l="0" t="0" r="27305" b="2349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1634247"/>
                        </a:xfrm>
                        <a:prstGeom prst="rect">
                          <a:avLst/>
                        </a:prstGeom>
                        <a:solidFill>
                          <a:srgbClr val="FFFFFF"/>
                        </a:solidFill>
                        <a:ln w="9525">
                          <a:solidFill>
                            <a:srgbClr val="000000"/>
                          </a:solidFill>
                          <a:miter lim="800000"/>
                          <a:headEnd/>
                          <a:tailEnd/>
                        </a:ln>
                      </wps:spPr>
                      <wps:txbx>
                        <w:txbxContent>
                          <w:p w14:paraId="69B09BE4" w14:textId="67C6D815" w:rsidR="00193391" w:rsidRDefault="00785B0C" w:rsidP="00785B0C">
                            <w:pPr>
                              <w:pStyle w:val="ListParagraph"/>
                              <w:widowControl w:val="0"/>
                              <w:numPr>
                                <w:ilvl w:val="0"/>
                                <w:numId w:val="7"/>
                              </w:numPr>
                              <w:spacing w:after="0" w:line="240" w:lineRule="auto"/>
                              <w:rPr>
                                <w:rFonts w:ascii="Arial" w:hAnsi="Arial" w:cs="Arial"/>
                                <w:lang w:val="en-US"/>
                              </w:rPr>
                            </w:pPr>
                            <w:r>
                              <w:rPr>
                                <w:rFonts w:ascii="Arial" w:hAnsi="Arial" w:cs="Arial"/>
                                <w:lang w:val="en-US"/>
                              </w:rPr>
                              <w:t xml:space="preserve">To know that the conductor beats time to help the performers work well together. </w:t>
                            </w:r>
                          </w:p>
                          <w:p w14:paraId="41010106" w14:textId="1035C673" w:rsidR="00785B0C" w:rsidRDefault="00785B0C" w:rsidP="00785B0C">
                            <w:pPr>
                              <w:pStyle w:val="ListParagraph"/>
                              <w:widowControl w:val="0"/>
                              <w:numPr>
                                <w:ilvl w:val="0"/>
                                <w:numId w:val="7"/>
                              </w:numPr>
                              <w:spacing w:after="0" w:line="240" w:lineRule="auto"/>
                              <w:rPr>
                                <w:rFonts w:ascii="Arial" w:hAnsi="Arial" w:cs="Arial"/>
                                <w:lang w:val="en-US"/>
                              </w:rPr>
                            </w:pPr>
                            <w:r>
                              <w:rPr>
                                <w:rFonts w:ascii="Arial" w:hAnsi="Arial" w:cs="Arial"/>
                                <w:lang w:val="en-US"/>
                              </w:rPr>
                              <w:t xml:space="preserve">To understand that improvisation means making up music ‘on the spot’. </w:t>
                            </w:r>
                          </w:p>
                          <w:p w14:paraId="0FE4E09F" w14:textId="52D50D6C" w:rsidR="00785B0C" w:rsidRDefault="00785B0C" w:rsidP="00785B0C">
                            <w:pPr>
                              <w:pStyle w:val="ListParagraph"/>
                              <w:widowControl w:val="0"/>
                              <w:numPr>
                                <w:ilvl w:val="0"/>
                                <w:numId w:val="7"/>
                              </w:numPr>
                              <w:spacing w:after="0" w:line="240" w:lineRule="auto"/>
                              <w:rPr>
                                <w:rFonts w:ascii="Arial" w:hAnsi="Arial" w:cs="Arial"/>
                                <w:lang w:val="en-US"/>
                              </w:rPr>
                            </w:pPr>
                            <w:r>
                              <w:rPr>
                                <w:rFonts w:ascii="Arial" w:hAnsi="Arial" w:cs="Arial"/>
                                <w:lang w:val="en-US"/>
                              </w:rPr>
                              <w:t>To understand that te</w:t>
                            </w:r>
                            <w:r w:rsidR="002520E1">
                              <w:rPr>
                                <w:rFonts w:ascii="Arial" w:hAnsi="Arial" w:cs="Arial"/>
                                <w:lang w:val="en-US"/>
                              </w:rPr>
                              <w:t xml:space="preserve">xture can be created by adding or removing instruments in a piece and can create the effect of dynamic change. </w:t>
                            </w:r>
                          </w:p>
                          <w:p w14:paraId="4E10DF33" w14:textId="1F87E1D3" w:rsidR="002520E1" w:rsidRPr="00A07222" w:rsidRDefault="002520E1" w:rsidP="00785B0C">
                            <w:pPr>
                              <w:pStyle w:val="ListParagraph"/>
                              <w:widowControl w:val="0"/>
                              <w:numPr>
                                <w:ilvl w:val="0"/>
                                <w:numId w:val="7"/>
                              </w:numPr>
                              <w:spacing w:after="0" w:line="240" w:lineRule="auto"/>
                              <w:rPr>
                                <w:rFonts w:ascii="Arial" w:hAnsi="Arial" w:cs="Arial"/>
                                <w:lang w:val="en-US"/>
                              </w:rPr>
                            </w:pPr>
                            <w:r>
                              <w:rPr>
                                <w:rFonts w:ascii="Arial" w:hAnsi="Arial" w:cs="Arial"/>
                                <w:lang w:val="en-US"/>
                              </w:rPr>
                              <w:t xml:space="preserve">To know that timbre can also be thought of as ‘tone </w:t>
                            </w:r>
                            <w:proofErr w:type="spellStart"/>
                            <w:r>
                              <w:rPr>
                                <w:rFonts w:ascii="Arial" w:hAnsi="Arial" w:cs="Arial"/>
                                <w:lang w:val="en-US"/>
                              </w:rPr>
                              <w:t>colour</w:t>
                            </w:r>
                            <w:proofErr w:type="spellEnd"/>
                            <w:r>
                              <w:rPr>
                                <w:rFonts w:ascii="Arial" w:hAnsi="Arial" w:cs="Arial"/>
                                <w:lang w:val="en-US"/>
                              </w:rPr>
                              <w:t xml:space="preserve">’ and can be described in many ways e.g. warm or cold, </w:t>
                            </w:r>
                            <w:proofErr w:type="gramStart"/>
                            <w:r>
                              <w:rPr>
                                <w:rFonts w:ascii="Arial" w:hAnsi="Arial" w:cs="Arial"/>
                                <w:lang w:val="en-US"/>
                              </w:rPr>
                              <w:t>rich</w:t>
                            </w:r>
                            <w:proofErr w:type="gramEnd"/>
                            <w:r>
                              <w:rPr>
                                <w:rFonts w:ascii="Arial" w:hAnsi="Arial" w:cs="Arial"/>
                                <w:lang w:val="en-US"/>
                              </w:rPr>
                              <w:t xml:space="preserve"> or bright.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C86E03" id="_x0000_s1029" type="#_x0000_t202" style="position:absolute;margin-left:389.95pt;margin-top:.55pt;width:372.85pt;height:12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">
                <v:textbox>
                  <w:txbxContent>
                    <w:p w14:paraId="69B09BE4" w14:textId="67C6D815" w:rsidR="00193391" w:rsidRDefault="00785B0C" w:rsidP="00785B0C">
                      <w:pPr>
                        <w:pStyle w:val="ListParagraph"/>
                        <w:widowControl w:val="0"/>
                        <w:numPr>
                          <w:ilvl w:val="0"/>
                          <w:numId w:val="7"/>
                        </w:numPr>
                        <w:spacing w:after="0" w:line="240" w:lineRule="auto"/>
                        <w:rPr>
                          <w:rFonts w:ascii="Arial" w:hAnsi="Arial" w:cs="Arial"/>
                          <w:lang w:val="en-US"/>
                        </w:rPr>
                      </w:pPr>
                      <w:r>
                        <w:rPr>
                          <w:rFonts w:ascii="Arial" w:hAnsi="Arial" w:cs="Arial"/>
                          <w:lang w:val="en-US"/>
                        </w:rPr>
                        <w:t xml:space="preserve">To know that the conductor beats time to help the performers work well together. </w:t>
                      </w:r>
                    </w:p>
                    <w:p w14:paraId="41010106" w14:textId="1035C673" w:rsidR="00785B0C" w:rsidRDefault="00785B0C" w:rsidP="00785B0C">
                      <w:pPr>
                        <w:pStyle w:val="ListParagraph"/>
                        <w:widowControl w:val="0"/>
                        <w:numPr>
                          <w:ilvl w:val="0"/>
                          <w:numId w:val="7"/>
                        </w:numPr>
                        <w:spacing w:after="0" w:line="240" w:lineRule="auto"/>
                        <w:rPr>
                          <w:rFonts w:ascii="Arial" w:hAnsi="Arial" w:cs="Arial"/>
                          <w:lang w:val="en-US"/>
                        </w:rPr>
                      </w:pPr>
                      <w:r>
                        <w:rPr>
                          <w:rFonts w:ascii="Arial" w:hAnsi="Arial" w:cs="Arial"/>
                          <w:lang w:val="en-US"/>
                        </w:rPr>
                        <w:t xml:space="preserve">To understand that improvisation means making up music ‘on the spot’. </w:t>
                      </w:r>
                    </w:p>
                    <w:p w14:paraId="0FE4E09F" w14:textId="52D50D6C" w:rsidR="00785B0C" w:rsidRDefault="00785B0C" w:rsidP="00785B0C">
                      <w:pPr>
                        <w:pStyle w:val="ListParagraph"/>
                        <w:widowControl w:val="0"/>
                        <w:numPr>
                          <w:ilvl w:val="0"/>
                          <w:numId w:val="7"/>
                        </w:numPr>
                        <w:spacing w:after="0" w:line="240" w:lineRule="auto"/>
                        <w:rPr>
                          <w:rFonts w:ascii="Arial" w:hAnsi="Arial" w:cs="Arial"/>
                          <w:lang w:val="en-US"/>
                        </w:rPr>
                      </w:pPr>
                      <w:r>
                        <w:rPr>
                          <w:rFonts w:ascii="Arial" w:hAnsi="Arial" w:cs="Arial"/>
                          <w:lang w:val="en-US"/>
                        </w:rPr>
                        <w:t>To understand that te</w:t>
                      </w:r>
                      <w:r w:rsidR="002520E1">
                        <w:rPr>
                          <w:rFonts w:ascii="Arial" w:hAnsi="Arial" w:cs="Arial"/>
                          <w:lang w:val="en-US"/>
                        </w:rPr>
                        <w:t xml:space="preserve">xture can be created by adding or removing instruments in a piece and can create the effect of dynamic change. </w:t>
                      </w:r>
                    </w:p>
                    <w:p w14:paraId="4E10DF33" w14:textId="1F87E1D3" w:rsidR="002520E1" w:rsidRPr="00A07222" w:rsidRDefault="002520E1" w:rsidP="00785B0C">
                      <w:pPr>
                        <w:pStyle w:val="ListParagraph"/>
                        <w:widowControl w:val="0"/>
                        <w:numPr>
                          <w:ilvl w:val="0"/>
                          <w:numId w:val="7"/>
                        </w:numPr>
                        <w:spacing w:after="0" w:line="240" w:lineRule="auto"/>
                        <w:rPr>
                          <w:rFonts w:ascii="Arial" w:hAnsi="Arial" w:cs="Arial"/>
                          <w:lang w:val="en-US"/>
                        </w:rPr>
                      </w:pPr>
                      <w:r>
                        <w:rPr>
                          <w:rFonts w:ascii="Arial" w:hAnsi="Arial" w:cs="Arial"/>
                          <w:lang w:val="en-US"/>
                        </w:rPr>
                        <w:t xml:space="preserve">To know that timbre can also be thought of as ‘tone </w:t>
                      </w:r>
                      <w:proofErr w:type="spellStart"/>
                      <w:r>
                        <w:rPr>
                          <w:rFonts w:ascii="Arial" w:hAnsi="Arial" w:cs="Arial"/>
                          <w:lang w:val="en-US"/>
                        </w:rPr>
                        <w:t>colour</w:t>
                      </w:r>
                      <w:proofErr w:type="spellEnd"/>
                      <w:r>
                        <w:rPr>
                          <w:rFonts w:ascii="Arial" w:hAnsi="Arial" w:cs="Arial"/>
                          <w:lang w:val="en-US"/>
                        </w:rPr>
                        <w:t xml:space="preserve">’ and can be described in many ways e.g. warm or cold, </w:t>
                      </w:r>
                      <w:proofErr w:type="gramStart"/>
                      <w:r>
                        <w:rPr>
                          <w:rFonts w:ascii="Arial" w:hAnsi="Arial" w:cs="Arial"/>
                          <w:lang w:val="en-US"/>
                        </w:rPr>
                        <w:t>rich</w:t>
                      </w:r>
                      <w:proofErr w:type="gramEnd"/>
                      <w:r>
                        <w:rPr>
                          <w:rFonts w:ascii="Arial" w:hAnsi="Arial" w:cs="Arial"/>
                          <w:lang w:val="en-US"/>
                        </w:rPr>
                        <w:t xml:space="preserve"> or bright. </w:t>
                      </w:r>
                    </w:p>
                  </w:txbxContent>
                </v:textbox>
              </v:shape>
            </w:pict>
          </mc:Fallback>
        </mc:AlternateContent>
      </w:r>
    </w:p>
    <w:p w14:paraId="131CE52B" w14:textId="13AD1A5D" w:rsidR="00257672" w:rsidRDefault="00257672" w:rsidP="00053709">
      <w:pPr>
        <w:spacing w:after="0"/>
        <w:rPr>
          <w:rFonts w:eastAsia="Calibri"/>
          <w:b/>
          <w:color w:val="auto"/>
          <w:kern w:val="0"/>
          <w:sz w:val="28"/>
          <w:szCs w:val="28"/>
          <w:lang w:val="en-US" w:eastAsia="en-US"/>
        </w:rPr>
      </w:pPr>
    </w:p>
    <w:p w14:paraId="56906FB9" w14:textId="09703817" w:rsidR="00257672" w:rsidRDefault="00257672" w:rsidP="00053709">
      <w:pPr>
        <w:spacing w:after="0"/>
        <w:rPr>
          <w:rFonts w:eastAsia="Calibri"/>
          <w:b/>
          <w:color w:val="auto"/>
          <w:kern w:val="0"/>
          <w:sz w:val="28"/>
          <w:szCs w:val="28"/>
          <w:lang w:val="en-US" w:eastAsia="en-US"/>
        </w:rPr>
      </w:pPr>
    </w:p>
    <w:p w14:paraId="7E1AE285" w14:textId="0ED0879F" w:rsidR="00257672" w:rsidRDefault="00257672" w:rsidP="00053709">
      <w:pPr>
        <w:spacing w:after="0"/>
        <w:rPr>
          <w:rFonts w:eastAsia="Calibri"/>
          <w:b/>
          <w:color w:val="auto"/>
          <w:kern w:val="0"/>
          <w:sz w:val="28"/>
          <w:szCs w:val="28"/>
          <w:lang w:val="en-US" w:eastAsia="en-US"/>
        </w:rPr>
      </w:pPr>
    </w:p>
    <w:p w14:paraId="6871121B" w14:textId="3511F344" w:rsidR="00257672" w:rsidRPr="00237A8B" w:rsidRDefault="00257672" w:rsidP="00053709">
      <w:pPr>
        <w:spacing w:after="0"/>
        <w:rPr>
          <w:rFonts w:eastAsia="Calibri"/>
          <w:sz w:val="28"/>
          <w:szCs w:val="28"/>
          <w:lang w:val="en-US" w:eastAsia="en-US"/>
        </w:rPr>
      </w:pPr>
    </w:p>
    <w:p w14:paraId="54D09782" w14:textId="36590D02" w:rsidR="00257672" w:rsidRPr="00237A8B" w:rsidRDefault="00257672" w:rsidP="00053709">
      <w:pPr>
        <w:spacing w:after="0"/>
        <w:rPr>
          <w:rFonts w:eastAsia="Calibri"/>
          <w:sz w:val="28"/>
          <w:szCs w:val="28"/>
          <w:lang w:val="en-US" w:eastAsia="en-US"/>
        </w:rPr>
      </w:pPr>
    </w:p>
    <w:p w14:paraId="6151402C" w14:textId="5B428A2D" w:rsidR="00257672" w:rsidRPr="00237A8B" w:rsidRDefault="00383046"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8557B14" wp14:editId="1A550D69">
                <wp:simplePos x="0" y="0"/>
                <wp:positionH relativeFrom="column">
                  <wp:posOffset>2471664</wp:posOffset>
                </wp:positionH>
                <wp:positionV relativeFrom="paragraph">
                  <wp:posOffset>227330</wp:posOffset>
                </wp:positionV>
                <wp:extent cx="7196455" cy="403860"/>
                <wp:effectExtent l="7620" t="8890" r="6350" b="635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1C1C009D" w14:textId="421B4CE8" w:rsidR="00257672" w:rsidRPr="00CB2EDC" w:rsidRDefault="002520E1" w:rsidP="00257672">
                            <w:pPr>
                              <w:widowControl w:val="0"/>
                              <w:jc w:val="center"/>
                              <w:rPr>
                                <w:rFonts w:ascii="Arial" w:hAnsi="Arial" w:cs="Arial"/>
                                <w:b/>
                                <w:bCs/>
                                <w:color w:val="FFFFFF"/>
                                <w:lang w:val="en-US"/>
                              </w:rPr>
                            </w:pPr>
                            <w:r>
                              <w:rPr>
                                <w:rFonts w:ascii="Arial" w:hAnsi="Arial" w:cs="Arial"/>
                                <w:b/>
                                <w:bCs/>
                                <w:color w:val="FFFFFF"/>
                                <w:lang w:val="en-US"/>
                              </w:rPr>
                              <w:t xml:space="preserve">Dynamics, </w:t>
                            </w:r>
                            <w:proofErr w:type="gramStart"/>
                            <w:r>
                              <w:rPr>
                                <w:rFonts w:ascii="Arial" w:hAnsi="Arial" w:cs="Arial"/>
                                <w:b/>
                                <w:bCs/>
                                <w:color w:val="FFFFFF"/>
                                <w:lang w:val="en-US"/>
                              </w:rPr>
                              <w:t>pitch</w:t>
                            </w:r>
                            <w:proofErr w:type="gramEnd"/>
                            <w:r>
                              <w:rPr>
                                <w:rFonts w:ascii="Arial" w:hAnsi="Arial" w:cs="Arial"/>
                                <w:b/>
                                <w:bCs/>
                                <w:color w:val="FFFFFF"/>
                                <w:lang w:val="en-US"/>
                              </w:rPr>
                              <w:t xml:space="preserve"> and texture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57B14" id="Text Box 3" o:spid="_x0000_s1030" type="#_x0000_t202" style="position:absolute;margin-left:194.6pt;margin-top:17.9pt;width:566.6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FMsHw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" fillcolor="#31849b">
                <v:textbox>
                  <w:txbxContent>
                    <w:p w14:paraId="1C1C009D" w14:textId="421B4CE8" w:rsidR="00257672" w:rsidRPr="00CB2EDC" w:rsidRDefault="002520E1" w:rsidP="00257672">
                      <w:pPr>
                        <w:widowControl w:val="0"/>
                        <w:jc w:val="center"/>
                        <w:rPr>
                          <w:rFonts w:ascii="Arial" w:hAnsi="Arial" w:cs="Arial"/>
                          <w:b/>
                          <w:bCs/>
                          <w:color w:val="FFFFFF"/>
                          <w:lang w:val="en-US"/>
                        </w:rPr>
                      </w:pPr>
                      <w:r>
                        <w:rPr>
                          <w:rFonts w:ascii="Arial" w:hAnsi="Arial" w:cs="Arial"/>
                          <w:b/>
                          <w:bCs/>
                          <w:color w:val="FFFFFF"/>
                          <w:lang w:val="en-US"/>
                        </w:rPr>
                        <w:t xml:space="preserve">Dynamics, </w:t>
                      </w:r>
                      <w:proofErr w:type="gramStart"/>
                      <w:r>
                        <w:rPr>
                          <w:rFonts w:ascii="Arial" w:hAnsi="Arial" w:cs="Arial"/>
                          <w:b/>
                          <w:bCs/>
                          <w:color w:val="FFFFFF"/>
                          <w:lang w:val="en-US"/>
                        </w:rPr>
                        <w:t>pitch</w:t>
                      </w:r>
                      <w:proofErr w:type="gramEnd"/>
                      <w:r>
                        <w:rPr>
                          <w:rFonts w:ascii="Arial" w:hAnsi="Arial" w:cs="Arial"/>
                          <w:b/>
                          <w:bCs/>
                          <w:color w:val="FFFFFF"/>
                          <w:lang w:val="en-US"/>
                        </w:rPr>
                        <w:t xml:space="preserve"> and texture</w:t>
                      </w:r>
                    </w:p>
                  </w:txbxContent>
                </v:textbox>
              </v:shape>
            </w:pict>
          </mc:Fallback>
        </mc:AlternateContent>
      </w:r>
    </w:p>
    <w:p w14:paraId="0517D20C" w14:textId="72D91628" w:rsidR="00257672" w:rsidRPr="00237A8B" w:rsidRDefault="00EE1A29"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6D00B67" wp14:editId="70F3301E">
                <wp:simplePos x="0" y="0"/>
                <wp:positionH relativeFrom="margin">
                  <wp:posOffset>84406</wp:posOffset>
                </wp:positionH>
                <wp:positionV relativeFrom="paragraph">
                  <wp:posOffset>8695</wp:posOffset>
                </wp:positionV>
                <wp:extent cx="2301240" cy="403860"/>
                <wp:effectExtent l="0" t="0" r="22860" b="1524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00B67" id="Text Box 4" o:spid="_x0000_s1031" type="#_x0000_t202" style="position:absolute;margin-left:6.65pt;margin-top:.7pt;width:181.2pt;height:31.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LQHg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" fillcolor="#31849b">
                <v:textbo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p>
    <w:p w14:paraId="7DE1C5B6" w14:textId="083659D3" w:rsidR="00257672" w:rsidRPr="00237A8B" w:rsidRDefault="00771F3E"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61037DD3" wp14:editId="37B67C9F">
                <wp:simplePos x="0" y="0"/>
                <wp:positionH relativeFrom="column">
                  <wp:posOffset>2472267</wp:posOffset>
                </wp:positionH>
                <wp:positionV relativeFrom="paragraph">
                  <wp:posOffset>140758</wp:posOffset>
                </wp:positionV>
                <wp:extent cx="7252970" cy="1574800"/>
                <wp:effectExtent l="0" t="0" r="24130" b="25400"/>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574800"/>
                        </a:xfrm>
                        <a:prstGeom prst="rect">
                          <a:avLst/>
                        </a:prstGeom>
                        <a:solidFill>
                          <a:srgbClr val="FFFFFF"/>
                        </a:solidFill>
                        <a:ln w="9525">
                          <a:solidFill>
                            <a:srgbClr val="000000"/>
                          </a:solidFill>
                          <a:miter lim="800000"/>
                          <a:headEnd/>
                          <a:tailEnd/>
                        </a:ln>
                      </wps:spPr>
                      <wps:txbx>
                        <w:txbxContent>
                          <w:p w14:paraId="2CB78925" w14:textId="571A4BAB" w:rsidR="00F43645" w:rsidRPr="00F82DCF" w:rsidRDefault="00771F3E" w:rsidP="00771F3E">
                            <w:pPr>
                              <w:spacing w:after="0" w:line="280" w:lineRule="auto"/>
                              <w:rPr>
                                <w:rFonts w:ascii="Arial" w:hAnsi="Arial" w:cs="Arial"/>
                                <w:sz w:val="22"/>
                                <w:szCs w:val="22"/>
                                <w:lang w:val="en-US"/>
                              </w:rPr>
                            </w:pPr>
                            <w:r>
                              <w:rPr>
                                <w:rFonts w:ascii="Arial" w:hAnsi="Arial" w:cs="Arial"/>
                                <w:sz w:val="22"/>
                                <w:szCs w:val="22"/>
                                <w:lang w:val="en-US"/>
                              </w:rPr>
                              <w:t xml:space="preserve"> </w:t>
                            </w:r>
                            <w:r w:rsidR="002520E1">
                              <w:rPr>
                                <w:rFonts w:ascii="Arial" w:hAnsi="Arial" w:cs="Arial"/>
                                <w:sz w:val="22"/>
                                <w:szCs w:val="22"/>
                                <w:lang w:val="en-US"/>
                              </w:rPr>
                              <w:t xml:space="preserve">Throughout this unit, pupils will learn to engage in discussion about the sounds of an orchestral piece. They will have a selection of varies vocabulary in response to what they hear. They will understand changes in dynamics and pitch and will be able to differentiate between the two. They will be able to take the role of conductor or follow a conductor. They will be able to identify a change in texture within their group improvisation and talk about its effect. They will be able to create a graphic score to represent sounds. They will be able to follow the conductor to show changes in pitch, </w:t>
                            </w:r>
                            <w:proofErr w:type="gramStart"/>
                            <w:r w:rsidR="002520E1">
                              <w:rPr>
                                <w:rFonts w:ascii="Arial" w:hAnsi="Arial" w:cs="Arial"/>
                                <w:sz w:val="22"/>
                                <w:szCs w:val="22"/>
                                <w:lang w:val="en-US"/>
                              </w:rPr>
                              <w:t>dynamics</w:t>
                            </w:r>
                            <w:proofErr w:type="gramEnd"/>
                            <w:r w:rsidR="002520E1">
                              <w:rPr>
                                <w:rFonts w:ascii="Arial" w:hAnsi="Arial" w:cs="Arial"/>
                                <w:sz w:val="22"/>
                                <w:szCs w:val="22"/>
                                <w:lang w:val="en-US"/>
                              </w:rPr>
                              <w:t xml:space="preserve"> and texture.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037DD3" id="Text Box 1" o:spid="_x0000_s1032" type="#_x0000_t202" style="position:absolute;margin-left:194.65pt;margin-top:11.1pt;width:571.1pt;height:1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">
                <v:textbox>
                  <w:txbxContent>
                    <w:p w14:paraId="2CB78925" w14:textId="571A4BAB" w:rsidR="00F43645" w:rsidRPr="00F82DCF" w:rsidRDefault="00771F3E" w:rsidP="00771F3E">
                      <w:pPr>
                        <w:spacing w:after="0" w:line="280" w:lineRule="auto"/>
                        <w:rPr>
                          <w:rFonts w:ascii="Arial" w:hAnsi="Arial" w:cs="Arial"/>
                          <w:sz w:val="22"/>
                          <w:szCs w:val="22"/>
                          <w:lang w:val="en-US"/>
                        </w:rPr>
                      </w:pPr>
                      <w:r>
                        <w:rPr>
                          <w:rFonts w:ascii="Arial" w:hAnsi="Arial" w:cs="Arial"/>
                          <w:sz w:val="22"/>
                          <w:szCs w:val="22"/>
                          <w:lang w:val="en-US"/>
                        </w:rPr>
                        <w:t xml:space="preserve"> </w:t>
                      </w:r>
                      <w:r w:rsidR="002520E1">
                        <w:rPr>
                          <w:rFonts w:ascii="Arial" w:hAnsi="Arial" w:cs="Arial"/>
                          <w:sz w:val="22"/>
                          <w:szCs w:val="22"/>
                          <w:lang w:val="en-US"/>
                        </w:rPr>
                        <w:t xml:space="preserve">Throughout this unit, pupils will learn to engage in discussion about the sounds of an orchestral piece. They will have a selection of varies vocabulary in response to what they hear. They will understand changes in dynamics and pitch and will be able to differentiate between the two. They will be able to take the role of conductor or follow a conductor. They will be able to identify a change in texture within their group improvisation and talk about its effect. They will be able to create a graphic score to represent sounds. They will be able to follow the conductor to show changes in pitch, </w:t>
                      </w:r>
                      <w:proofErr w:type="gramStart"/>
                      <w:r w:rsidR="002520E1">
                        <w:rPr>
                          <w:rFonts w:ascii="Arial" w:hAnsi="Arial" w:cs="Arial"/>
                          <w:sz w:val="22"/>
                          <w:szCs w:val="22"/>
                          <w:lang w:val="en-US"/>
                        </w:rPr>
                        <w:t>dynamics</w:t>
                      </w:r>
                      <w:proofErr w:type="gramEnd"/>
                      <w:r w:rsidR="002520E1">
                        <w:rPr>
                          <w:rFonts w:ascii="Arial" w:hAnsi="Arial" w:cs="Arial"/>
                          <w:sz w:val="22"/>
                          <w:szCs w:val="22"/>
                          <w:lang w:val="en-US"/>
                        </w:rPr>
                        <w:t xml:space="preserve"> and texture. </w:t>
                      </w:r>
                    </w:p>
                  </w:txbxContent>
                </v:textbox>
              </v:shape>
            </w:pict>
          </mc:Fallback>
        </mc:AlternateContent>
      </w:r>
      <w:r w:rsidR="00383046"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760C4471" wp14:editId="771999BB">
                <wp:simplePos x="0" y="0"/>
                <wp:positionH relativeFrom="margin">
                  <wp:posOffset>70191</wp:posOffset>
                </wp:positionH>
                <wp:positionV relativeFrom="paragraph">
                  <wp:posOffset>89486</wp:posOffset>
                </wp:positionV>
                <wp:extent cx="2301240" cy="1541145"/>
                <wp:effectExtent l="0" t="0" r="22860" b="2095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541145"/>
                        </a:xfrm>
                        <a:prstGeom prst="rect">
                          <a:avLst/>
                        </a:prstGeom>
                        <a:solidFill>
                          <a:srgbClr val="FFFFFF"/>
                        </a:solidFill>
                        <a:ln w="9525">
                          <a:solidFill>
                            <a:srgbClr val="000000"/>
                          </a:solidFill>
                          <a:miter lim="800000"/>
                          <a:headEnd/>
                          <a:tailEnd/>
                        </a:ln>
                      </wps:spPr>
                      <wps:txbx>
                        <w:txbxContent>
                          <w:p w14:paraId="0BBDC12F" w14:textId="270D2CD5" w:rsidR="00322229" w:rsidRDefault="002520E1" w:rsidP="009269E9">
                            <w:pPr>
                              <w:widowControl w:val="0"/>
                              <w:spacing w:line="280" w:lineRule="auto"/>
                              <w:rPr>
                                <w:rFonts w:ascii="Arial" w:hAnsi="Arial" w:cs="Arial"/>
                                <w:sz w:val="24"/>
                                <w:szCs w:val="24"/>
                                <w:lang w:val="en-US"/>
                              </w:rPr>
                            </w:pPr>
                            <w:r>
                              <w:rPr>
                                <w:rFonts w:ascii="Arial" w:hAnsi="Arial" w:cs="Arial"/>
                                <w:sz w:val="24"/>
                                <w:szCs w:val="24"/>
                                <w:lang w:val="en-US"/>
                              </w:rPr>
                              <w:t xml:space="preserve">Classical, characterize, composition, conductor, depict, dynamics, ensemble, graphic score, improvisation, notation, orchestra, pitch, texture. </w:t>
                            </w:r>
                            <w:r w:rsidR="009269E9">
                              <w:rPr>
                                <w:rFonts w:ascii="Arial" w:hAnsi="Arial" w:cs="Arial"/>
                                <w:sz w:val="24"/>
                                <w:szCs w:val="24"/>
                                <w:lang w:val="en-U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0C4471" id="Text Box 2" o:spid="_x0000_s1033" type="#_x0000_t202" style="position:absolute;margin-left:5.55pt;margin-top:7.05pt;width:181.2pt;height:121.3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">
                <v:textbox>
                  <w:txbxContent>
                    <w:p w14:paraId="0BBDC12F" w14:textId="270D2CD5" w:rsidR="00322229" w:rsidRDefault="002520E1" w:rsidP="009269E9">
                      <w:pPr>
                        <w:widowControl w:val="0"/>
                        <w:spacing w:line="280" w:lineRule="auto"/>
                        <w:rPr>
                          <w:rFonts w:ascii="Arial" w:hAnsi="Arial" w:cs="Arial"/>
                          <w:sz w:val="24"/>
                          <w:szCs w:val="24"/>
                          <w:lang w:val="en-US"/>
                        </w:rPr>
                      </w:pPr>
                      <w:r>
                        <w:rPr>
                          <w:rFonts w:ascii="Arial" w:hAnsi="Arial" w:cs="Arial"/>
                          <w:sz w:val="24"/>
                          <w:szCs w:val="24"/>
                          <w:lang w:val="en-US"/>
                        </w:rPr>
                        <w:t xml:space="preserve">Classical, characterize, composition, conductor, depict, dynamics, ensemble, graphic score, improvisation, notation, orchestra, pitch, texture. </w:t>
                      </w:r>
                      <w:r w:rsidR="009269E9">
                        <w:rPr>
                          <w:rFonts w:ascii="Arial" w:hAnsi="Arial" w:cs="Arial"/>
                          <w:sz w:val="24"/>
                          <w:szCs w:val="24"/>
                          <w:lang w:val="en-US"/>
                        </w:rPr>
                        <w:t xml:space="preserve"> </w:t>
                      </w:r>
                    </w:p>
                  </w:txbxContent>
                </v:textbox>
                <w10:wrap anchorx="margin"/>
              </v:shape>
            </w:pict>
          </mc:Fallback>
        </mc:AlternateContent>
      </w:r>
    </w:p>
    <w:p w14:paraId="596ACF87" w14:textId="77777777" w:rsidR="00257672" w:rsidRPr="00237A8B" w:rsidRDefault="00257672" w:rsidP="00053709">
      <w:pPr>
        <w:spacing w:after="0"/>
        <w:rPr>
          <w:rFonts w:eastAsia="Calibri"/>
          <w:sz w:val="28"/>
          <w:szCs w:val="28"/>
          <w:lang w:val="en-US" w:eastAsia="en-US"/>
        </w:rPr>
      </w:pPr>
    </w:p>
    <w:tbl>
      <w:tblPr>
        <w:tblpPr w:leftFromText="180" w:rightFromText="180" w:vertAnchor="text" w:horzAnchor="margin" w:tblpY="19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193391" w:rsidRPr="00CC07C6" w14:paraId="33FFE56A" w14:textId="77777777" w:rsidTr="00383046">
        <w:tc>
          <w:tcPr>
            <w:tcW w:w="15388" w:type="dxa"/>
            <w:shd w:val="clear" w:color="auto" w:fill="008080"/>
          </w:tcPr>
          <w:p w14:paraId="27564774" w14:textId="39A05E9E" w:rsidR="00193391" w:rsidRPr="00CC07C6" w:rsidRDefault="00193391" w:rsidP="00053709">
            <w:pPr>
              <w:spacing w:after="0"/>
              <w:jc w:val="center"/>
              <w:rPr>
                <w:rFonts w:ascii="Arial" w:eastAsia="Calibri" w:hAnsi="Arial" w:cs="Arial"/>
                <w:color w:val="FFFFFF"/>
                <w:sz w:val="32"/>
                <w:szCs w:val="32"/>
                <w:lang w:val="en-US" w:eastAsia="en-US"/>
              </w:rPr>
            </w:pPr>
            <w:r w:rsidRPr="00CC07C6">
              <w:rPr>
                <w:rFonts w:ascii="Arial" w:eastAsia="Calibri" w:hAnsi="Arial" w:cs="Arial"/>
                <w:color w:val="FFFFFF"/>
                <w:sz w:val="32"/>
                <w:szCs w:val="32"/>
                <w:lang w:val="en-US" w:eastAsia="en-US"/>
              </w:rPr>
              <w:t>Learning Links</w:t>
            </w:r>
          </w:p>
        </w:tc>
      </w:tr>
    </w:tbl>
    <w:p w14:paraId="51A52B1E" w14:textId="77777777" w:rsidR="00257672" w:rsidRPr="00FF2AFA" w:rsidRDefault="00257672" w:rsidP="00053709">
      <w:pPr>
        <w:spacing w:after="0"/>
        <w:rPr>
          <w:rFonts w:ascii="Candara" w:eastAsia="Calibri" w:hAnsi="Candara"/>
          <w:b/>
          <w:color w:val="auto"/>
          <w:kern w:val="0"/>
          <w:sz w:val="16"/>
          <w:szCs w:val="16"/>
          <w:lang w:val="en-US" w:eastAsia="en-US"/>
        </w:rPr>
      </w:pPr>
      <w:r w:rsidRPr="00237A8B">
        <w:rPr>
          <w:rFonts w:eastAsia="Calibri"/>
          <w:sz w:val="28"/>
          <w:szCs w:val="28"/>
          <w:lang w:val="en-US" w:eastAsia="en-US"/>
        </w:rPr>
        <w:br w:type="page"/>
      </w:r>
      <w:r>
        <w:rPr>
          <w:rFonts w:ascii="Candara" w:eastAsia="Calibri" w:hAnsi="Candara"/>
          <w:b/>
          <w:color w:val="auto"/>
          <w:kern w:val="0"/>
          <w:sz w:val="16"/>
          <w:szCs w:val="16"/>
          <w:lang w:val="en-US" w:eastAsia="en-US"/>
        </w:rPr>
        <w:lastRenderedPageBreak/>
        <w:t>Summer term</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257672" w:rsidRPr="00FF2AFA" w14:paraId="50B58ED9" w14:textId="77777777" w:rsidTr="00474077">
        <w:trPr>
          <w:trHeight w:val="202"/>
        </w:trPr>
        <w:tc>
          <w:tcPr>
            <w:tcW w:w="2552" w:type="dxa"/>
            <w:shd w:val="clear" w:color="auto" w:fill="auto"/>
          </w:tcPr>
          <w:p w14:paraId="7B119365" w14:textId="77777777" w:rsidR="00193391" w:rsidRDefault="00257672" w:rsidP="00973E48">
            <w:pPr>
              <w:spacing w:after="0" w:line="240" w:lineRule="auto"/>
              <w:rPr>
                <w:rFonts w:ascii="Candara" w:eastAsia="Calibri" w:hAnsi="Candara"/>
                <w:b/>
                <w:bCs/>
                <w:sz w:val="16"/>
                <w:szCs w:val="16"/>
                <w:lang w:eastAsia="en-US"/>
              </w:rPr>
            </w:pPr>
            <w:r w:rsidRPr="009F7609">
              <w:rPr>
                <w:rFonts w:ascii="Candara" w:eastAsia="Calibri" w:hAnsi="Candara"/>
                <w:sz w:val="16"/>
                <w:szCs w:val="16"/>
                <w:lang w:eastAsia="en-US"/>
              </w:rPr>
              <w:t xml:space="preserve"> </w:t>
            </w:r>
            <w:r w:rsidR="00193391" w:rsidRPr="009F7609">
              <w:rPr>
                <w:rFonts w:ascii="Candara" w:eastAsia="Calibri" w:hAnsi="Candara"/>
                <w:b/>
                <w:bCs/>
                <w:sz w:val="16"/>
                <w:szCs w:val="16"/>
                <w:lang w:eastAsia="en-US"/>
              </w:rPr>
              <w:t xml:space="preserve">Key objectives: </w:t>
            </w:r>
          </w:p>
          <w:p w14:paraId="791D3964" w14:textId="77777777" w:rsidR="00973E48" w:rsidRPr="0017454C" w:rsidRDefault="00973E48" w:rsidP="00973E48">
            <w:pPr>
              <w:pStyle w:val="ListParagraph"/>
              <w:numPr>
                <w:ilvl w:val="0"/>
                <w:numId w:val="8"/>
              </w:numPr>
              <w:spacing w:after="0" w:line="240" w:lineRule="auto"/>
              <w:rPr>
                <w:rFonts w:ascii="Candara" w:eastAsia="Calibri" w:hAnsi="Candara"/>
                <w:sz w:val="16"/>
                <w:szCs w:val="16"/>
                <w:lang w:eastAsia="en-US"/>
              </w:rPr>
            </w:pPr>
            <w:r w:rsidRPr="0017454C">
              <w:rPr>
                <w:rFonts w:ascii="Candara" w:eastAsia="Calibri" w:hAnsi="Candara"/>
                <w:sz w:val="16"/>
                <w:szCs w:val="16"/>
                <w:lang w:eastAsia="en-US"/>
              </w:rPr>
              <w:t xml:space="preserve">To discuss musical eras in context, identifying how they have influenced each other, and discussing the impact of different composers on the development of musical styles. </w:t>
            </w:r>
          </w:p>
          <w:p w14:paraId="2B0C28C6" w14:textId="77777777" w:rsidR="00973E48" w:rsidRPr="0017454C" w:rsidRDefault="00973E48" w:rsidP="00973E48">
            <w:pPr>
              <w:pStyle w:val="ListParagraph"/>
              <w:numPr>
                <w:ilvl w:val="0"/>
                <w:numId w:val="8"/>
              </w:numPr>
              <w:spacing w:after="0" w:line="240" w:lineRule="auto"/>
              <w:rPr>
                <w:rFonts w:ascii="Candara" w:eastAsia="Calibri" w:hAnsi="Candara"/>
                <w:sz w:val="16"/>
                <w:szCs w:val="16"/>
                <w:lang w:eastAsia="en-US"/>
              </w:rPr>
            </w:pPr>
            <w:r w:rsidRPr="0017454C">
              <w:rPr>
                <w:rFonts w:ascii="Candara" w:eastAsia="Calibri" w:hAnsi="Candara"/>
                <w:sz w:val="16"/>
                <w:szCs w:val="16"/>
                <w:lang w:eastAsia="en-US"/>
              </w:rPr>
              <w:t xml:space="preserve">To represent changes in pitch, dynamics and texture using graphic notation, justifying their choices with reference to musical vocabulary. </w:t>
            </w:r>
          </w:p>
          <w:p w14:paraId="21D5BB04" w14:textId="43C0A729" w:rsidR="00973E48" w:rsidRPr="0017454C" w:rsidRDefault="00973E48" w:rsidP="00973E48">
            <w:pPr>
              <w:pStyle w:val="ListParagraph"/>
              <w:numPr>
                <w:ilvl w:val="0"/>
                <w:numId w:val="8"/>
              </w:numPr>
              <w:spacing w:after="0" w:line="240" w:lineRule="auto"/>
              <w:rPr>
                <w:rFonts w:ascii="Candara" w:eastAsia="Calibri" w:hAnsi="Candara"/>
                <w:sz w:val="16"/>
                <w:szCs w:val="16"/>
                <w:lang w:eastAsia="en-US"/>
              </w:rPr>
            </w:pPr>
            <w:r w:rsidRPr="0017454C">
              <w:rPr>
                <w:rFonts w:ascii="Candara" w:eastAsia="Calibri" w:hAnsi="Candara"/>
                <w:sz w:val="16"/>
                <w:szCs w:val="16"/>
                <w:lang w:eastAsia="en-US"/>
              </w:rPr>
              <w:t xml:space="preserve">To use musical vocabulary correctly when describing and evaluating the features of a piece of music. </w:t>
            </w:r>
          </w:p>
          <w:p w14:paraId="497F60E6" w14:textId="77777777" w:rsidR="00973E48" w:rsidRPr="0017454C" w:rsidRDefault="00973E48" w:rsidP="00973E48">
            <w:pPr>
              <w:pStyle w:val="ListParagraph"/>
              <w:numPr>
                <w:ilvl w:val="0"/>
                <w:numId w:val="8"/>
              </w:numPr>
              <w:spacing w:after="0" w:line="240" w:lineRule="auto"/>
              <w:rPr>
                <w:rFonts w:ascii="Candara" w:eastAsia="Calibri" w:hAnsi="Candara"/>
                <w:sz w:val="16"/>
                <w:szCs w:val="16"/>
                <w:lang w:eastAsia="en-US"/>
              </w:rPr>
            </w:pPr>
            <w:r w:rsidRPr="0017454C">
              <w:rPr>
                <w:rFonts w:ascii="Candara" w:eastAsia="Calibri" w:hAnsi="Candara"/>
                <w:sz w:val="16"/>
                <w:szCs w:val="16"/>
                <w:lang w:eastAsia="en-US"/>
              </w:rPr>
              <w:t xml:space="preserve">To confidently use detailed musical vocabulary (related to the interrelated dimensions of music) to discuss and evaluate their own and others work. </w:t>
            </w:r>
          </w:p>
          <w:p w14:paraId="5CE24D91" w14:textId="77777777" w:rsidR="00973E48" w:rsidRPr="0017454C" w:rsidRDefault="00973E48" w:rsidP="00973E48">
            <w:pPr>
              <w:pStyle w:val="ListParagraph"/>
              <w:numPr>
                <w:ilvl w:val="0"/>
                <w:numId w:val="8"/>
              </w:numPr>
              <w:spacing w:after="0" w:line="240" w:lineRule="auto"/>
              <w:rPr>
                <w:rFonts w:ascii="Candara" w:eastAsia="Calibri" w:hAnsi="Candara"/>
                <w:sz w:val="16"/>
                <w:szCs w:val="16"/>
                <w:lang w:eastAsia="en-US"/>
              </w:rPr>
            </w:pPr>
            <w:r w:rsidRPr="0017454C">
              <w:rPr>
                <w:rFonts w:ascii="Candara" w:eastAsia="Calibri" w:hAnsi="Candara"/>
                <w:sz w:val="16"/>
                <w:szCs w:val="16"/>
                <w:lang w:eastAsia="en-US"/>
              </w:rPr>
              <w:t xml:space="preserve">To improvise coherently and creatively within a given style, incorporating given features. </w:t>
            </w:r>
          </w:p>
          <w:p w14:paraId="562CF18C" w14:textId="77777777" w:rsidR="00973E48" w:rsidRPr="0017454C" w:rsidRDefault="00973E48" w:rsidP="00973E48">
            <w:pPr>
              <w:pStyle w:val="ListParagraph"/>
              <w:numPr>
                <w:ilvl w:val="0"/>
                <w:numId w:val="8"/>
              </w:numPr>
              <w:spacing w:after="0" w:line="240" w:lineRule="auto"/>
              <w:rPr>
                <w:rFonts w:ascii="Candara" w:eastAsia="Calibri" w:hAnsi="Candara"/>
                <w:sz w:val="16"/>
                <w:szCs w:val="16"/>
                <w:lang w:eastAsia="en-US"/>
              </w:rPr>
            </w:pPr>
            <w:r w:rsidRPr="0017454C">
              <w:rPr>
                <w:rFonts w:ascii="Candara" w:eastAsia="Calibri" w:hAnsi="Candara"/>
                <w:sz w:val="16"/>
                <w:szCs w:val="16"/>
                <w:lang w:eastAsia="en-US"/>
              </w:rPr>
              <w:t xml:space="preserve">To compose a multi-layered piece of music from a given stimulus with voices, </w:t>
            </w:r>
            <w:proofErr w:type="gramStart"/>
            <w:r w:rsidRPr="0017454C">
              <w:rPr>
                <w:rFonts w:ascii="Candara" w:eastAsia="Calibri" w:hAnsi="Candara"/>
                <w:sz w:val="16"/>
                <w:szCs w:val="16"/>
                <w:lang w:eastAsia="en-US"/>
              </w:rPr>
              <w:t>bodies</w:t>
            </w:r>
            <w:proofErr w:type="gramEnd"/>
            <w:r w:rsidRPr="0017454C">
              <w:rPr>
                <w:rFonts w:ascii="Candara" w:eastAsia="Calibri" w:hAnsi="Candara"/>
                <w:sz w:val="16"/>
                <w:szCs w:val="16"/>
                <w:lang w:eastAsia="en-US"/>
              </w:rPr>
              <w:t xml:space="preserve"> and instruments.</w:t>
            </w:r>
          </w:p>
          <w:p w14:paraId="6FD94DDC" w14:textId="77777777" w:rsidR="00973E48" w:rsidRPr="0017454C" w:rsidRDefault="00973E48" w:rsidP="00973E48">
            <w:pPr>
              <w:pStyle w:val="ListParagraph"/>
              <w:numPr>
                <w:ilvl w:val="0"/>
                <w:numId w:val="8"/>
              </w:numPr>
              <w:spacing w:after="0" w:line="240" w:lineRule="auto"/>
              <w:rPr>
                <w:rFonts w:ascii="Candara" w:eastAsia="Calibri" w:hAnsi="Candara"/>
                <w:sz w:val="16"/>
                <w:szCs w:val="16"/>
                <w:lang w:eastAsia="en-US"/>
              </w:rPr>
            </w:pPr>
            <w:r w:rsidRPr="0017454C">
              <w:rPr>
                <w:rFonts w:ascii="Candara" w:eastAsia="Calibri" w:hAnsi="Candara"/>
                <w:sz w:val="16"/>
                <w:szCs w:val="16"/>
                <w:lang w:eastAsia="en-US"/>
              </w:rPr>
              <w:t xml:space="preserve">To develop melodies using rhythmic variation, transposition and changes in dynamics, </w:t>
            </w:r>
            <w:proofErr w:type="gramStart"/>
            <w:r w:rsidRPr="0017454C">
              <w:rPr>
                <w:rFonts w:ascii="Candara" w:eastAsia="Calibri" w:hAnsi="Candara"/>
                <w:sz w:val="16"/>
                <w:szCs w:val="16"/>
                <w:lang w:eastAsia="en-US"/>
              </w:rPr>
              <w:t>pitch</w:t>
            </w:r>
            <w:proofErr w:type="gramEnd"/>
            <w:r w:rsidRPr="0017454C">
              <w:rPr>
                <w:rFonts w:ascii="Candara" w:eastAsia="Calibri" w:hAnsi="Candara"/>
                <w:sz w:val="16"/>
                <w:szCs w:val="16"/>
                <w:lang w:eastAsia="en-US"/>
              </w:rPr>
              <w:t xml:space="preserve"> and texture. </w:t>
            </w:r>
          </w:p>
          <w:p w14:paraId="26325AE9" w14:textId="77777777" w:rsidR="00973E48" w:rsidRPr="0017454C" w:rsidRDefault="00973E48" w:rsidP="00973E48">
            <w:pPr>
              <w:pStyle w:val="ListParagraph"/>
              <w:numPr>
                <w:ilvl w:val="0"/>
                <w:numId w:val="8"/>
              </w:numPr>
              <w:spacing w:after="0" w:line="240" w:lineRule="auto"/>
              <w:rPr>
                <w:rFonts w:ascii="Candara" w:eastAsia="Calibri" w:hAnsi="Candara"/>
                <w:sz w:val="16"/>
                <w:szCs w:val="16"/>
                <w:lang w:eastAsia="en-US"/>
              </w:rPr>
            </w:pPr>
            <w:r w:rsidRPr="0017454C">
              <w:rPr>
                <w:rFonts w:ascii="Candara" w:eastAsia="Calibri" w:hAnsi="Candara"/>
                <w:sz w:val="16"/>
                <w:szCs w:val="16"/>
                <w:lang w:eastAsia="en-US"/>
              </w:rPr>
              <w:t>To record their own composition using appropriate forms of notation and</w:t>
            </w:r>
            <w:r w:rsidR="0017454C" w:rsidRPr="0017454C">
              <w:rPr>
                <w:rFonts w:ascii="Candara" w:eastAsia="Calibri" w:hAnsi="Candara"/>
                <w:sz w:val="16"/>
                <w:szCs w:val="16"/>
                <w:lang w:eastAsia="en-US"/>
              </w:rPr>
              <w:t xml:space="preserve">/or technology. </w:t>
            </w:r>
          </w:p>
          <w:p w14:paraId="143C5A93" w14:textId="77777777" w:rsidR="0017454C" w:rsidRPr="0017454C" w:rsidRDefault="0017454C" w:rsidP="00973E48">
            <w:pPr>
              <w:pStyle w:val="ListParagraph"/>
              <w:numPr>
                <w:ilvl w:val="0"/>
                <w:numId w:val="8"/>
              </w:numPr>
              <w:spacing w:after="0" w:line="240" w:lineRule="auto"/>
              <w:rPr>
                <w:rFonts w:ascii="Candara" w:eastAsia="Calibri" w:hAnsi="Candara"/>
                <w:sz w:val="16"/>
                <w:szCs w:val="16"/>
                <w:lang w:eastAsia="en-US"/>
              </w:rPr>
            </w:pPr>
            <w:r w:rsidRPr="0017454C">
              <w:rPr>
                <w:rFonts w:ascii="Candara" w:eastAsia="Calibri" w:hAnsi="Candara"/>
                <w:sz w:val="16"/>
                <w:szCs w:val="16"/>
                <w:lang w:eastAsia="en-US"/>
              </w:rPr>
              <w:lastRenderedPageBreak/>
              <w:t xml:space="preserve">To constructively critique their own and others’ work using musical vocabulary. </w:t>
            </w:r>
          </w:p>
          <w:p w14:paraId="25640A7F" w14:textId="77777777" w:rsidR="0017454C" w:rsidRPr="0017454C" w:rsidRDefault="0017454C" w:rsidP="00973E48">
            <w:pPr>
              <w:pStyle w:val="ListParagraph"/>
              <w:numPr>
                <w:ilvl w:val="0"/>
                <w:numId w:val="8"/>
              </w:numPr>
              <w:spacing w:after="0" w:line="240" w:lineRule="auto"/>
              <w:rPr>
                <w:rFonts w:ascii="Candara" w:eastAsia="Calibri" w:hAnsi="Candara"/>
                <w:sz w:val="16"/>
                <w:szCs w:val="16"/>
                <w:lang w:eastAsia="en-US"/>
              </w:rPr>
            </w:pPr>
            <w:r w:rsidRPr="0017454C">
              <w:rPr>
                <w:rFonts w:ascii="Candara" w:eastAsia="Calibri" w:hAnsi="Candara"/>
                <w:sz w:val="16"/>
                <w:szCs w:val="16"/>
                <w:lang w:eastAsia="en-US"/>
              </w:rPr>
              <w:t xml:space="preserve">To work as a group to perform a piece of music, adjusting the interrelated dimensions of music as required, keeping in </w:t>
            </w:r>
            <w:proofErr w:type="gramStart"/>
            <w:r w:rsidRPr="0017454C">
              <w:rPr>
                <w:rFonts w:ascii="Candara" w:eastAsia="Calibri" w:hAnsi="Candara"/>
                <w:sz w:val="16"/>
                <w:szCs w:val="16"/>
                <w:lang w:eastAsia="en-US"/>
              </w:rPr>
              <w:t>time</w:t>
            </w:r>
            <w:proofErr w:type="gramEnd"/>
            <w:r w:rsidRPr="0017454C">
              <w:rPr>
                <w:rFonts w:ascii="Candara" w:eastAsia="Calibri" w:hAnsi="Candara"/>
                <w:sz w:val="16"/>
                <w:szCs w:val="16"/>
                <w:lang w:eastAsia="en-US"/>
              </w:rPr>
              <w:t xml:space="preserve"> and communicating with the group. </w:t>
            </w:r>
          </w:p>
          <w:p w14:paraId="4D0A56D2" w14:textId="77777777" w:rsidR="0017454C" w:rsidRPr="0017454C" w:rsidRDefault="0017454C" w:rsidP="00973E48">
            <w:pPr>
              <w:pStyle w:val="ListParagraph"/>
              <w:numPr>
                <w:ilvl w:val="0"/>
                <w:numId w:val="8"/>
              </w:numPr>
              <w:spacing w:after="0" w:line="240" w:lineRule="auto"/>
              <w:rPr>
                <w:rFonts w:ascii="Candara" w:eastAsia="Calibri" w:hAnsi="Candara"/>
                <w:sz w:val="16"/>
                <w:szCs w:val="16"/>
                <w:lang w:eastAsia="en-US"/>
              </w:rPr>
            </w:pPr>
            <w:r w:rsidRPr="0017454C">
              <w:rPr>
                <w:rFonts w:ascii="Candara" w:eastAsia="Calibri" w:hAnsi="Candara"/>
                <w:sz w:val="16"/>
                <w:szCs w:val="16"/>
                <w:lang w:eastAsia="en-US"/>
              </w:rPr>
              <w:t xml:space="preserve">To perform a solo or take a leadership role within a performance. </w:t>
            </w:r>
          </w:p>
          <w:p w14:paraId="0EDF5ED0" w14:textId="77777777" w:rsidR="0017454C" w:rsidRPr="0017454C" w:rsidRDefault="0017454C" w:rsidP="00973E48">
            <w:pPr>
              <w:pStyle w:val="ListParagraph"/>
              <w:numPr>
                <w:ilvl w:val="0"/>
                <w:numId w:val="8"/>
              </w:numPr>
              <w:spacing w:after="0" w:line="240" w:lineRule="auto"/>
              <w:rPr>
                <w:rFonts w:ascii="Candara" w:eastAsia="Calibri" w:hAnsi="Candara"/>
                <w:sz w:val="16"/>
                <w:szCs w:val="16"/>
                <w:lang w:eastAsia="en-US"/>
              </w:rPr>
            </w:pPr>
            <w:r w:rsidRPr="0017454C">
              <w:rPr>
                <w:rFonts w:ascii="Candara" w:eastAsia="Calibri" w:hAnsi="Candara"/>
                <w:sz w:val="16"/>
                <w:szCs w:val="16"/>
                <w:lang w:eastAsia="en-US"/>
              </w:rPr>
              <w:t xml:space="preserve">To perform with accuracy and fluency from graphic and staff notation and from their own notation. </w:t>
            </w:r>
          </w:p>
          <w:p w14:paraId="4873F4F7" w14:textId="00FE1B6D" w:rsidR="0017454C" w:rsidRPr="00973E48" w:rsidRDefault="0017454C" w:rsidP="00973E48">
            <w:pPr>
              <w:pStyle w:val="ListParagraph"/>
              <w:numPr>
                <w:ilvl w:val="0"/>
                <w:numId w:val="8"/>
              </w:numPr>
              <w:spacing w:after="0" w:line="240" w:lineRule="auto"/>
              <w:rPr>
                <w:rFonts w:ascii="Candara" w:eastAsia="Calibri" w:hAnsi="Candara"/>
                <w:b/>
                <w:bCs/>
                <w:sz w:val="16"/>
                <w:szCs w:val="16"/>
                <w:lang w:eastAsia="en-US"/>
              </w:rPr>
            </w:pPr>
            <w:r w:rsidRPr="0017454C">
              <w:rPr>
                <w:rFonts w:ascii="Candara" w:eastAsia="Calibri" w:hAnsi="Candara"/>
                <w:sz w:val="16"/>
                <w:szCs w:val="16"/>
                <w:lang w:eastAsia="en-US"/>
              </w:rPr>
              <w:t>To perform by following a conductor’s cues and directions.</w:t>
            </w:r>
            <w:r>
              <w:rPr>
                <w:rFonts w:ascii="Candara" w:eastAsia="Calibri" w:hAnsi="Candara"/>
                <w:b/>
                <w:bCs/>
                <w:sz w:val="16"/>
                <w:szCs w:val="16"/>
                <w:lang w:eastAsia="en-US"/>
              </w:rPr>
              <w:t xml:space="preserve"> </w:t>
            </w:r>
          </w:p>
        </w:tc>
        <w:tc>
          <w:tcPr>
            <w:tcW w:w="4678" w:type="dxa"/>
            <w:shd w:val="clear" w:color="auto" w:fill="auto"/>
          </w:tcPr>
          <w:p w14:paraId="326E74D4" w14:textId="77777777" w:rsidR="00F9264F" w:rsidRDefault="004C1F7E" w:rsidP="00173C3C">
            <w:pPr>
              <w:spacing w:after="0"/>
              <w:rPr>
                <w:rFonts w:eastAsia="Calibri"/>
                <w:u w:val="single"/>
              </w:rPr>
            </w:pPr>
            <w:r>
              <w:rPr>
                <w:rFonts w:eastAsia="Calibri"/>
                <w:u w:val="single"/>
              </w:rPr>
              <w:lastRenderedPageBreak/>
              <w:t>Lesson 1</w:t>
            </w:r>
          </w:p>
          <w:p w14:paraId="7560C5D1" w14:textId="77777777" w:rsidR="004C1F7E" w:rsidRDefault="004C1F7E" w:rsidP="00173C3C">
            <w:pPr>
              <w:spacing w:after="0"/>
              <w:rPr>
                <w:rFonts w:eastAsia="Calibri"/>
              </w:rPr>
            </w:pPr>
          </w:p>
          <w:p w14:paraId="5ED0A9B0" w14:textId="77777777" w:rsidR="004C1F7E" w:rsidRDefault="004C1F7E" w:rsidP="00173C3C">
            <w:pPr>
              <w:spacing w:after="0"/>
              <w:rPr>
                <w:rFonts w:eastAsia="Calibri"/>
              </w:rPr>
            </w:pPr>
            <w:r>
              <w:rPr>
                <w:rFonts w:eastAsia="Calibri"/>
              </w:rPr>
              <w:t>Focus: To appraise the work of a classical composer (Felix Mendelssohn)</w:t>
            </w:r>
          </w:p>
          <w:p w14:paraId="628AF22B" w14:textId="77777777" w:rsidR="004C1F7E" w:rsidRDefault="004C1F7E" w:rsidP="00173C3C">
            <w:pPr>
              <w:spacing w:after="0"/>
              <w:rPr>
                <w:rFonts w:eastAsia="Calibri"/>
              </w:rPr>
            </w:pPr>
          </w:p>
          <w:p w14:paraId="1720B2EF" w14:textId="77777777" w:rsidR="004C1F7E" w:rsidRDefault="004C1F7E" w:rsidP="00173C3C">
            <w:pPr>
              <w:spacing w:after="0"/>
              <w:rPr>
                <w:rFonts w:eastAsia="Calibri"/>
              </w:rPr>
            </w:pPr>
            <w:r>
              <w:rPr>
                <w:rFonts w:eastAsia="Calibri"/>
              </w:rPr>
              <w:t xml:space="preserve">Success Criteria: </w:t>
            </w:r>
          </w:p>
          <w:p w14:paraId="36CEDD07" w14:textId="77777777" w:rsidR="004C1F7E" w:rsidRDefault="004C1F7E" w:rsidP="004C1F7E">
            <w:pPr>
              <w:pStyle w:val="ListParagraph"/>
              <w:numPr>
                <w:ilvl w:val="0"/>
                <w:numId w:val="8"/>
              </w:numPr>
              <w:spacing w:after="0"/>
              <w:rPr>
                <w:rFonts w:eastAsia="Calibri"/>
              </w:rPr>
            </w:pPr>
            <w:r>
              <w:rPr>
                <w:rFonts w:eastAsia="Calibri"/>
              </w:rPr>
              <w:t xml:space="preserve">I can give my opinions on the music I hear. </w:t>
            </w:r>
          </w:p>
          <w:p w14:paraId="1DCCE05A" w14:textId="77777777" w:rsidR="004C1F7E" w:rsidRDefault="004C1F7E" w:rsidP="004C1F7E">
            <w:pPr>
              <w:pStyle w:val="ListParagraph"/>
              <w:numPr>
                <w:ilvl w:val="0"/>
                <w:numId w:val="8"/>
              </w:numPr>
              <w:spacing w:after="0"/>
              <w:rPr>
                <w:rFonts w:eastAsia="Calibri"/>
              </w:rPr>
            </w:pPr>
            <w:r>
              <w:rPr>
                <w:rFonts w:eastAsia="Calibri"/>
              </w:rPr>
              <w:t xml:space="preserve">I can use creative language to characterise the music. </w:t>
            </w:r>
          </w:p>
          <w:p w14:paraId="446D4487" w14:textId="77777777" w:rsidR="004C1F7E" w:rsidRDefault="004C1F7E" w:rsidP="004C1F7E">
            <w:pPr>
              <w:spacing w:after="0"/>
              <w:rPr>
                <w:rFonts w:eastAsia="Calibri"/>
              </w:rPr>
            </w:pPr>
            <w:r>
              <w:rPr>
                <w:rFonts w:eastAsia="Calibri"/>
              </w:rPr>
              <w:t xml:space="preserve">Starter: </w:t>
            </w:r>
          </w:p>
          <w:p w14:paraId="34BE96D6" w14:textId="77777777" w:rsidR="004C1F7E" w:rsidRDefault="004C1F7E" w:rsidP="004C1F7E">
            <w:pPr>
              <w:spacing w:after="0"/>
              <w:rPr>
                <w:rFonts w:eastAsia="Calibri"/>
              </w:rPr>
            </w:pPr>
            <w:r>
              <w:rPr>
                <w:rFonts w:eastAsia="Calibri"/>
              </w:rPr>
              <w:t xml:space="preserve">On whiteboards. </w:t>
            </w:r>
          </w:p>
          <w:p w14:paraId="29825B4D" w14:textId="77777777" w:rsidR="004C1F7E" w:rsidRDefault="004C1F7E" w:rsidP="004C1F7E">
            <w:pPr>
              <w:spacing w:after="0"/>
              <w:rPr>
                <w:rFonts w:eastAsia="Calibri"/>
              </w:rPr>
            </w:pPr>
          </w:p>
          <w:p w14:paraId="7FA04723" w14:textId="77777777" w:rsidR="004C1F7E" w:rsidRDefault="004C1F7E" w:rsidP="004C1F7E">
            <w:pPr>
              <w:spacing w:after="0"/>
            </w:pPr>
            <w:r>
              <w:rPr>
                <w:rFonts w:eastAsia="Calibri"/>
              </w:rPr>
              <w:t>Use the link</w:t>
            </w:r>
            <w:r w:rsidR="001D044D">
              <w:rPr>
                <w:rFonts w:eastAsia="Calibri"/>
              </w:rPr>
              <w:t xml:space="preserve">: </w:t>
            </w:r>
            <w:hyperlink r:id="rId6" w:history="1">
              <w:r w:rsidR="001D044D">
                <w:rPr>
                  <w:rStyle w:val="Hyperlink"/>
                  <w:rFonts w:eastAsiaTheme="majorEastAsia"/>
                </w:rPr>
                <w:t xml:space="preserve">Mendelssohn - Hebrides Overture (Fingal's ... - </w:t>
              </w:r>
              <w:proofErr w:type="spellStart"/>
              <w:r w:rsidR="001D044D">
                <w:rPr>
                  <w:rStyle w:val="Hyperlink"/>
                  <w:rFonts w:eastAsiaTheme="majorEastAsia"/>
                </w:rPr>
                <w:t>VideoLink</w:t>
              </w:r>
              <w:proofErr w:type="spellEnd"/>
            </w:hyperlink>
          </w:p>
          <w:p w14:paraId="2514130D" w14:textId="77777777" w:rsidR="001D044D" w:rsidRDefault="001D044D" w:rsidP="004C1F7E">
            <w:pPr>
              <w:spacing w:after="0"/>
            </w:pPr>
          </w:p>
          <w:p w14:paraId="4AD50D6C" w14:textId="77777777" w:rsidR="001D044D" w:rsidRDefault="001D044D" w:rsidP="004C1F7E">
            <w:pPr>
              <w:spacing w:after="0"/>
            </w:pPr>
            <w:r>
              <w:t xml:space="preserve">Play the first three minutes of only the audio </w:t>
            </w:r>
            <w:proofErr w:type="spellStart"/>
            <w:r>
              <w:t>withuit</w:t>
            </w:r>
            <w:proofErr w:type="spellEnd"/>
            <w:r>
              <w:t xml:space="preserve"> the </w:t>
            </w:r>
            <w:proofErr w:type="gramStart"/>
            <w:r>
              <w:t>video, and</w:t>
            </w:r>
            <w:proofErr w:type="gramEnd"/>
            <w:r>
              <w:t xml:space="preserve"> ask the children to write down any words or phrases that come to mind. </w:t>
            </w:r>
          </w:p>
          <w:p w14:paraId="288F5832" w14:textId="77777777" w:rsidR="001D044D" w:rsidRDefault="001D044D" w:rsidP="004C1F7E">
            <w:pPr>
              <w:spacing w:after="0"/>
            </w:pPr>
            <w:r>
              <w:t xml:space="preserve">Arrange the children in pairs and ask them to discuss what they think the piece is about and give reasons for their ideas (e.g. I think this piece is about people walking up a mountain because it </w:t>
            </w:r>
            <w:proofErr w:type="spellStart"/>
            <w:r>
              <w:t>staerts</w:t>
            </w:r>
            <w:proofErr w:type="spellEnd"/>
            <w:r>
              <w:t xml:space="preserve"> calm and becomes quite agitated later with the notes getting higher in the middle). </w:t>
            </w:r>
          </w:p>
          <w:p w14:paraId="00C47967" w14:textId="77777777" w:rsidR="001D044D" w:rsidRDefault="001D044D" w:rsidP="004C1F7E">
            <w:pPr>
              <w:spacing w:after="0"/>
            </w:pPr>
            <w:r>
              <w:t xml:space="preserve">The piece depicts the sea and waves swirling around Fingal’s Cave which is in the Inner Hebrides </w:t>
            </w:r>
            <w:r w:rsidRPr="00D04EE2">
              <w:rPr>
                <w:b/>
                <w:bCs/>
              </w:rPr>
              <w:t>but do not reveal this to the children yet.</w:t>
            </w:r>
            <w:r>
              <w:t xml:space="preserve"> </w:t>
            </w:r>
          </w:p>
          <w:p w14:paraId="1016FD5A" w14:textId="77777777" w:rsidR="00D04EE2" w:rsidRDefault="00D04EE2" w:rsidP="004C1F7E">
            <w:pPr>
              <w:spacing w:after="0"/>
            </w:pPr>
          </w:p>
          <w:p w14:paraId="33BC1809" w14:textId="24F26327" w:rsidR="00D04EE2" w:rsidRDefault="00D04EE2" w:rsidP="004C1F7E">
            <w:pPr>
              <w:spacing w:after="0"/>
            </w:pPr>
            <w:r>
              <w:t xml:space="preserve">Ask the children to share their partner’s ideas and justify their answers. Write down keywords and phrases from the children’s responses on a sheet of flipchart paper and keep this for lesson 4. </w:t>
            </w:r>
          </w:p>
          <w:p w14:paraId="239C81AF" w14:textId="77777777" w:rsidR="00817236" w:rsidRDefault="00817236" w:rsidP="004C1F7E">
            <w:pPr>
              <w:spacing w:after="0"/>
            </w:pPr>
          </w:p>
          <w:p w14:paraId="04840C97" w14:textId="31DAC4C5" w:rsidR="00817236" w:rsidRDefault="00817236" w:rsidP="004C1F7E">
            <w:pPr>
              <w:spacing w:after="0"/>
            </w:pPr>
            <w:r>
              <w:t xml:space="preserve">Main Task: </w:t>
            </w:r>
          </w:p>
          <w:p w14:paraId="2788A927" w14:textId="6137B35D" w:rsidR="00817236" w:rsidRDefault="00817236" w:rsidP="004C1F7E">
            <w:pPr>
              <w:spacing w:after="0"/>
            </w:pPr>
            <w:r>
              <w:lastRenderedPageBreak/>
              <w:t xml:space="preserve">Play the link from the a=starter again and ask the children to note down any additional words or phrases that they think of now that they are combining image with sounds. </w:t>
            </w:r>
          </w:p>
          <w:p w14:paraId="737503CC" w14:textId="34C2C2E4" w:rsidR="00817236" w:rsidRDefault="00817236" w:rsidP="004C1F7E">
            <w:pPr>
              <w:spacing w:after="0"/>
            </w:pPr>
            <w:r>
              <w:t>Reveal the composer’s intentions of depicting the sea. Ask the children to think about how the composer</w:t>
            </w:r>
            <w:r w:rsidR="00637957">
              <w:t xml:space="preserve"> depicts waves by using music. Add the additional words and phrases to the flipchart paper for Lesson 4. </w:t>
            </w:r>
          </w:p>
          <w:p w14:paraId="6A5333A7" w14:textId="61F82A51" w:rsidR="00637957" w:rsidRDefault="00637957" w:rsidP="004C1F7E">
            <w:pPr>
              <w:spacing w:after="0"/>
            </w:pPr>
          </w:p>
          <w:p w14:paraId="25DDF3F9" w14:textId="3319BE17" w:rsidR="00637957" w:rsidRDefault="00637957" w:rsidP="004C1F7E">
            <w:pPr>
              <w:spacing w:after="0"/>
            </w:pPr>
            <w:r>
              <w:t xml:space="preserve">Introduce the task for this lesson. The children should put together a dramatic reading of the words and phrases that they have identified so far. Hand out one sheet of A4 paper to each child for them to record their choice of words and </w:t>
            </w:r>
            <w:r w:rsidR="00114E45">
              <w:t xml:space="preserve">phrases to describe the piece. </w:t>
            </w:r>
          </w:p>
          <w:p w14:paraId="3D795D33" w14:textId="77777777" w:rsidR="00114E45" w:rsidRDefault="00114E45" w:rsidP="004C1F7E">
            <w:pPr>
              <w:spacing w:after="0"/>
            </w:pPr>
            <w:r>
              <w:t xml:space="preserve">If the children struggle with ideas, add the following phrases to the flipchart: grumbling, growling, rolling waves, up and down, lapping, vivid, crashing, drama, foreboding, impressive, nature </w:t>
            </w:r>
            <w:proofErr w:type="gramStart"/>
            <w:r>
              <w:t>In</w:t>
            </w:r>
            <w:proofErr w:type="gramEnd"/>
            <w:r>
              <w:t xml:space="preserve"> control, relentless.</w:t>
            </w:r>
          </w:p>
          <w:p w14:paraId="3BF1C14E" w14:textId="77777777" w:rsidR="00114E45" w:rsidRDefault="00114E45" w:rsidP="004C1F7E">
            <w:pPr>
              <w:spacing w:after="0"/>
            </w:pPr>
          </w:p>
          <w:p w14:paraId="5AF6B501" w14:textId="77777777" w:rsidR="00114E45" w:rsidRDefault="00114E45" w:rsidP="004C1F7E">
            <w:pPr>
              <w:spacing w:after="0"/>
            </w:pPr>
            <w:r>
              <w:t xml:space="preserve">Instruct the children to work in pairs to select their favourite words and phrases and practise reading them along with the soundtrack of the music. </w:t>
            </w:r>
          </w:p>
          <w:p w14:paraId="7902C3F6" w14:textId="77777777" w:rsidR="00114E45" w:rsidRDefault="00114E45" w:rsidP="004C1F7E">
            <w:pPr>
              <w:spacing w:after="0"/>
            </w:pPr>
          </w:p>
          <w:p w14:paraId="70B95A58" w14:textId="77777777" w:rsidR="00114E45" w:rsidRDefault="00114E45" w:rsidP="00114E45">
            <w:pPr>
              <w:spacing w:after="0"/>
            </w:pPr>
            <w:r>
              <w:t xml:space="preserve">They might: </w:t>
            </w:r>
          </w:p>
          <w:p w14:paraId="57F2EBAF" w14:textId="77777777" w:rsidR="00114E45" w:rsidRDefault="00114E45" w:rsidP="00114E45">
            <w:pPr>
              <w:pStyle w:val="ListParagraph"/>
              <w:numPr>
                <w:ilvl w:val="0"/>
                <w:numId w:val="8"/>
              </w:numPr>
              <w:spacing w:after="0"/>
            </w:pPr>
            <w:r>
              <w:t xml:space="preserve">Say the words/phrases one at time. </w:t>
            </w:r>
          </w:p>
          <w:p w14:paraId="691631D1" w14:textId="77777777" w:rsidR="00114E45" w:rsidRDefault="00114E45" w:rsidP="00114E45">
            <w:pPr>
              <w:pStyle w:val="ListParagraph"/>
              <w:numPr>
                <w:ilvl w:val="0"/>
                <w:numId w:val="8"/>
              </w:numPr>
              <w:spacing w:after="0"/>
            </w:pPr>
            <w:r>
              <w:t xml:space="preserve">Say the words and phrases together at the same. </w:t>
            </w:r>
          </w:p>
          <w:p w14:paraId="1E8CE478" w14:textId="77777777" w:rsidR="00513652" w:rsidRDefault="005470FD" w:rsidP="00114E45">
            <w:pPr>
              <w:pStyle w:val="ListParagraph"/>
              <w:numPr>
                <w:ilvl w:val="0"/>
                <w:numId w:val="8"/>
              </w:numPr>
              <w:spacing w:after="0"/>
            </w:pPr>
            <w:r>
              <w:t xml:space="preserve">Take it in turns to say a word or phrase. </w:t>
            </w:r>
          </w:p>
          <w:p w14:paraId="0B8DAC4C" w14:textId="77777777" w:rsidR="00513652" w:rsidRDefault="00513652" w:rsidP="00513652">
            <w:pPr>
              <w:spacing w:after="0"/>
            </w:pPr>
            <w:r>
              <w:t xml:space="preserve">Encourage the children to leave dramatic pauses to let </w:t>
            </w:r>
            <w:proofErr w:type="gramStart"/>
            <w:r>
              <w:t>the  music</w:t>
            </w:r>
            <w:proofErr w:type="gramEnd"/>
            <w:r>
              <w:t xml:space="preserve"> come through between their words and phrases. </w:t>
            </w:r>
          </w:p>
          <w:p w14:paraId="209612C0" w14:textId="77777777" w:rsidR="00265B14" w:rsidRDefault="00513652" w:rsidP="00513652">
            <w:pPr>
              <w:spacing w:after="0"/>
            </w:pPr>
            <w:r>
              <w:t xml:space="preserve">Play the video as children work. </w:t>
            </w:r>
          </w:p>
          <w:p w14:paraId="71292F01" w14:textId="77777777" w:rsidR="00265B14" w:rsidRDefault="00265B14" w:rsidP="00513652">
            <w:pPr>
              <w:spacing w:after="0"/>
            </w:pPr>
          </w:p>
          <w:p w14:paraId="2B0977E5" w14:textId="77777777" w:rsidR="00265B14" w:rsidRDefault="00265B14" w:rsidP="00513652">
            <w:pPr>
              <w:spacing w:after="0"/>
            </w:pPr>
            <w:r>
              <w:t xml:space="preserve">Plenary: </w:t>
            </w:r>
          </w:p>
          <w:p w14:paraId="2D290DF5" w14:textId="77777777" w:rsidR="00265B14" w:rsidRDefault="00265B14" w:rsidP="00513652">
            <w:pPr>
              <w:spacing w:after="0"/>
            </w:pPr>
            <w:r>
              <w:t xml:space="preserve">Invite pairs to share their performances with the class. </w:t>
            </w:r>
          </w:p>
          <w:p w14:paraId="076FC780" w14:textId="691274EF" w:rsidR="00114E45" w:rsidRDefault="00265B14" w:rsidP="00513652">
            <w:pPr>
              <w:spacing w:after="0"/>
            </w:pPr>
            <w:r>
              <w:lastRenderedPageBreak/>
              <w:t xml:space="preserve">Discuss each performance. Add any </w:t>
            </w:r>
            <w:r w:rsidR="003F7822">
              <w:t xml:space="preserve">other wave-related vocabulary that comes on the flipcharts. </w:t>
            </w:r>
            <w:r w:rsidR="00114E45">
              <w:t xml:space="preserve"> </w:t>
            </w:r>
          </w:p>
          <w:p w14:paraId="6D9E4B50" w14:textId="019FAD25" w:rsidR="00D04EE2" w:rsidRPr="004C1F7E" w:rsidRDefault="00D04EE2" w:rsidP="004C1F7E">
            <w:pPr>
              <w:spacing w:after="0"/>
              <w:rPr>
                <w:rFonts w:eastAsia="Calibri"/>
              </w:rPr>
            </w:pPr>
          </w:p>
        </w:tc>
        <w:tc>
          <w:tcPr>
            <w:tcW w:w="4450" w:type="dxa"/>
            <w:shd w:val="clear" w:color="auto" w:fill="auto"/>
          </w:tcPr>
          <w:p w14:paraId="31ABA0C7" w14:textId="77777777" w:rsidR="00E22E65" w:rsidRDefault="003F7822"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u w:val="single"/>
                <w:lang w:val="en-US" w:eastAsia="en-US"/>
              </w:rPr>
              <w:lastRenderedPageBreak/>
              <w:t>Lesson 2</w:t>
            </w:r>
            <w:r>
              <w:rPr>
                <w:rFonts w:ascii="Candara" w:eastAsia="Calibri" w:hAnsi="Candara" w:cs="Calibri"/>
                <w:color w:val="auto"/>
                <w:kern w:val="0"/>
                <w:sz w:val="16"/>
                <w:szCs w:val="16"/>
                <w:lang w:val="en-US" w:eastAsia="en-US"/>
              </w:rPr>
              <w:t xml:space="preserve"> </w:t>
            </w:r>
          </w:p>
          <w:p w14:paraId="60A26C90" w14:textId="77777777" w:rsidR="00B208D3" w:rsidRDefault="00B208D3"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56301F10" w14:textId="77777777" w:rsidR="00B208D3" w:rsidRDefault="00B208D3"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Focus: To improvise as a g</w:t>
            </w:r>
            <w:r w:rsidR="00730BB7">
              <w:rPr>
                <w:rFonts w:ascii="Candara" w:eastAsia="Calibri" w:hAnsi="Candara" w:cs="Calibri"/>
                <w:color w:val="auto"/>
                <w:kern w:val="0"/>
                <w:sz w:val="16"/>
                <w:szCs w:val="16"/>
                <w:lang w:val="en-US" w:eastAsia="en-US"/>
              </w:rPr>
              <w:t xml:space="preserve">roup, using dynamics and pitch. </w:t>
            </w:r>
          </w:p>
          <w:p w14:paraId="0994FF9F" w14:textId="77777777" w:rsidR="00730BB7" w:rsidRDefault="00730BB7"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10E3048D" w14:textId="77777777" w:rsidR="00730BB7" w:rsidRDefault="00730BB7" w:rsidP="00E22E6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Success Criteria: </w:t>
            </w:r>
          </w:p>
          <w:p w14:paraId="29A0C6AE" w14:textId="77777777" w:rsidR="00EB5A03" w:rsidRDefault="00EB5A03" w:rsidP="00EB5A03">
            <w:pPr>
              <w:pStyle w:val="ListParagraph"/>
              <w:widowControl w:val="0"/>
              <w:numPr>
                <w:ilvl w:val="0"/>
                <w:numId w:val="8"/>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follow a conductor. </w:t>
            </w:r>
          </w:p>
          <w:p w14:paraId="676C6314" w14:textId="77777777" w:rsidR="00EB5A03" w:rsidRDefault="00EB5A03" w:rsidP="00EB5A03">
            <w:pPr>
              <w:pStyle w:val="ListParagraph"/>
              <w:widowControl w:val="0"/>
              <w:numPr>
                <w:ilvl w:val="0"/>
                <w:numId w:val="8"/>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use dynamics in my improvisation. </w:t>
            </w:r>
          </w:p>
          <w:p w14:paraId="1ABCB922" w14:textId="77777777" w:rsidR="00EB5A03" w:rsidRDefault="00EB5A03" w:rsidP="00EB5A03">
            <w:pPr>
              <w:pStyle w:val="ListParagraph"/>
              <w:widowControl w:val="0"/>
              <w:numPr>
                <w:ilvl w:val="0"/>
                <w:numId w:val="8"/>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use changes of pitch in my improvisation. </w:t>
            </w:r>
          </w:p>
          <w:p w14:paraId="41AA1D74" w14:textId="77777777" w:rsidR="00EB5A03" w:rsidRDefault="00EB5A03" w:rsidP="00EB5A0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Starter: </w:t>
            </w:r>
          </w:p>
          <w:p w14:paraId="3A97505D" w14:textId="77777777" w:rsidR="00EB5A03" w:rsidRDefault="00EB5A03" w:rsidP="00EB5A0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Draw a wave on the whiteboard. Ask the children: What does it look like? </w:t>
            </w:r>
          </w:p>
          <w:p w14:paraId="69919043" w14:textId="77777777" w:rsidR="00EB5A03" w:rsidRDefault="00EB5A03" w:rsidP="00EB5A0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How might you represent the wave with sounds. </w:t>
            </w:r>
          </w:p>
          <w:p w14:paraId="28377C70" w14:textId="77777777" w:rsidR="00EB5A03" w:rsidRDefault="00EB5A03" w:rsidP="00EB5A0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4BD437AD" w14:textId="77777777" w:rsidR="00EB5A03" w:rsidRDefault="00EB5A03" w:rsidP="00EB5A0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Display the </w:t>
            </w:r>
            <w:r w:rsidR="00BA2DCF">
              <w:rPr>
                <w:rFonts w:ascii="Candara" w:eastAsia="Calibri" w:hAnsi="Candara" w:cs="Calibri"/>
                <w:color w:val="auto"/>
                <w:kern w:val="0"/>
                <w:sz w:val="16"/>
                <w:szCs w:val="16"/>
                <w:lang w:val="en-US" w:eastAsia="en-US"/>
              </w:rPr>
              <w:t>presentation: Wave soundbites and play the audio file on slide 1. There ar4e six s0u</w:t>
            </w:r>
            <w:r w:rsidR="00B57388">
              <w:rPr>
                <w:rFonts w:ascii="Candara" w:eastAsia="Calibri" w:hAnsi="Candara" w:cs="Calibri"/>
                <w:color w:val="auto"/>
                <w:kern w:val="0"/>
                <w:sz w:val="16"/>
                <w:szCs w:val="16"/>
                <w:lang w:val="en-US" w:eastAsia="en-US"/>
              </w:rPr>
              <w:t xml:space="preserve">ndbites: two making waves with dynamics, two making waves with pitch and two making waves with texture. </w:t>
            </w:r>
          </w:p>
          <w:p w14:paraId="7A599D68" w14:textId="77777777" w:rsidR="00B57388" w:rsidRDefault="00B57388" w:rsidP="00EB5A0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3182BAE2" w14:textId="77777777" w:rsidR="00466FC0" w:rsidRDefault="00466FC0" w:rsidP="00EB5A0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Invite the children to say whether they think the soundbites fit the picture and why. </w:t>
            </w:r>
          </w:p>
          <w:p w14:paraId="050AB4A4" w14:textId="77777777" w:rsidR="00466FC0" w:rsidRDefault="00466FC0" w:rsidP="00EB5A0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Show slide 2 and reveal that the soundbites are all waves in their own way: </w:t>
            </w:r>
          </w:p>
          <w:p w14:paraId="6EA85ACC" w14:textId="77777777" w:rsidR="00466FC0" w:rsidRDefault="00466FC0" w:rsidP="00466FC0">
            <w:pPr>
              <w:pStyle w:val="ListParagraph"/>
              <w:widowControl w:val="0"/>
              <w:numPr>
                <w:ilvl w:val="0"/>
                <w:numId w:val="8"/>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Some of them got bigger and smaller using dynamics. </w:t>
            </w:r>
          </w:p>
          <w:p w14:paraId="7B790C8E" w14:textId="77777777" w:rsidR="00466FC0" w:rsidRDefault="00466FC0" w:rsidP="00466FC0">
            <w:pPr>
              <w:pStyle w:val="ListParagraph"/>
              <w:widowControl w:val="0"/>
              <w:numPr>
                <w:ilvl w:val="0"/>
                <w:numId w:val="8"/>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Some of them got bigger and smaller using pitch. </w:t>
            </w:r>
          </w:p>
          <w:p w14:paraId="4F5DA933" w14:textId="77777777" w:rsidR="00466FC0" w:rsidRDefault="00466FC0" w:rsidP="00466FC0">
            <w:pPr>
              <w:pStyle w:val="ListParagraph"/>
              <w:widowControl w:val="0"/>
              <w:numPr>
                <w:ilvl w:val="0"/>
                <w:numId w:val="8"/>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Some of them got bigger and smaller using texture (more or fewer layers of sound). </w:t>
            </w:r>
          </w:p>
          <w:p w14:paraId="7F93AA7C" w14:textId="77777777" w:rsidR="00144C9E" w:rsidRDefault="00144C9E"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5BF72E58" w14:textId="77777777" w:rsidR="002A7EFE" w:rsidRDefault="00BA0C7E"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Mai</w:t>
            </w:r>
            <w:r w:rsidR="002A7EFE">
              <w:rPr>
                <w:rFonts w:ascii="Candara" w:eastAsia="Calibri" w:hAnsi="Candara" w:cs="Calibri"/>
                <w:color w:val="auto"/>
                <w:kern w:val="0"/>
                <w:sz w:val="16"/>
                <w:szCs w:val="16"/>
                <w:lang w:val="en-US" w:eastAsia="en-US"/>
              </w:rPr>
              <w:t xml:space="preserve">n Task: </w:t>
            </w:r>
          </w:p>
          <w:p w14:paraId="50509205" w14:textId="77777777" w:rsidR="002A7EFE" w:rsidRDefault="002A7EFE"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Explain to the children that they are going to work in groups to compose their own ‘waves’. </w:t>
            </w:r>
          </w:p>
          <w:p w14:paraId="42B11391" w14:textId="77777777" w:rsidR="002A7EFE" w:rsidRDefault="00B25668"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Dynamics- discuss how the children might change the dynamics they ar</w:t>
            </w:r>
            <w:r w:rsidR="009356FB">
              <w:rPr>
                <w:rFonts w:ascii="Candara" w:eastAsia="Calibri" w:hAnsi="Candara" w:cs="Calibri"/>
                <w:color w:val="auto"/>
                <w:kern w:val="0"/>
                <w:sz w:val="16"/>
                <w:szCs w:val="16"/>
                <w:lang w:val="en-US" w:eastAsia="en-US"/>
              </w:rPr>
              <w:t>e making by getting louder or quieter</w:t>
            </w:r>
            <w:r w:rsidR="001D43B1">
              <w:rPr>
                <w:rFonts w:ascii="Candara" w:eastAsia="Calibri" w:hAnsi="Candara" w:cs="Calibri"/>
                <w:color w:val="auto"/>
                <w:kern w:val="0"/>
                <w:sz w:val="16"/>
                <w:szCs w:val="16"/>
                <w:lang w:val="en-US" w:eastAsia="en-US"/>
              </w:rPr>
              <w:t xml:space="preserve">. </w:t>
            </w:r>
          </w:p>
          <w:p w14:paraId="06132AB5" w14:textId="77777777" w:rsidR="0012441B" w:rsidRDefault="0012441B"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Use terminology crescendo (getting louder) and diminuendo (getting quieter). Encourage them to respond to these words as well as your dynamic signals. Ask the whole class to start by making quiet sounds. On an agreed </w:t>
            </w:r>
            <w:r w:rsidR="007810D5">
              <w:rPr>
                <w:rFonts w:ascii="Candara" w:eastAsia="Calibri" w:hAnsi="Candara" w:cs="Calibri"/>
                <w:color w:val="auto"/>
                <w:kern w:val="0"/>
                <w:sz w:val="16"/>
                <w:szCs w:val="16"/>
                <w:lang w:val="en-US" w:eastAsia="en-US"/>
              </w:rPr>
              <w:t xml:space="preserve">signal, they should become louder and on an agreed second signal, they should become quieter again. Point out that you have just played the role of the conductor and discuss that this means someone who directs the performance of musicians or a piece of music. </w:t>
            </w:r>
          </w:p>
          <w:p w14:paraId="203B6925" w14:textId="77777777" w:rsidR="007810D5" w:rsidRDefault="007810D5"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5E48D329" w14:textId="77777777" w:rsidR="007810D5" w:rsidRDefault="007810D5"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lastRenderedPageBreak/>
              <w:t>Pitch- Discuss how the children might change the pitch they are making by becoming higher or lower. This could be with their voi</w:t>
            </w:r>
            <w:r w:rsidR="00F66FC2">
              <w:rPr>
                <w:rFonts w:ascii="Candara" w:eastAsia="Calibri" w:hAnsi="Candara" w:cs="Calibri"/>
                <w:color w:val="auto"/>
                <w:kern w:val="0"/>
                <w:sz w:val="16"/>
                <w:szCs w:val="16"/>
                <w:lang w:val="en-US" w:eastAsia="en-US"/>
              </w:rPr>
              <w:t xml:space="preserve">ces or with tuned percussion. Ask the whole class to begin by making low sounds. On an agreed signal, they should get higher and on an agreed second signal, they should get lower again. Reiterate that you have played the conductor role again. Ensur4e that the children understand what this means as they will need to take this role in the group activity. </w:t>
            </w:r>
          </w:p>
          <w:p w14:paraId="65204C9D" w14:textId="77777777" w:rsidR="00F66FC2" w:rsidRDefault="00F66FC2"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Arrange the children into groups of three. Select one child to be the conductor and the other two will be the performers. </w:t>
            </w:r>
          </w:p>
          <w:p w14:paraId="2C822A45" w14:textId="77777777" w:rsidR="00F66FC2" w:rsidRDefault="00F66FC2"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Ask the children to start with dynamics. The conductor signals to the performers to start making sounds (of the children’s choice) quietly, then signals for the sounds to become louder before becoming quieter again at the end. </w:t>
            </w:r>
          </w:p>
          <w:p w14:paraId="45753A01" w14:textId="77777777" w:rsidR="00F66FC2" w:rsidRDefault="00F66FC2"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40665B2C" w14:textId="4DC1F318" w:rsidR="00F66FC2" w:rsidRDefault="00F66FC2"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Ask the children to swap roles so that a different child becomes the conductor, and the groups do the same thing but with pitch. Thiis can be achieved either by using tuned percussion (xylophones or glockenspiel) or by using voices. Perhaps they could go higher and lower a few times, making a few waves in their improvisation. </w:t>
            </w:r>
          </w:p>
          <w:p w14:paraId="58C72015" w14:textId="77777777" w:rsidR="00F66FC2" w:rsidRDefault="00F66FC2"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Allow time for the children to practice their ideas in their groups/ </w:t>
            </w:r>
          </w:p>
          <w:p w14:paraId="5929684B" w14:textId="77777777" w:rsidR="00F66FC2" w:rsidRDefault="00F66FC2"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Explain that the children who did not get a turn to be the conductor in this lesson will be the conductor in the next lesson. </w:t>
            </w:r>
          </w:p>
          <w:p w14:paraId="339608DF" w14:textId="77777777" w:rsidR="00F66FC2" w:rsidRDefault="00F66FC2"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6BA53565" w14:textId="77777777" w:rsidR="00F66FC2" w:rsidRDefault="00F66FC2"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The next task will be for the groups to notate their ideas. To give the children some ideas, display the presentation: wave notation, which shows examples of graphic scores. </w:t>
            </w:r>
          </w:p>
          <w:p w14:paraId="272EB241" w14:textId="77777777" w:rsidR="00F66FC2" w:rsidRDefault="00F66FC2"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6C5F6EEA" w14:textId="77777777" w:rsidR="00F66FC2" w:rsidRDefault="00F66FC2"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Hand out one sheet of A4 plain paper to each group and ask them to notate their two different wave improvisations. One for dynamics, and one for pitch.</w:t>
            </w:r>
            <w:r w:rsidR="00604C10">
              <w:rPr>
                <w:rFonts w:ascii="Candara" w:eastAsia="Calibri" w:hAnsi="Candara" w:cs="Calibri"/>
                <w:color w:val="auto"/>
                <w:kern w:val="0"/>
                <w:sz w:val="16"/>
                <w:szCs w:val="16"/>
                <w:lang w:val="en-US" w:eastAsia="en-US"/>
              </w:rPr>
              <w:t xml:space="preserve"> It is up to the children how they do </w:t>
            </w:r>
            <w:proofErr w:type="gramStart"/>
            <w:r w:rsidR="00604C10">
              <w:rPr>
                <w:rFonts w:ascii="Candara" w:eastAsia="Calibri" w:hAnsi="Candara" w:cs="Calibri"/>
                <w:color w:val="auto"/>
                <w:kern w:val="0"/>
                <w:sz w:val="16"/>
                <w:szCs w:val="16"/>
                <w:lang w:val="en-US" w:eastAsia="en-US"/>
              </w:rPr>
              <w:t>this</w:t>
            </w:r>
            <w:proofErr w:type="gramEnd"/>
            <w:r w:rsidR="00604C10">
              <w:rPr>
                <w:rFonts w:ascii="Candara" w:eastAsia="Calibri" w:hAnsi="Candara" w:cs="Calibri"/>
                <w:color w:val="auto"/>
                <w:kern w:val="0"/>
                <w:sz w:val="16"/>
                <w:szCs w:val="16"/>
                <w:lang w:val="en-US" w:eastAsia="en-US"/>
              </w:rPr>
              <w:t xml:space="preserve"> but they need to represent sounds using waves that start small, get bigger and then get smaller again. Both waves should be notated in different ways. </w:t>
            </w:r>
          </w:p>
          <w:p w14:paraId="3A48BEF8" w14:textId="77777777" w:rsidR="00A62688" w:rsidRDefault="00A62688"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214FF0B2" w14:textId="77777777" w:rsidR="00A62688" w:rsidRDefault="00A62688" w:rsidP="00144C9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Plenary: In groups, ask the children to discuss: </w:t>
            </w:r>
          </w:p>
          <w:p w14:paraId="345670DB" w14:textId="77777777" w:rsidR="00A62688" w:rsidRDefault="00A62688" w:rsidP="00A62688">
            <w:pPr>
              <w:pStyle w:val="ListParagraph"/>
              <w:widowControl w:val="0"/>
              <w:numPr>
                <w:ilvl w:val="0"/>
                <w:numId w:val="8"/>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What was it like to be the conductor? </w:t>
            </w:r>
          </w:p>
          <w:p w14:paraId="147C3299" w14:textId="77777777" w:rsidR="00A62688" w:rsidRDefault="00A62688" w:rsidP="00A62688">
            <w:pPr>
              <w:pStyle w:val="ListParagraph"/>
              <w:widowControl w:val="0"/>
              <w:numPr>
                <w:ilvl w:val="0"/>
                <w:numId w:val="8"/>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What challenges did you face?&gt; </w:t>
            </w:r>
          </w:p>
          <w:p w14:paraId="015E0124" w14:textId="77777777" w:rsidR="00A62688" w:rsidRDefault="00A62688" w:rsidP="00A62688">
            <w:pPr>
              <w:pStyle w:val="ListParagraph"/>
              <w:widowControl w:val="0"/>
              <w:numPr>
                <w:ilvl w:val="0"/>
                <w:numId w:val="8"/>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What did you enjoy about it. </w:t>
            </w:r>
          </w:p>
          <w:p w14:paraId="03584F63" w14:textId="5F4B79FA" w:rsidR="00A62688" w:rsidRPr="00A62688" w:rsidRDefault="00A62688" w:rsidP="00A62688">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Invite the children to give feedback to the class. </w:t>
            </w:r>
          </w:p>
        </w:tc>
        <w:tc>
          <w:tcPr>
            <w:tcW w:w="3826" w:type="dxa"/>
            <w:shd w:val="clear" w:color="auto" w:fill="auto"/>
          </w:tcPr>
          <w:p w14:paraId="3F23D208" w14:textId="77777777" w:rsidR="00E51949" w:rsidRDefault="00E51949" w:rsidP="00C44EF7">
            <w:pPr>
              <w:spacing w:after="0" w:line="240" w:lineRule="auto"/>
              <w:rPr>
                <w:rFonts w:ascii="Candara" w:eastAsia="Calibri" w:hAnsi="Candara"/>
                <w:color w:val="auto"/>
                <w:kern w:val="0"/>
                <w:sz w:val="16"/>
                <w:szCs w:val="16"/>
                <w:u w:val="single"/>
                <w:lang w:eastAsia="en-US"/>
              </w:rPr>
            </w:pPr>
            <w:r>
              <w:rPr>
                <w:rFonts w:ascii="Candara" w:eastAsia="Calibri" w:hAnsi="Candara"/>
                <w:color w:val="auto"/>
                <w:kern w:val="0"/>
                <w:sz w:val="16"/>
                <w:szCs w:val="16"/>
                <w:lang w:eastAsia="en-US"/>
              </w:rPr>
              <w:lastRenderedPageBreak/>
              <w:t xml:space="preserve"> </w:t>
            </w:r>
            <w:r w:rsidR="00A62688">
              <w:rPr>
                <w:rFonts w:ascii="Candara" w:eastAsia="Calibri" w:hAnsi="Candara"/>
                <w:color w:val="auto"/>
                <w:kern w:val="0"/>
                <w:sz w:val="16"/>
                <w:szCs w:val="16"/>
                <w:u w:val="single"/>
                <w:lang w:eastAsia="en-US"/>
              </w:rPr>
              <w:t>Lesson 3</w:t>
            </w:r>
          </w:p>
          <w:p w14:paraId="1D586A90" w14:textId="77777777" w:rsidR="00A62688" w:rsidRDefault="00A62688" w:rsidP="00C44EF7">
            <w:pPr>
              <w:spacing w:after="0" w:line="240" w:lineRule="auto"/>
              <w:rPr>
                <w:rFonts w:ascii="Candara" w:eastAsia="Calibri" w:hAnsi="Candara"/>
                <w:color w:val="auto"/>
                <w:kern w:val="0"/>
                <w:sz w:val="16"/>
                <w:szCs w:val="16"/>
                <w:u w:val="single"/>
                <w:lang w:eastAsia="en-US"/>
              </w:rPr>
            </w:pPr>
          </w:p>
          <w:p w14:paraId="21839C91" w14:textId="77777777" w:rsidR="00A62688" w:rsidRDefault="00A62688" w:rsidP="00C44EF7">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Focus: To improvise as a group, using texture. </w:t>
            </w:r>
          </w:p>
          <w:p w14:paraId="727B2F8D" w14:textId="77777777" w:rsidR="00A62688" w:rsidRDefault="00A62688" w:rsidP="00C44EF7">
            <w:pPr>
              <w:spacing w:after="0" w:line="240" w:lineRule="auto"/>
              <w:rPr>
                <w:rFonts w:ascii="Candara" w:eastAsia="Calibri" w:hAnsi="Candara"/>
                <w:color w:val="auto"/>
                <w:kern w:val="0"/>
                <w:sz w:val="16"/>
                <w:szCs w:val="16"/>
                <w:lang w:eastAsia="en-US"/>
              </w:rPr>
            </w:pPr>
          </w:p>
          <w:p w14:paraId="5E59CEB6" w14:textId="77777777" w:rsidR="00A62688" w:rsidRDefault="00A62688" w:rsidP="00C44EF7">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Success Criteria:</w:t>
            </w:r>
          </w:p>
          <w:p w14:paraId="73F4422C" w14:textId="77777777" w:rsidR="00A62688" w:rsidRDefault="00A62688" w:rsidP="00A62688">
            <w:pPr>
              <w:pStyle w:val="ListParagraph"/>
              <w:numPr>
                <w:ilvl w:val="0"/>
                <w:numId w:val="8"/>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follow a conductor. </w:t>
            </w:r>
          </w:p>
          <w:p w14:paraId="0113024A" w14:textId="77777777" w:rsidR="00A62688" w:rsidRDefault="00A62688" w:rsidP="00A62688">
            <w:pPr>
              <w:pStyle w:val="ListParagraph"/>
              <w:numPr>
                <w:ilvl w:val="0"/>
                <w:numId w:val="8"/>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notate my ideas using a graphic score. </w:t>
            </w:r>
          </w:p>
          <w:p w14:paraId="2506B132" w14:textId="77777777" w:rsidR="00A62688" w:rsidRDefault="00A62688" w:rsidP="00A62688">
            <w:pPr>
              <w:pStyle w:val="ListParagraph"/>
              <w:numPr>
                <w:ilvl w:val="0"/>
                <w:numId w:val="8"/>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use changes of texture in my improvisation. </w:t>
            </w:r>
          </w:p>
          <w:p w14:paraId="1952A13A" w14:textId="77777777" w:rsidR="00A62688" w:rsidRDefault="00A62688" w:rsidP="00A626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Starter:</w:t>
            </w:r>
          </w:p>
          <w:p w14:paraId="03A70094" w14:textId="77777777" w:rsidR="00A62688" w:rsidRDefault="00A62688" w:rsidP="00A626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Arrange the children in the same groups of three and hand out their graphic scores from the previous lesson and the tuned percussion instruments. Ask one group to show the r4est of the class either their dynamics or pitch work from the previous lesson. </w:t>
            </w:r>
          </w:p>
          <w:p w14:paraId="3591B0FC" w14:textId="77777777" w:rsidR="00A62688" w:rsidRDefault="00A62688" w:rsidP="00A626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Ask the other children </w:t>
            </w:r>
            <w:r w:rsidR="00CA43AE">
              <w:rPr>
                <w:rFonts w:ascii="Candara" w:eastAsia="Calibri" w:hAnsi="Candara"/>
                <w:color w:val="auto"/>
                <w:kern w:val="0"/>
                <w:sz w:val="16"/>
                <w:szCs w:val="16"/>
                <w:lang w:eastAsia="en-US"/>
              </w:rPr>
              <w:t xml:space="preserve">to decide whether they were showing a change in dynamics or a change in pitch. </w:t>
            </w:r>
          </w:p>
          <w:p w14:paraId="6B376221" w14:textId="77777777" w:rsidR="00CA43AE" w:rsidRDefault="00CA43AE" w:rsidP="00A62688">
            <w:pPr>
              <w:spacing w:after="0" w:line="240" w:lineRule="auto"/>
              <w:rPr>
                <w:rFonts w:ascii="Candara" w:eastAsia="Calibri" w:hAnsi="Candara"/>
                <w:color w:val="auto"/>
                <w:kern w:val="0"/>
                <w:sz w:val="16"/>
                <w:szCs w:val="16"/>
                <w:lang w:eastAsia="en-US"/>
              </w:rPr>
            </w:pPr>
          </w:p>
          <w:p w14:paraId="284C8CAC" w14:textId="77777777" w:rsidR="00CA43AE" w:rsidRDefault="00CA43AE" w:rsidP="00A626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Main task: </w:t>
            </w:r>
          </w:p>
          <w:p w14:paraId="6E0CED30" w14:textId="77777777" w:rsidR="00CA43AE" w:rsidRDefault="00CA43AE" w:rsidP="00A626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Start by making a wave using texture as a class. Explain to the children that when you point to </w:t>
            </w:r>
            <w:proofErr w:type="gramStart"/>
            <w:r>
              <w:rPr>
                <w:rFonts w:ascii="Candara" w:eastAsia="Calibri" w:hAnsi="Candara"/>
                <w:color w:val="auto"/>
                <w:kern w:val="0"/>
                <w:sz w:val="16"/>
                <w:szCs w:val="16"/>
                <w:lang w:eastAsia="en-US"/>
              </w:rPr>
              <w:t>them</w:t>
            </w:r>
            <w:proofErr w:type="gramEnd"/>
            <w:r>
              <w:rPr>
                <w:rFonts w:ascii="Candara" w:eastAsia="Calibri" w:hAnsi="Candara"/>
                <w:color w:val="auto"/>
                <w:kern w:val="0"/>
                <w:sz w:val="16"/>
                <w:szCs w:val="16"/>
                <w:lang w:eastAsia="en-US"/>
              </w:rPr>
              <w:t xml:space="preserve"> they should start to make a sound of their choice. Suggest sounds that are not too loud and can be sustained such as drumming on knees or rubbing hands together. If a child wants to make a high-pitched beeping </w:t>
            </w:r>
            <w:proofErr w:type="gramStart"/>
            <w:r>
              <w:rPr>
                <w:rFonts w:ascii="Candara" w:eastAsia="Calibri" w:hAnsi="Candara"/>
                <w:color w:val="auto"/>
                <w:kern w:val="0"/>
                <w:sz w:val="16"/>
                <w:szCs w:val="16"/>
                <w:lang w:eastAsia="en-US"/>
              </w:rPr>
              <w:t>sound</w:t>
            </w:r>
            <w:proofErr w:type="gramEnd"/>
            <w:r>
              <w:rPr>
                <w:rFonts w:ascii="Candara" w:eastAsia="Calibri" w:hAnsi="Candara"/>
                <w:color w:val="auto"/>
                <w:kern w:val="0"/>
                <w:sz w:val="16"/>
                <w:szCs w:val="16"/>
                <w:lang w:eastAsia="en-US"/>
              </w:rPr>
              <w:t xml:space="preserve"> then that is up to them but they should keep the dynamics and pitch of their sound the same. Explain that when you make a fist shape towards </w:t>
            </w:r>
            <w:proofErr w:type="gramStart"/>
            <w:r>
              <w:rPr>
                <w:rFonts w:ascii="Candara" w:eastAsia="Calibri" w:hAnsi="Candara"/>
                <w:color w:val="auto"/>
                <w:kern w:val="0"/>
                <w:sz w:val="16"/>
                <w:szCs w:val="16"/>
                <w:lang w:eastAsia="en-US"/>
              </w:rPr>
              <w:t>them</w:t>
            </w:r>
            <w:proofErr w:type="gramEnd"/>
            <w:r>
              <w:rPr>
                <w:rFonts w:ascii="Candara" w:eastAsia="Calibri" w:hAnsi="Candara"/>
                <w:color w:val="auto"/>
                <w:kern w:val="0"/>
                <w:sz w:val="16"/>
                <w:szCs w:val="16"/>
                <w:lang w:eastAsia="en-US"/>
              </w:rPr>
              <w:t xml:space="preserve"> they should stop making their sound and remain quiet. </w:t>
            </w:r>
          </w:p>
          <w:p w14:paraId="34456554" w14:textId="77777777" w:rsidR="00CA43AE" w:rsidRDefault="00CA43AE" w:rsidP="00A62688">
            <w:pPr>
              <w:spacing w:after="0" w:line="240" w:lineRule="auto"/>
              <w:rPr>
                <w:rFonts w:ascii="Candara" w:eastAsia="Calibri" w:hAnsi="Candara"/>
                <w:color w:val="auto"/>
                <w:kern w:val="0"/>
                <w:sz w:val="16"/>
                <w:szCs w:val="16"/>
                <w:lang w:eastAsia="en-US"/>
              </w:rPr>
            </w:pPr>
          </w:p>
          <w:p w14:paraId="4F1AB17A" w14:textId="77777777" w:rsidR="00CA43AE" w:rsidRDefault="00CA43AE" w:rsidP="00A626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Begin by pointing to a child who then makes a sound of their choice. </w:t>
            </w:r>
            <w:r w:rsidR="00612DDB">
              <w:rPr>
                <w:rFonts w:ascii="Candara" w:eastAsia="Calibri" w:hAnsi="Candara"/>
                <w:color w:val="auto"/>
                <w:kern w:val="0"/>
                <w:sz w:val="16"/>
                <w:szCs w:val="16"/>
                <w:lang w:eastAsia="en-US"/>
              </w:rPr>
              <w:t xml:space="preserve">Point to the next child to cue them to add their own sound. Repeat the process until all children are joining in, making different sounds. </w:t>
            </w:r>
          </w:p>
          <w:p w14:paraId="75523B14" w14:textId="77777777" w:rsidR="00612DDB" w:rsidRDefault="00612DDB" w:rsidP="00A62688">
            <w:pPr>
              <w:spacing w:after="0" w:line="240" w:lineRule="auto"/>
              <w:rPr>
                <w:rFonts w:ascii="Candara" w:eastAsia="Calibri" w:hAnsi="Candara"/>
                <w:color w:val="auto"/>
                <w:kern w:val="0"/>
                <w:sz w:val="16"/>
                <w:szCs w:val="16"/>
                <w:lang w:eastAsia="en-US"/>
              </w:rPr>
            </w:pPr>
          </w:p>
          <w:p w14:paraId="3F008573" w14:textId="77777777" w:rsidR="00612DDB" w:rsidRDefault="00612DDB" w:rsidP="00A626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Make a fist shape towards one child at a time to cue them to stop. Repeat until all the children have stopped. |Discuss the fact that the wave was created by layers of music. Even though it also got louder because everyone joined in, each child did not individually get louder or quieter, therefore the overall effect is created by texture rather than dynamics. </w:t>
            </w:r>
          </w:p>
          <w:p w14:paraId="7FE3976A" w14:textId="77777777" w:rsidR="00FE6807" w:rsidRDefault="00FE6807" w:rsidP="00A62688">
            <w:pPr>
              <w:spacing w:after="0" w:line="240" w:lineRule="auto"/>
              <w:rPr>
                <w:rFonts w:ascii="Candara" w:eastAsia="Calibri" w:hAnsi="Candara"/>
                <w:color w:val="auto"/>
                <w:kern w:val="0"/>
                <w:sz w:val="16"/>
                <w:szCs w:val="16"/>
                <w:lang w:eastAsia="en-US"/>
              </w:rPr>
            </w:pPr>
          </w:p>
          <w:p w14:paraId="44DED1E1" w14:textId="77777777" w:rsidR="00FE6807" w:rsidRDefault="00FE6807" w:rsidP="00A626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Remind the children that texture is the layering of </w:t>
            </w:r>
            <w:proofErr w:type="gramStart"/>
            <w:r>
              <w:rPr>
                <w:rFonts w:ascii="Candara" w:eastAsia="Calibri" w:hAnsi="Candara"/>
                <w:color w:val="auto"/>
                <w:kern w:val="0"/>
                <w:sz w:val="16"/>
                <w:szCs w:val="16"/>
                <w:lang w:eastAsia="en-US"/>
              </w:rPr>
              <w:t>sounds</w:t>
            </w:r>
            <w:proofErr w:type="gramEnd"/>
            <w:r>
              <w:rPr>
                <w:rFonts w:ascii="Candara" w:eastAsia="Calibri" w:hAnsi="Candara"/>
                <w:color w:val="auto"/>
                <w:kern w:val="0"/>
                <w:sz w:val="16"/>
                <w:szCs w:val="16"/>
                <w:lang w:eastAsia="en-US"/>
              </w:rPr>
              <w:t xml:space="preserve"> and these layers can be either different sounds or the same sounds. </w:t>
            </w:r>
          </w:p>
          <w:p w14:paraId="7BEB3C62" w14:textId="77777777" w:rsidR="00FE6807" w:rsidRDefault="00FE6807" w:rsidP="00A626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Arrange the children in their groups from the previous lessons and ask the children who did not get a chance to be the conductor last week to assume </w:t>
            </w:r>
            <w:r>
              <w:rPr>
                <w:rFonts w:ascii="Candara" w:eastAsia="Calibri" w:hAnsi="Candara"/>
                <w:color w:val="auto"/>
                <w:kern w:val="0"/>
                <w:sz w:val="16"/>
                <w:szCs w:val="16"/>
                <w:lang w:eastAsia="en-US"/>
              </w:rPr>
              <w:lastRenderedPageBreak/>
              <w:t xml:space="preserve">that role. Ask them to create and practise their own ideas </w:t>
            </w:r>
            <w:r w:rsidR="00130F14">
              <w:rPr>
                <w:rFonts w:ascii="Candara" w:eastAsia="Calibri" w:hAnsi="Candara"/>
                <w:color w:val="auto"/>
                <w:kern w:val="0"/>
                <w:sz w:val="16"/>
                <w:szCs w:val="16"/>
                <w:lang w:eastAsia="en-US"/>
              </w:rPr>
              <w:t xml:space="preserve">on texture. They should change both the texture and timbre of their wave by using more than one different sound. Remind the children that timbre means the sound quality that allows you to tell one instrument or voice from another, whereas texture means the overall sound created by multiple sounds with different parts of their body or different instruments so that there are layers of more than just two sounds. </w:t>
            </w:r>
          </w:p>
          <w:p w14:paraId="4B1B609E" w14:textId="77777777" w:rsidR="00130F14" w:rsidRDefault="00130F14" w:rsidP="00A62688">
            <w:pPr>
              <w:spacing w:after="0" w:line="240" w:lineRule="auto"/>
              <w:rPr>
                <w:rFonts w:ascii="Candara" w:eastAsia="Calibri" w:hAnsi="Candara"/>
                <w:color w:val="auto"/>
                <w:kern w:val="0"/>
                <w:sz w:val="16"/>
                <w:szCs w:val="16"/>
                <w:lang w:eastAsia="en-US"/>
              </w:rPr>
            </w:pPr>
          </w:p>
          <w:p w14:paraId="5A608A72" w14:textId="77777777" w:rsidR="00130F14" w:rsidRDefault="00130F14" w:rsidP="00A626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Hand out the children’s graphic scores from the last lesson and one sheet of plain A4 paper per group. </w:t>
            </w:r>
          </w:p>
          <w:p w14:paraId="1876D109" w14:textId="77777777" w:rsidR="00130F14" w:rsidRDefault="00130F14" w:rsidP="00A626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Invite the children to notate their improvised ideas about texture making sure that they </w:t>
            </w:r>
            <w:proofErr w:type="gramStart"/>
            <w:r>
              <w:rPr>
                <w:rFonts w:ascii="Candara" w:eastAsia="Calibri" w:hAnsi="Candara"/>
                <w:color w:val="auto"/>
                <w:kern w:val="0"/>
                <w:sz w:val="16"/>
                <w:szCs w:val="16"/>
                <w:lang w:eastAsia="en-US"/>
              </w:rPr>
              <w:t>symbol</w:t>
            </w:r>
            <w:r w:rsidR="00AC70E3">
              <w:rPr>
                <w:rFonts w:ascii="Candara" w:eastAsia="Calibri" w:hAnsi="Candara"/>
                <w:color w:val="auto"/>
                <w:kern w:val="0"/>
                <w:sz w:val="16"/>
                <w:szCs w:val="16"/>
                <w:lang w:eastAsia="en-US"/>
              </w:rPr>
              <w:t>s</w:t>
            </w:r>
            <w:proofErr w:type="gramEnd"/>
            <w:r w:rsidR="00AC70E3">
              <w:rPr>
                <w:rFonts w:ascii="Candara" w:eastAsia="Calibri" w:hAnsi="Candara"/>
                <w:color w:val="auto"/>
                <w:kern w:val="0"/>
                <w:sz w:val="16"/>
                <w:szCs w:val="16"/>
                <w:lang w:eastAsia="en-US"/>
              </w:rPr>
              <w:t xml:space="preserve"> they use are different to the ones they used for pitch or dynamics in lesson 2. </w:t>
            </w:r>
          </w:p>
          <w:p w14:paraId="6107AD0A" w14:textId="77777777" w:rsidR="00AC70E3" w:rsidRDefault="00AC70E3" w:rsidP="00A62688">
            <w:pPr>
              <w:spacing w:after="0" w:line="240" w:lineRule="auto"/>
              <w:rPr>
                <w:rFonts w:ascii="Candara" w:eastAsia="Calibri" w:hAnsi="Candara"/>
                <w:color w:val="auto"/>
                <w:kern w:val="0"/>
                <w:sz w:val="16"/>
                <w:szCs w:val="16"/>
                <w:lang w:eastAsia="en-US"/>
              </w:rPr>
            </w:pPr>
          </w:p>
          <w:p w14:paraId="01D46963" w14:textId="77777777" w:rsidR="00AC70E3" w:rsidRDefault="00AC70E3" w:rsidP="00A62688">
            <w:pPr>
              <w:spacing w:after="0" w:line="240" w:lineRule="auto"/>
              <w:rPr>
                <w:rFonts w:ascii="Candara" w:eastAsia="Calibri" w:hAnsi="Candara"/>
                <w:color w:val="auto"/>
                <w:kern w:val="0"/>
                <w:sz w:val="16"/>
                <w:szCs w:val="16"/>
                <w:lang w:eastAsia="en-US"/>
              </w:rPr>
            </w:pPr>
          </w:p>
          <w:p w14:paraId="5755F4F5" w14:textId="77777777" w:rsidR="00AC70E3" w:rsidRDefault="00AC70E3" w:rsidP="00A626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Plenary: </w:t>
            </w:r>
          </w:p>
          <w:p w14:paraId="6DEA4DBF" w14:textId="4FCEEAF3" w:rsidR="00AC70E3" w:rsidRPr="00A62688" w:rsidRDefault="00AC70E3" w:rsidP="00A626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Play the six soundbites from the previous lesson, pausing after each one. Ask the children to work out whether they are listening to a change in dynamics, </w:t>
            </w:r>
            <w:proofErr w:type="gramStart"/>
            <w:r>
              <w:rPr>
                <w:rFonts w:ascii="Candara" w:eastAsia="Calibri" w:hAnsi="Candara"/>
                <w:color w:val="auto"/>
                <w:kern w:val="0"/>
                <w:sz w:val="16"/>
                <w:szCs w:val="16"/>
                <w:lang w:eastAsia="en-US"/>
              </w:rPr>
              <w:t>pitch</w:t>
            </w:r>
            <w:proofErr w:type="gramEnd"/>
            <w:r>
              <w:rPr>
                <w:rFonts w:ascii="Candara" w:eastAsia="Calibri" w:hAnsi="Candara"/>
                <w:color w:val="auto"/>
                <w:kern w:val="0"/>
                <w:sz w:val="16"/>
                <w:szCs w:val="16"/>
                <w:lang w:eastAsia="en-US"/>
              </w:rPr>
              <w:t xml:space="preserve"> or texture. </w:t>
            </w:r>
          </w:p>
        </w:tc>
      </w:tr>
      <w:tr w:rsidR="00404A1C" w:rsidRPr="00404A1C" w14:paraId="6FA94A6F" w14:textId="77777777" w:rsidTr="00663348">
        <w:trPr>
          <w:trHeight w:val="202"/>
        </w:trPr>
        <w:tc>
          <w:tcPr>
            <w:tcW w:w="7230" w:type="dxa"/>
            <w:gridSpan w:val="2"/>
            <w:shd w:val="clear" w:color="auto" w:fill="auto"/>
          </w:tcPr>
          <w:p w14:paraId="1B383198" w14:textId="77777777" w:rsidR="004F7B5A" w:rsidRDefault="00AC70E3" w:rsidP="004F7B5A">
            <w:pPr>
              <w:spacing w:after="0"/>
              <w:rPr>
                <w:rFonts w:eastAsia="Calibri"/>
                <w:sz w:val="18"/>
                <w:szCs w:val="18"/>
                <w:u w:val="single"/>
                <w:lang w:val="en-US" w:eastAsia="en-US"/>
              </w:rPr>
            </w:pPr>
            <w:r>
              <w:rPr>
                <w:rFonts w:eastAsia="Calibri"/>
                <w:sz w:val="18"/>
                <w:szCs w:val="18"/>
                <w:u w:val="single"/>
                <w:lang w:val="en-US" w:eastAsia="en-US"/>
              </w:rPr>
              <w:lastRenderedPageBreak/>
              <w:t xml:space="preserve">Lesson </w:t>
            </w:r>
            <w:r w:rsidR="004F7B5A">
              <w:rPr>
                <w:rFonts w:eastAsia="Calibri"/>
                <w:sz w:val="18"/>
                <w:szCs w:val="18"/>
                <w:u w:val="single"/>
                <w:lang w:val="en-US" w:eastAsia="en-US"/>
              </w:rPr>
              <w:t>4</w:t>
            </w:r>
          </w:p>
          <w:p w14:paraId="24AED222" w14:textId="77777777" w:rsidR="004F7B5A" w:rsidRDefault="004F7B5A" w:rsidP="004F7B5A">
            <w:pPr>
              <w:spacing w:after="0"/>
              <w:rPr>
                <w:rFonts w:eastAsia="Calibri"/>
                <w:sz w:val="18"/>
                <w:szCs w:val="18"/>
                <w:u w:val="single"/>
                <w:lang w:val="en-US" w:eastAsia="en-US"/>
              </w:rPr>
            </w:pPr>
          </w:p>
          <w:p w14:paraId="13555C93" w14:textId="77777777" w:rsidR="004F7B5A" w:rsidRDefault="004F7B5A" w:rsidP="004F7B5A">
            <w:pPr>
              <w:spacing w:after="0"/>
              <w:rPr>
                <w:rFonts w:eastAsia="Calibri"/>
                <w:sz w:val="18"/>
                <w:szCs w:val="18"/>
                <w:lang w:val="en-US" w:eastAsia="en-US"/>
              </w:rPr>
            </w:pPr>
            <w:r>
              <w:rPr>
                <w:rFonts w:eastAsia="Calibri"/>
                <w:sz w:val="18"/>
                <w:szCs w:val="18"/>
                <w:lang w:val="en-US" w:eastAsia="en-US"/>
              </w:rPr>
              <w:t xml:space="preserve">Focus: To use knowledge of dynamics, </w:t>
            </w:r>
            <w:proofErr w:type="gramStart"/>
            <w:r>
              <w:rPr>
                <w:rFonts w:eastAsia="Calibri"/>
                <w:sz w:val="18"/>
                <w:szCs w:val="18"/>
                <w:lang w:val="en-US" w:eastAsia="en-US"/>
              </w:rPr>
              <w:t>texture</w:t>
            </w:r>
            <w:proofErr w:type="gramEnd"/>
            <w:r>
              <w:rPr>
                <w:rFonts w:eastAsia="Calibri"/>
                <w:sz w:val="18"/>
                <w:szCs w:val="18"/>
                <w:lang w:val="en-US" w:eastAsia="en-US"/>
              </w:rPr>
              <w:t xml:space="preserve"> and pitch to create a group composition. </w:t>
            </w:r>
          </w:p>
          <w:p w14:paraId="76A108AA" w14:textId="77777777" w:rsidR="004F7B5A" w:rsidRDefault="004F7B5A" w:rsidP="004F7B5A">
            <w:pPr>
              <w:spacing w:after="0"/>
              <w:rPr>
                <w:rFonts w:eastAsia="Calibri"/>
                <w:sz w:val="18"/>
                <w:szCs w:val="18"/>
                <w:lang w:val="en-US" w:eastAsia="en-US"/>
              </w:rPr>
            </w:pPr>
          </w:p>
          <w:p w14:paraId="7864F6C1" w14:textId="77777777" w:rsidR="004F7B5A" w:rsidRDefault="004F7B5A" w:rsidP="004F7B5A">
            <w:pPr>
              <w:spacing w:after="0"/>
              <w:rPr>
                <w:rFonts w:eastAsia="Calibri"/>
                <w:sz w:val="18"/>
                <w:szCs w:val="18"/>
                <w:lang w:val="en-US" w:eastAsia="en-US"/>
              </w:rPr>
            </w:pPr>
            <w:r>
              <w:rPr>
                <w:rFonts w:eastAsia="Calibri"/>
                <w:sz w:val="18"/>
                <w:szCs w:val="18"/>
                <w:lang w:val="en-US" w:eastAsia="en-US"/>
              </w:rPr>
              <w:t xml:space="preserve">Success Criteria: </w:t>
            </w:r>
          </w:p>
          <w:p w14:paraId="259A5DD8" w14:textId="77777777" w:rsidR="004F7B5A" w:rsidRDefault="004F7B5A" w:rsidP="004F7B5A">
            <w:pPr>
              <w:pStyle w:val="ListParagraph"/>
              <w:numPr>
                <w:ilvl w:val="0"/>
                <w:numId w:val="8"/>
              </w:numPr>
              <w:spacing w:after="0"/>
              <w:rPr>
                <w:rFonts w:eastAsia="Calibri"/>
                <w:sz w:val="18"/>
                <w:szCs w:val="18"/>
                <w:lang w:val="en-US" w:eastAsia="en-US"/>
              </w:rPr>
            </w:pPr>
            <w:r>
              <w:rPr>
                <w:rFonts w:eastAsia="Calibri"/>
                <w:sz w:val="18"/>
                <w:szCs w:val="18"/>
                <w:lang w:val="en-US" w:eastAsia="en-US"/>
              </w:rPr>
              <w:t xml:space="preserve">I can compose a piece by using different dynamics. </w:t>
            </w:r>
          </w:p>
          <w:p w14:paraId="2477E7FD" w14:textId="77777777" w:rsidR="004F7B5A" w:rsidRDefault="004F7B5A" w:rsidP="004F7B5A">
            <w:pPr>
              <w:pStyle w:val="ListParagraph"/>
              <w:numPr>
                <w:ilvl w:val="0"/>
                <w:numId w:val="8"/>
              </w:numPr>
              <w:spacing w:after="0"/>
              <w:rPr>
                <w:rFonts w:eastAsia="Calibri"/>
                <w:sz w:val="18"/>
                <w:szCs w:val="18"/>
                <w:lang w:val="en-US" w:eastAsia="en-US"/>
              </w:rPr>
            </w:pPr>
            <w:r>
              <w:rPr>
                <w:rFonts w:eastAsia="Calibri"/>
                <w:sz w:val="18"/>
                <w:szCs w:val="18"/>
                <w:lang w:val="en-US" w:eastAsia="en-US"/>
              </w:rPr>
              <w:t xml:space="preserve">I can compose a piece by using different textures. </w:t>
            </w:r>
          </w:p>
          <w:p w14:paraId="111D9C99" w14:textId="77777777" w:rsidR="004F7B5A" w:rsidRDefault="004F7B5A" w:rsidP="004F7B5A">
            <w:pPr>
              <w:pStyle w:val="ListParagraph"/>
              <w:numPr>
                <w:ilvl w:val="0"/>
                <w:numId w:val="8"/>
              </w:numPr>
              <w:spacing w:after="0"/>
              <w:rPr>
                <w:rFonts w:eastAsia="Calibri"/>
                <w:sz w:val="18"/>
                <w:szCs w:val="18"/>
                <w:lang w:val="en-US" w:eastAsia="en-US"/>
              </w:rPr>
            </w:pPr>
            <w:r>
              <w:rPr>
                <w:rFonts w:eastAsia="Calibri"/>
                <w:sz w:val="18"/>
                <w:szCs w:val="18"/>
                <w:lang w:val="en-US" w:eastAsia="en-US"/>
              </w:rPr>
              <w:t xml:space="preserve">I can compose a piece by using different pitches. </w:t>
            </w:r>
          </w:p>
          <w:p w14:paraId="0A89F8C5" w14:textId="77777777" w:rsidR="004F7B5A" w:rsidRDefault="004F7B5A" w:rsidP="004F7B5A">
            <w:pPr>
              <w:pStyle w:val="ListParagraph"/>
              <w:numPr>
                <w:ilvl w:val="0"/>
                <w:numId w:val="8"/>
              </w:numPr>
              <w:spacing w:after="0"/>
              <w:rPr>
                <w:rFonts w:eastAsia="Calibri"/>
                <w:sz w:val="18"/>
                <w:szCs w:val="18"/>
                <w:lang w:val="en-US" w:eastAsia="en-US"/>
              </w:rPr>
            </w:pPr>
            <w:r>
              <w:rPr>
                <w:rFonts w:eastAsia="Calibri"/>
                <w:sz w:val="18"/>
                <w:szCs w:val="18"/>
                <w:lang w:val="en-US" w:eastAsia="en-US"/>
              </w:rPr>
              <w:t xml:space="preserve">I can talk about someone else’s work and make constructive comments. </w:t>
            </w:r>
          </w:p>
          <w:p w14:paraId="254988D5" w14:textId="77777777" w:rsidR="004F7B5A" w:rsidRDefault="004F7B5A" w:rsidP="004F7B5A">
            <w:pPr>
              <w:spacing w:after="0"/>
              <w:rPr>
                <w:rFonts w:eastAsia="Calibri"/>
                <w:sz w:val="18"/>
                <w:szCs w:val="18"/>
                <w:lang w:val="en-US" w:eastAsia="en-US"/>
              </w:rPr>
            </w:pPr>
          </w:p>
          <w:p w14:paraId="595797B7" w14:textId="77777777" w:rsidR="004F7B5A" w:rsidRDefault="00656374" w:rsidP="004F7B5A">
            <w:pPr>
              <w:spacing w:after="0"/>
              <w:rPr>
                <w:rFonts w:eastAsia="Calibri"/>
                <w:sz w:val="18"/>
                <w:szCs w:val="18"/>
                <w:lang w:val="en-US" w:eastAsia="en-US"/>
              </w:rPr>
            </w:pPr>
            <w:r>
              <w:rPr>
                <w:rFonts w:eastAsia="Calibri"/>
                <w:sz w:val="18"/>
                <w:szCs w:val="18"/>
                <w:lang w:val="en-US" w:eastAsia="en-US"/>
              </w:rPr>
              <w:t xml:space="preserve">Starter: </w:t>
            </w:r>
          </w:p>
          <w:p w14:paraId="609FA47F" w14:textId="77777777" w:rsidR="00656374" w:rsidRDefault="00656374" w:rsidP="004F7B5A">
            <w:pPr>
              <w:spacing w:after="0"/>
            </w:pPr>
            <w:r>
              <w:rPr>
                <w:rFonts w:eastAsia="Calibri"/>
                <w:sz w:val="18"/>
                <w:szCs w:val="18"/>
                <w:lang w:val="en-US" w:eastAsia="en-US"/>
              </w:rPr>
              <w:t xml:space="preserve">Play the video using the link: </w:t>
            </w:r>
            <w:hyperlink r:id="rId7" w:history="1">
              <w:r w:rsidR="00595063">
                <w:rPr>
                  <w:rStyle w:val="Hyperlink"/>
                  <w:rFonts w:eastAsiaTheme="majorEastAsia"/>
                </w:rPr>
                <w:t xml:space="preserve">A Choir Making the Sounds of a </w:t>
              </w:r>
              <w:proofErr w:type="gramStart"/>
              <w:r w:rsidR="00595063">
                <w:rPr>
                  <w:rStyle w:val="Hyperlink"/>
                  <w:rFonts w:eastAsiaTheme="majorEastAsia"/>
                </w:rPr>
                <w:t>Rain Storm</w:t>
              </w:r>
              <w:proofErr w:type="gramEnd"/>
              <w:r w:rsidR="00595063">
                <w:rPr>
                  <w:rStyle w:val="Hyperlink"/>
                  <w:rFonts w:eastAsiaTheme="majorEastAsia"/>
                </w:rPr>
                <w:t xml:space="preserve">... - </w:t>
              </w:r>
              <w:proofErr w:type="spellStart"/>
              <w:r w:rsidR="00595063">
                <w:rPr>
                  <w:rStyle w:val="Hyperlink"/>
                  <w:rFonts w:eastAsiaTheme="majorEastAsia"/>
                </w:rPr>
                <w:t>VideoLink</w:t>
              </w:r>
              <w:proofErr w:type="spellEnd"/>
            </w:hyperlink>
          </w:p>
          <w:p w14:paraId="4A9DDB31" w14:textId="31DC3363" w:rsidR="00595063" w:rsidRDefault="00595063" w:rsidP="004F7B5A">
            <w:pPr>
              <w:spacing w:after="0"/>
            </w:pPr>
            <w:r>
              <w:t xml:space="preserve">Encourage the children to listen with their eyes closed and then with their eyes open. </w:t>
            </w:r>
          </w:p>
          <w:p w14:paraId="51249805" w14:textId="37D7C3DF" w:rsidR="00595063" w:rsidRDefault="00595063" w:rsidP="004F7B5A">
            <w:pPr>
              <w:spacing w:after="0"/>
            </w:pPr>
            <w:r>
              <w:t xml:space="preserve">Discuss the effect with the children. </w:t>
            </w:r>
          </w:p>
          <w:p w14:paraId="7687ED7D" w14:textId="3AED8C3C" w:rsidR="00595063" w:rsidRDefault="00595063" w:rsidP="004F7B5A">
            <w:pPr>
              <w:spacing w:after="0"/>
            </w:pPr>
            <w:r>
              <w:t xml:space="preserve">Remind the children that to make a wave with sound, they need to start from low (pitch, </w:t>
            </w:r>
            <w:proofErr w:type="gramStart"/>
            <w:r>
              <w:t>volume</w:t>
            </w:r>
            <w:proofErr w:type="gramEnd"/>
            <w:r>
              <w:t xml:space="preserve"> or number of instruments), make it </w:t>
            </w:r>
            <w:r w:rsidR="00B65CCB">
              <w:t xml:space="preserve">higher and then make it lower again. </w:t>
            </w:r>
          </w:p>
          <w:p w14:paraId="47A494AD" w14:textId="77777777" w:rsidR="00595063" w:rsidRDefault="00B65CCB" w:rsidP="004F7B5A">
            <w:pPr>
              <w:spacing w:after="0"/>
              <w:rPr>
                <w:rFonts w:eastAsia="Calibri"/>
                <w:sz w:val="18"/>
                <w:szCs w:val="18"/>
                <w:lang w:val="en-US" w:eastAsia="en-US"/>
              </w:rPr>
            </w:pPr>
            <w:r>
              <w:rPr>
                <w:rFonts w:eastAsia="Calibri"/>
                <w:sz w:val="18"/>
                <w:szCs w:val="18"/>
                <w:lang w:val="en-US" w:eastAsia="en-US"/>
              </w:rPr>
              <w:t xml:space="preserve">Display the </w:t>
            </w:r>
            <w:proofErr w:type="gramStart"/>
            <w:r>
              <w:rPr>
                <w:rFonts w:eastAsia="Calibri"/>
                <w:sz w:val="18"/>
                <w:szCs w:val="18"/>
                <w:lang w:val="en-US" w:eastAsia="en-US"/>
              </w:rPr>
              <w:t>presentation :graphic</w:t>
            </w:r>
            <w:proofErr w:type="gramEnd"/>
            <w:r>
              <w:rPr>
                <w:rFonts w:eastAsia="Calibri"/>
                <w:sz w:val="18"/>
                <w:szCs w:val="18"/>
                <w:lang w:val="en-US" w:eastAsia="en-US"/>
              </w:rPr>
              <w:t xml:space="preserve"> scores</w:t>
            </w:r>
          </w:p>
          <w:p w14:paraId="22E6EEDD" w14:textId="77777777" w:rsidR="00B65CCB" w:rsidRDefault="00B65CCB" w:rsidP="004F7B5A">
            <w:pPr>
              <w:spacing w:after="0"/>
              <w:rPr>
                <w:rFonts w:eastAsia="Calibri"/>
                <w:sz w:val="18"/>
                <w:szCs w:val="18"/>
                <w:lang w:val="en-US" w:eastAsia="en-US"/>
              </w:rPr>
            </w:pPr>
            <w:r>
              <w:rPr>
                <w:rFonts w:eastAsia="Calibri"/>
                <w:sz w:val="18"/>
                <w:szCs w:val="18"/>
                <w:lang w:val="en-US" w:eastAsia="en-US"/>
              </w:rPr>
              <w:t xml:space="preserve">It shows two different graphic scores. </w:t>
            </w:r>
          </w:p>
          <w:p w14:paraId="13739741" w14:textId="77777777" w:rsidR="00B65CCB" w:rsidRDefault="00B65CCB" w:rsidP="004F7B5A">
            <w:pPr>
              <w:spacing w:after="0"/>
              <w:rPr>
                <w:rFonts w:eastAsia="Calibri"/>
                <w:sz w:val="18"/>
                <w:szCs w:val="18"/>
                <w:lang w:val="en-US" w:eastAsia="en-US"/>
              </w:rPr>
            </w:pPr>
            <w:r>
              <w:rPr>
                <w:rFonts w:eastAsia="Calibri"/>
                <w:sz w:val="18"/>
                <w:szCs w:val="18"/>
                <w:lang w:val="en-US" w:eastAsia="en-US"/>
              </w:rPr>
              <w:t xml:space="preserve">Ask the children to discuss: </w:t>
            </w:r>
          </w:p>
          <w:p w14:paraId="7EA78D96" w14:textId="77777777" w:rsidR="00B65CCB" w:rsidRDefault="00B65CCB" w:rsidP="004F7B5A">
            <w:pPr>
              <w:spacing w:after="0"/>
              <w:rPr>
                <w:rFonts w:eastAsia="Calibri"/>
                <w:sz w:val="18"/>
                <w:szCs w:val="18"/>
                <w:lang w:val="en-US" w:eastAsia="en-US"/>
              </w:rPr>
            </w:pPr>
            <w:r>
              <w:rPr>
                <w:rFonts w:eastAsia="Calibri"/>
                <w:sz w:val="18"/>
                <w:szCs w:val="18"/>
                <w:lang w:val="en-US" w:eastAsia="en-US"/>
              </w:rPr>
              <w:t xml:space="preserve">Which graphic score might represent </w:t>
            </w:r>
            <w:proofErr w:type="gramStart"/>
            <w:r>
              <w:rPr>
                <w:rFonts w:eastAsia="Calibri"/>
                <w:sz w:val="18"/>
                <w:szCs w:val="18"/>
                <w:lang w:val="en-US" w:eastAsia="en-US"/>
              </w:rPr>
              <w:t>dynamics</w:t>
            </w:r>
            <w:proofErr w:type="gramEnd"/>
            <w:r>
              <w:rPr>
                <w:rFonts w:eastAsia="Calibri"/>
                <w:sz w:val="18"/>
                <w:szCs w:val="18"/>
                <w:lang w:val="en-US" w:eastAsia="en-US"/>
              </w:rPr>
              <w:t xml:space="preserve"> and which might represent texture? (</w:t>
            </w:r>
            <w:r w:rsidR="00D106BE">
              <w:rPr>
                <w:rFonts w:eastAsia="Calibri"/>
                <w:sz w:val="18"/>
                <w:szCs w:val="18"/>
                <w:lang w:val="en-US" w:eastAsia="en-US"/>
              </w:rPr>
              <w:t>Answer</w:t>
            </w:r>
            <w:r>
              <w:rPr>
                <w:rFonts w:eastAsia="Calibri"/>
                <w:sz w:val="18"/>
                <w:szCs w:val="18"/>
                <w:lang w:val="en-US" w:eastAsia="en-US"/>
              </w:rPr>
              <w:t xml:space="preserve">: the one of the </w:t>
            </w:r>
            <w:proofErr w:type="gramStart"/>
            <w:r>
              <w:rPr>
                <w:rFonts w:eastAsia="Calibri"/>
                <w:sz w:val="18"/>
                <w:szCs w:val="18"/>
                <w:lang w:val="en-US" w:eastAsia="en-US"/>
              </w:rPr>
              <w:t>left</w:t>
            </w:r>
            <w:proofErr w:type="gramEnd"/>
            <w:r>
              <w:rPr>
                <w:rFonts w:eastAsia="Calibri"/>
                <w:sz w:val="18"/>
                <w:szCs w:val="18"/>
                <w:lang w:val="en-US" w:eastAsia="en-US"/>
              </w:rPr>
              <w:t xml:space="preserve"> is more likely to represent d</w:t>
            </w:r>
            <w:r w:rsidR="00D106BE">
              <w:rPr>
                <w:rFonts w:eastAsia="Calibri"/>
                <w:sz w:val="18"/>
                <w:szCs w:val="18"/>
                <w:lang w:val="en-US" w:eastAsia="en-US"/>
              </w:rPr>
              <w:t>y</w:t>
            </w:r>
            <w:r>
              <w:rPr>
                <w:rFonts w:eastAsia="Calibri"/>
                <w:sz w:val="18"/>
                <w:szCs w:val="18"/>
                <w:lang w:val="en-US" w:eastAsia="en-US"/>
              </w:rPr>
              <w:t xml:space="preserve">namics because it starts low, gets higher and then goes low again, showing quiet, louder and quieter; </w:t>
            </w:r>
            <w:r w:rsidR="00D106BE">
              <w:rPr>
                <w:rFonts w:eastAsia="Calibri"/>
                <w:sz w:val="18"/>
                <w:szCs w:val="18"/>
                <w:lang w:val="en-US" w:eastAsia="en-US"/>
              </w:rPr>
              <w:t>the second represents adding layers of sounds, piling them on top of each other to make the wave get bigger, therefore it is more likely to represent texture.)</w:t>
            </w:r>
          </w:p>
          <w:p w14:paraId="101304C4" w14:textId="77777777" w:rsidR="00D106BE" w:rsidRDefault="00D106BE" w:rsidP="004F7B5A">
            <w:pPr>
              <w:spacing w:after="0"/>
              <w:rPr>
                <w:rFonts w:eastAsia="Calibri"/>
                <w:sz w:val="18"/>
                <w:szCs w:val="18"/>
                <w:lang w:val="en-US" w:eastAsia="en-US"/>
              </w:rPr>
            </w:pPr>
          </w:p>
          <w:p w14:paraId="60D81938" w14:textId="77777777" w:rsidR="00D106BE" w:rsidRDefault="00E95639" w:rsidP="004F7B5A">
            <w:pPr>
              <w:spacing w:after="0"/>
              <w:rPr>
                <w:rFonts w:eastAsia="Calibri"/>
                <w:sz w:val="18"/>
                <w:szCs w:val="18"/>
                <w:lang w:val="en-US" w:eastAsia="en-US"/>
              </w:rPr>
            </w:pPr>
            <w:r>
              <w:rPr>
                <w:rFonts w:eastAsia="Calibri"/>
                <w:sz w:val="18"/>
                <w:szCs w:val="18"/>
                <w:lang w:val="en-US" w:eastAsia="en-US"/>
              </w:rPr>
              <w:t xml:space="preserve">Main task: </w:t>
            </w:r>
          </w:p>
          <w:p w14:paraId="27253053" w14:textId="77777777" w:rsidR="00E95639" w:rsidRDefault="00E95639" w:rsidP="004F7B5A">
            <w:pPr>
              <w:spacing w:after="0"/>
              <w:rPr>
                <w:rFonts w:eastAsia="Calibri"/>
                <w:sz w:val="18"/>
                <w:szCs w:val="18"/>
                <w:lang w:val="en-US" w:eastAsia="en-US"/>
              </w:rPr>
            </w:pPr>
            <w:r>
              <w:rPr>
                <w:rFonts w:eastAsia="Calibri"/>
                <w:sz w:val="18"/>
                <w:szCs w:val="18"/>
                <w:lang w:val="en-US" w:eastAsia="en-US"/>
              </w:rPr>
              <w:t xml:space="preserve">Explain that during this session, the children will need to practice two elements of their wave and compositions so far to be ready to perform and record next lesson. </w:t>
            </w:r>
          </w:p>
          <w:p w14:paraId="32A1F08E" w14:textId="77777777" w:rsidR="00E95639" w:rsidRDefault="00E95639" w:rsidP="004F7B5A">
            <w:pPr>
              <w:spacing w:after="0"/>
              <w:rPr>
                <w:rFonts w:eastAsia="Calibri"/>
                <w:sz w:val="18"/>
                <w:szCs w:val="18"/>
                <w:lang w:val="en-US" w:eastAsia="en-US"/>
              </w:rPr>
            </w:pPr>
          </w:p>
          <w:p w14:paraId="6C440AB7" w14:textId="77777777" w:rsidR="00E95639" w:rsidRDefault="00E95639" w:rsidP="004F7B5A">
            <w:pPr>
              <w:spacing w:after="0"/>
              <w:rPr>
                <w:rFonts w:eastAsia="Calibri"/>
                <w:sz w:val="18"/>
                <w:szCs w:val="18"/>
                <w:lang w:val="en-US" w:eastAsia="en-US"/>
              </w:rPr>
            </w:pPr>
            <w:r>
              <w:rPr>
                <w:rFonts w:eastAsia="Calibri"/>
                <w:sz w:val="18"/>
                <w:szCs w:val="18"/>
                <w:lang w:val="en-US" w:eastAsia="en-US"/>
              </w:rPr>
              <w:t xml:space="preserve">Wave words: Ask two groups of three from the previous lessons to </w:t>
            </w:r>
            <w:proofErr w:type="gramStart"/>
            <w:r>
              <w:rPr>
                <w:rFonts w:eastAsia="Calibri"/>
                <w:sz w:val="18"/>
                <w:szCs w:val="18"/>
                <w:lang w:val="en-US" w:eastAsia="en-US"/>
              </w:rPr>
              <w:t>join together</w:t>
            </w:r>
            <w:proofErr w:type="gramEnd"/>
            <w:r>
              <w:rPr>
                <w:rFonts w:eastAsia="Calibri"/>
                <w:sz w:val="18"/>
                <w:szCs w:val="18"/>
                <w:lang w:val="en-US" w:eastAsia="en-US"/>
              </w:rPr>
              <w:t xml:space="preserve"> to make groups of six. Hand out the children’s work where they wrote words and phrases to describe ‘Fingal’s Cave’. Kept from Lesson 1. </w:t>
            </w:r>
          </w:p>
          <w:p w14:paraId="22AB6F38" w14:textId="77777777" w:rsidR="004C121B" w:rsidRDefault="004C121B" w:rsidP="004F7B5A">
            <w:pPr>
              <w:spacing w:after="0"/>
              <w:rPr>
                <w:rFonts w:eastAsia="Calibri"/>
                <w:sz w:val="18"/>
                <w:szCs w:val="18"/>
                <w:lang w:val="en-US" w:eastAsia="en-US"/>
              </w:rPr>
            </w:pPr>
          </w:p>
          <w:p w14:paraId="31A99F79" w14:textId="0E9BC953" w:rsidR="004C121B" w:rsidRDefault="004C121B" w:rsidP="004F7B5A">
            <w:pPr>
              <w:spacing w:after="0"/>
              <w:rPr>
                <w:rFonts w:eastAsia="Calibri"/>
                <w:sz w:val="18"/>
                <w:szCs w:val="18"/>
                <w:lang w:val="en-US" w:eastAsia="en-US"/>
              </w:rPr>
            </w:pPr>
            <w:r>
              <w:rPr>
                <w:rFonts w:eastAsia="Calibri"/>
                <w:sz w:val="18"/>
                <w:szCs w:val="18"/>
                <w:lang w:val="en-US" w:eastAsia="en-US"/>
              </w:rPr>
              <w:t xml:space="preserve">Invite the children to share their ideas with their group </w:t>
            </w:r>
            <w:r w:rsidR="004969A3">
              <w:rPr>
                <w:rFonts w:eastAsia="Calibri"/>
                <w:sz w:val="18"/>
                <w:szCs w:val="18"/>
                <w:lang w:val="en-US" w:eastAsia="en-US"/>
              </w:rPr>
              <w:t xml:space="preserve">using the following activities: </w:t>
            </w:r>
          </w:p>
          <w:p w14:paraId="21A174FD" w14:textId="1F4B2A82" w:rsidR="004969A3" w:rsidRDefault="004969A3" w:rsidP="004969A3">
            <w:pPr>
              <w:pStyle w:val="ListParagraph"/>
              <w:numPr>
                <w:ilvl w:val="0"/>
                <w:numId w:val="9"/>
              </w:numPr>
              <w:spacing w:after="0"/>
              <w:rPr>
                <w:rFonts w:eastAsia="Calibri"/>
                <w:sz w:val="18"/>
                <w:szCs w:val="18"/>
                <w:lang w:val="en-US" w:eastAsia="en-US"/>
              </w:rPr>
            </w:pPr>
            <w:r>
              <w:rPr>
                <w:rFonts w:eastAsia="Calibri"/>
                <w:sz w:val="18"/>
                <w:szCs w:val="18"/>
                <w:lang w:val="en-US" w:eastAsia="en-US"/>
              </w:rPr>
              <w:lastRenderedPageBreak/>
              <w:t xml:space="preserve">Take turns to read out one thing from their work. </w:t>
            </w:r>
          </w:p>
          <w:p w14:paraId="25223F00" w14:textId="4AF78279" w:rsidR="004969A3" w:rsidRDefault="004969A3" w:rsidP="004969A3">
            <w:pPr>
              <w:pStyle w:val="ListParagraph"/>
              <w:numPr>
                <w:ilvl w:val="0"/>
                <w:numId w:val="9"/>
              </w:numPr>
              <w:spacing w:after="0"/>
              <w:rPr>
                <w:rFonts w:eastAsia="Calibri"/>
                <w:sz w:val="18"/>
                <w:szCs w:val="18"/>
                <w:lang w:val="en-US" w:eastAsia="en-US"/>
              </w:rPr>
            </w:pPr>
            <w:r>
              <w:rPr>
                <w:rFonts w:eastAsia="Calibri"/>
                <w:sz w:val="18"/>
                <w:szCs w:val="18"/>
                <w:lang w:val="en-US" w:eastAsia="en-US"/>
              </w:rPr>
              <w:t xml:space="preserve">Swap work and take turns to read out one thing from their work. </w:t>
            </w:r>
          </w:p>
          <w:p w14:paraId="2317AF21" w14:textId="64383FB2" w:rsidR="004969A3" w:rsidRDefault="004969A3" w:rsidP="004969A3">
            <w:pPr>
              <w:pStyle w:val="ListParagraph"/>
              <w:numPr>
                <w:ilvl w:val="0"/>
                <w:numId w:val="9"/>
              </w:numPr>
              <w:spacing w:after="0"/>
              <w:rPr>
                <w:rFonts w:eastAsia="Calibri"/>
                <w:sz w:val="18"/>
                <w:szCs w:val="18"/>
                <w:lang w:val="en-US" w:eastAsia="en-US"/>
              </w:rPr>
            </w:pPr>
            <w:r>
              <w:rPr>
                <w:rFonts w:eastAsia="Calibri"/>
                <w:sz w:val="18"/>
                <w:szCs w:val="18"/>
                <w:lang w:val="en-US" w:eastAsia="en-US"/>
              </w:rPr>
              <w:t xml:space="preserve">In pairs, decide on the two best things about each oth4er’s work and share these with the group. </w:t>
            </w:r>
          </w:p>
          <w:p w14:paraId="0EAD444C" w14:textId="15E77273" w:rsidR="004969A3" w:rsidRDefault="004969A3" w:rsidP="004969A3">
            <w:pPr>
              <w:pStyle w:val="ListParagraph"/>
              <w:numPr>
                <w:ilvl w:val="0"/>
                <w:numId w:val="9"/>
              </w:numPr>
              <w:spacing w:after="0"/>
              <w:rPr>
                <w:rFonts w:eastAsia="Calibri"/>
                <w:sz w:val="18"/>
                <w:szCs w:val="18"/>
                <w:lang w:val="en-US" w:eastAsia="en-US"/>
              </w:rPr>
            </w:pPr>
            <w:r>
              <w:rPr>
                <w:rFonts w:eastAsia="Calibri"/>
                <w:sz w:val="18"/>
                <w:szCs w:val="18"/>
                <w:lang w:val="en-US" w:eastAsia="en-US"/>
              </w:rPr>
              <w:t xml:space="preserve">In pairs look at each other’s work and find something that is different on both. Swap pairs and repeat. </w:t>
            </w:r>
          </w:p>
          <w:p w14:paraId="091BC437" w14:textId="626CBE00" w:rsidR="004969A3" w:rsidRDefault="004969A3" w:rsidP="004969A3">
            <w:pPr>
              <w:pStyle w:val="ListParagraph"/>
              <w:numPr>
                <w:ilvl w:val="0"/>
                <w:numId w:val="9"/>
              </w:numPr>
              <w:spacing w:after="0"/>
              <w:rPr>
                <w:rFonts w:eastAsia="Calibri"/>
                <w:sz w:val="18"/>
                <w:szCs w:val="18"/>
                <w:lang w:val="en-US" w:eastAsia="en-US"/>
              </w:rPr>
            </w:pPr>
            <w:r>
              <w:rPr>
                <w:rFonts w:eastAsia="Calibri"/>
                <w:sz w:val="18"/>
                <w:szCs w:val="18"/>
                <w:lang w:val="en-US" w:eastAsia="en-US"/>
              </w:rPr>
              <w:t xml:space="preserve">In pairs, look at each other’s work and find something that is the same on both (or most similar). Swap pairs and repeat. </w:t>
            </w:r>
          </w:p>
          <w:p w14:paraId="12856A51" w14:textId="6781436E" w:rsidR="009E637D" w:rsidRDefault="009E637D" w:rsidP="009E637D">
            <w:pPr>
              <w:spacing w:after="0"/>
              <w:ind w:left="360"/>
              <w:rPr>
                <w:rFonts w:eastAsia="Calibri"/>
                <w:sz w:val="18"/>
                <w:szCs w:val="18"/>
                <w:lang w:val="en-US" w:eastAsia="en-US"/>
              </w:rPr>
            </w:pPr>
          </w:p>
          <w:p w14:paraId="73BC2B36" w14:textId="11C49488" w:rsidR="00AE151D" w:rsidRDefault="00AE151D" w:rsidP="00AE151D">
            <w:pPr>
              <w:spacing w:after="0"/>
              <w:rPr>
                <w:rFonts w:eastAsia="Calibri"/>
                <w:sz w:val="18"/>
                <w:szCs w:val="18"/>
                <w:lang w:val="en-US" w:eastAsia="en-US"/>
              </w:rPr>
            </w:pPr>
            <w:r>
              <w:rPr>
                <w:rFonts w:eastAsia="Calibri"/>
                <w:sz w:val="18"/>
                <w:szCs w:val="18"/>
                <w:lang w:val="en-US" w:eastAsia="en-US"/>
              </w:rPr>
              <w:t>Once all the ideas have been shared, ask the children to choose at least one child from their group</w:t>
            </w:r>
            <w:r w:rsidR="0085024F">
              <w:rPr>
                <w:rFonts w:eastAsia="Calibri"/>
                <w:sz w:val="18"/>
                <w:szCs w:val="18"/>
                <w:lang w:val="en-US" w:eastAsia="en-US"/>
              </w:rPr>
              <w:t xml:space="preserve"> to be the ‘poet’ and read out their words for a dramatic reading (to be recorded in the next lesson). Ask the chosen children to stand up and practice reading the words and phrases out to the class. </w:t>
            </w:r>
          </w:p>
          <w:p w14:paraId="6378DD39" w14:textId="29F975D9" w:rsidR="0085024F" w:rsidRDefault="0085024F" w:rsidP="00AE151D">
            <w:pPr>
              <w:spacing w:after="0"/>
              <w:rPr>
                <w:rFonts w:eastAsia="Calibri"/>
                <w:sz w:val="18"/>
                <w:szCs w:val="18"/>
                <w:lang w:val="en-US" w:eastAsia="en-US"/>
              </w:rPr>
            </w:pPr>
            <w:r>
              <w:rPr>
                <w:rFonts w:eastAsia="Calibri"/>
                <w:sz w:val="18"/>
                <w:szCs w:val="18"/>
                <w:lang w:val="en-US" w:eastAsia="en-US"/>
              </w:rPr>
              <w:t xml:space="preserve">There should be at least five children selected across the class. </w:t>
            </w:r>
          </w:p>
          <w:p w14:paraId="1D756D77" w14:textId="77777777" w:rsidR="0085024F" w:rsidRDefault="0085024F" w:rsidP="00AE151D">
            <w:pPr>
              <w:spacing w:after="0"/>
              <w:rPr>
                <w:rFonts w:eastAsia="Calibri"/>
                <w:sz w:val="18"/>
                <w:szCs w:val="18"/>
                <w:lang w:val="en-US" w:eastAsia="en-US"/>
              </w:rPr>
            </w:pPr>
          </w:p>
          <w:p w14:paraId="27901B16" w14:textId="3B24E883" w:rsidR="0085024F" w:rsidRDefault="0085024F" w:rsidP="00AE151D">
            <w:pPr>
              <w:spacing w:after="0"/>
              <w:rPr>
                <w:rFonts w:eastAsia="Calibri"/>
                <w:sz w:val="18"/>
                <w:szCs w:val="18"/>
                <w:lang w:val="en-US" w:eastAsia="en-US"/>
              </w:rPr>
            </w:pPr>
            <w:r>
              <w:rPr>
                <w:rFonts w:eastAsia="Calibri"/>
                <w:sz w:val="18"/>
                <w:szCs w:val="18"/>
                <w:lang w:val="en-US" w:eastAsia="en-US"/>
              </w:rPr>
              <w:t xml:space="preserve">Musical waves- </w:t>
            </w:r>
          </w:p>
          <w:p w14:paraId="0FF81E6E" w14:textId="75BC6E91" w:rsidR="0085024F" w:rsidRDefault="0085024F" w:rsidP="00AE151D">
            <w:pPr>
              <w:spacing w:after="0"/>
              <w:rPr>
                <w:rFonts w:eastAsia="Calibri"/>
                <w:sz w:val="18"/>
                <w:szCs w:val="18"/>
                <w:lang w:val="en-US" w:eastAsia="en-US"/>
              </w:rPr>
            </w:pPr>
            <w:r>
              <w:rPr>
                <w:rFonts w:eastAsia="Calibri"/>
                <w:sz w:val="18"/>
                <w:szCs w:val="18"/>
                <w:lang w:val="en-US" w:eastAsia="en-US"/>
              </w:rPr>
              <w:t xml:space="preserve">Ask the children in their groups of six to choose pitch, </w:t>
            </w:r>
            <w:proofErr w:type="gramStart"/>
            <w:r>
              <w:rPr>
                <w:rFonts w:eastAsia="Calibri"/>
                <w:sz w:val="18"/>
                <w:szCs w:val="18"/>
                <w:lang w:val="en-US" w:eastAsia="en-US"/>
              </w:rPr>
              <w:t>dynamics</w:t>
            </w:r>
            <w:proofErr w:type="gramEnd"/>
            <w:r>
              <w:rPr>
                <w:rFonts w:eastAsia="Calibri"/>
                <w:sz w:val="18"/>
                <w:szCs w:val="18"/>
                <w:lang w:val="en-US" w:eastAsia="en-US"/>
              </w:rPr>
              <w:t xml:space="preserve"> or texture to make a wav</w:t>
            </w:r>
            <w:r w:rsidR="00C0322D">
              <w:rPr>
                <w:rFonts w:eastAsia="Calibri"/>
                <w:sz w:val="18"/>
                <w:szCs w:val="18"/>
                <w:lang w:val="en-US" w:eastAsia="en-US"/>
              </w:rPr>
              <w:t>e with. As in the previous lessons, one child will be a conductor and the others will need to follow by making their sounds. The children can refer to their graphic scores from lessons 1 and 2 and notate their ideas on a new sheet of A4 p</w:t>
            </w:r>
            <w:r w:rsidR="00A46BB1">
              <w:rPr>
                <w:rFonts w:eastAsia="Calibri"/>
                <w:sz w:val="18"/>
                <w:szCs w:val="18"/>
                <w:lang w:val="en-US" w:eastAsia="en-US"/>
              </w:rPr>
              <w:t xml:space="preserve">lain paper if it helps. </w:t>
            </w:r>
          </w:p>
          <w:p w14:paraId="3E1A9EDD" w14:textId="77777777" w:rsidR="00A46BB1" w:rsidRDefault="00A46BB1" w:rsidP="00AE151D">
            <w:pPr>
              <w:spacing w:after="0"/>
              <w:rPr>
                <w:rFonts w:eastAsia="Calibri"/>
                <w:sz w:val="18"/>
                <w:szCs w:val="18"/>
                <w:lang w:val="en-US" w:eastAsia="en-US"/>
              </w:rPr>
            </w:pPr>
          </w:p>
          <w:p w14:paraId="17B97377" w14:textId="3064EDFF" w:rsidR="00A46BB1" w:rsidRDefault="00A46BB1" w:rsidP="00AE151D">
            <w:pPr>
              <w:spacing w:after="0"/>
              <w:rPr>
                <w:rFonts w:eastAsia="Calibri"/>
                <w:sz w:val="18"/>
                <w:szCs w:val="18"/>
                <w:lang w:val="en-US" w:eastAsia="en-US"/>
              </w:rPr>
            </w:pPr>
            <w:r>
              <w:rPr>
                <w:rFonts w:eastAsia="Calibri"/>
                <w:sz w:val="18"/>
                <w:szCs w:val="18"/>
                <w:lang w:val="en-US" w:eastAsia="en-US"/>
              </w:rPr>
              <w:t xml:space="preserve">Once they have created a composition on either pitch, </w:t>
            </w:r>
            <w:proofErr w:type="gramStart"/>
            <w:r>
              <w:rPr>
                <w:rFonts w:eastAsia="Calibri"/>
                <w:sz w:val="18"/>
                <w:szCs w:val="18"/>
                <w:lang w:val="en-US" w:eastAsia="en-US"/>
              </w:rPr>
              <w:t>texture</w:t>
            </w:r>
            <w:proofErr w:type="gramEnd"/>
            <w:r>
              <w:rPr>
                <w:rFonts w:eastAsia="Calibri"/>
                <w:sz w:val="18"/>
                <w:szCs w:val="18"/>
                <w:lang w:val="en-US" w:eastAsia="en-US"/>
              </w:rPr>
              <w:t xml:space="preserve"> or dynamics, they should practice it several times ready to perform for the class. </w:t>
            </w:r>
          </w:p>
          <w:p w14:paraId="63D61AED" w14:textId="56555F13" w:rsidR="00A46BB1" w:rsidRDefault="00A46BB1" w:rsidP="00AE151D">
            <w:pPr>
              <w:spacing w:after="0"/>
              <w:rPr>
                <w:rFonts w:eastAsia="Calibri"/>
                <w:sz w:val="18"/>
                <w:szCs w:val="18"/>
                <w:lang w:val="en-US" w:eastAsia="en-US"/>
              </w:rPr>
            </w:pPr>
            <w:r>
              <w:rPr>
                <w:rFonts w:eastAsia="Calibri"/>
                <w:sz w:val="18"/>
                <w:szCs w:val="18"/>
                <w:lang w:val="en-US" w:eastAsia="en-US"/>
              </w:rPr>
              <w:t xml:space="preserve">Remind the children that in previous lessons they were improvising their ideas but practicing and making a piece the same every time turns this into composing. </w:t>
            </w:r>
          </w:p>
          <w:p w14:paraId="52CDF68F" w14:textId="77777777" w:rsidR="00470D96" w:rsidRDefault="00470D96" w:rsidP="00AE151D">
            <w:pPr>
              <w:spacing w:after="0"/>
              <w:rPr>
                <w:rFonts w:eastAsia="Calibri"/>
                <w:sz w:val="18"/>
                <w:szCs w:val="18"/>
                <w:lang w:val="en-US" w:eastAsia="en-US"/>
              </w:rPr>
            </w:pPr>
          </w:p>
          <w:p w14:paraId="2840D648" w14:textId="4EF6B25A" w:rsidR="00470D96" w:rsidRPr="009E637D" w:rsidRDefault="00470D96" w:rsidP="00AE151D">
            <w:pPr>
              <w:spacing w:after="0"/>
              <w:rPr>
                <w:rFonts w:eastAsia="Calibri"/>
                <w:sz w:val="18"/>
                <w:szCs w:val="18"/>
                <w:lang w:val="en-US" w:eastAsia="en-US"/>
              </w:rPr>
            </w:pPr>
            <w:r>
              <w:rPr>
                <w:rFonts w:eastAsia="Calibri"/>
                <w:sz w:val="18"/>
                <w:szCs w:val="18"/>
                <w:lang w:val="en-US" w:eastAsia="en-US"/>
              </w:rPr>
              <w:t xml:space="preserve">Plenary: Let each group perform and identify which element is being used as the wave. </w:t>
            </w:r>
          </w:p>
          <w:p w14:paraId="6DA762E7" w14:textId="38A5123B" w:rsidR="00E95639" w:rsidRPr="004F7B5A" w:rsidRDefault="00E95639" w:rsidP="004F7B5A">
            <w:pPr>
              <w:spacing w:after="0"/>
              <w:rPr>
                <w:rFonts w:eastAsia="Calibri"/>
                <w:sz w:val="18"/>
                <w:szCs w:val="18"/>
                <w:lang w:val="en-US" w:eastAsia="en-US"/>
              </w:rPr>
            </w:pPr>
          </w:p>
        </w:tc>
        <w:tc>
          <w:tcPr>
            <w:tcW w:w="8276" w:type="dxa"/>
            <w:gridSpan w:val="2"/>
            <w:shd w:val="clear" w:color="auto" w:fill="auto"/>
          </w:tcPr>
          <w:p w14:paraId="2EAAA5E1" w14:textId="77777777" w:rsidR="007938B6" w:rsidRDefault="00470D96" w:rsidP="00E84FDB">
            <w:pPr>
              <w:spacing w:after="0" w:line="240" w:lineRule="auto"/>
              <w:rPr>
                <w:rFonts w:ascii="Candara" w:eastAsia="Calibri" w:hAnsi="Candara"/>
                <w:color w:val="auto"/>
                <w:kern w:val="0"/>
                <w:sz w:val="18"/>
                <w:szCs w:val="18"/>
                <w:u w:val="single"/>
                <w:lang w:eastAsia="en-US"/>
              </w:rPr>
            </w:pPr>
            <w:r>
              <w:rPr>
                <w:rFonts w:ascii="Candara" w:eastAsia="Calibri" w:hAnsi="Candara"/>
                <w:color w:val="auto"/>
                <w:kern w:val="0"/>
                <w:sz w:val="18"/>
                <w:szCs w:val="18"/>
                <w:u w:val="single"/>
                <w:lang w:eastAsia="en-US"/>
              </w:rPr>
              <w:lastRenderedPageBreak/>
              <w:t>Lesson 5</w:t>
            </w:r>
          </w:p>
          <w:p w14:paraId="1D88CEA6" w14:textId="77777777" w:rsidR="00470D96" w:rsidRDefault="00470D96" w:rsidP="00E84FDB">
            <w:pPr>
              <w:spacing w:after="0" w:line="240" w:lineRule="auto"/>
              <w:rPr>
                <w:rFonts w:ascii="Candara" w:eastAsia="Calibri" w:hAnsi="Candara"/>
                <w:color w:val="auto"/>
                <w:kern w:val="0"/>
                <w:sz w:val="18"/>
                <w:szCs w:val="18"/>
                <w:u w:val="single"/>
                <w:lang w:eastAsia="en-US"/>
              </w:rPr>
            </w:pPr>
          </w:p>
          <w:p w14:paraId="224CF13D" w14:textId="77777777" w:rsidR="00470D96" w:rsidRDefault="007050E2" w:rsidP="00E84FDB">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Focus: To use teamwork to create a group composition featuring changes in texture, </w:t>
            </w:r>
            <w:proofErr w:type="gramStart"/>
            <w:r>
              <w:rPr>
                <w:rFonts w:ascii="Candara" w:eastAsia="Calibri" w:hAnsi="Candara"/>
                <w:color w:val="auto"/>
                <w:kern w:val="0"/>
                <w:sz w:val="18"/>
                <w:szCs w:val="18"/>
                <w:lang w:eastAsia="en-US"/>
              </w:rPr>
              <w:t>dynamics</w:t>
            </w:r>
            <w:proofErr w:type="gramEnd"/>
            <w:r>
              <w:rPr>
                <w:rFonts w:ascii="Candara" w:eastAsia="Calibri" w:hAnsi="Candara"/>
                <w:color w:val="auto"/>
                <w:kern w:val="0"/>
                <w:sz w:val="18"/>
                <w:szCs w:val="18"/>
                <w:lang w:eastAsia="en-US"/>
              </w:rPr>
              <w:t xml:space="preserve"> and pitch. </w:t>
            </w:r>
          </w:p>
          <w:p w14:paraId="3CAD835E" w14:textId="77777777" w:rsidR="007050E2" w:rsidRDefault="007050E2" w:rsidP="00E84FDB">
            <w:pPr>
              <w:spacing w:after="0" w:line="240" w:lineRule="auto"/>
              <w:rPr>
                <w:rFonts w:ascii="Candara" w:eastAsia="Calibri" w:hAnsi="Candara"/>
                <w:color w:val="auto"/>
                <w:kern w:val="0"/>
                <w:sz w:val="18"/>
                <w:szCs w:val="18"/>
                <w:lang w:eastAsia="en-US"/>
              </w:rPr>
            </w:pPr>
          </w:p>
          <w:p w14:paraId="50C9D615" w14:textId="77777777" w:rsidR="007050E2" w:rsidRDefault="007050E2" w:rsidP="00E84FDB">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Success criteria: </w:t>
            </w:r>
          </w:p>
          <w:p w14:paraId="5EA5017A" w14:textId="77777777" w:rsidR="007050E2" w:rsidRDefault="007050E2" w:rsidP="007050E2">
            <w:pPr>
              <w:pStyle w:val="ListParagraph"/>
              <w:numPr>
                <w:ilvl w:val="0"/>
                <w:numId w:val="8"/>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work with others in my group. </w:t>
            </w:r>
          </w:p>
          <w:p w14:paraId="7BA64512" w14:textId="77777777" w:rsidR="007050E2" w:rsidRDefault="007050E2" w:rsidP="007050E2">
            <w:pPr>
              <w:pStyle w:val="ListParagraph"/>
              <w:numPr>
                <w:ilvl w:val="0"/>
                <w:numId w:val="8"/>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w:t>
            </w:r>
            <w:r w:rsidR="00617B7B">
              <w:rPr>
                <w:rFonts w:ascii="Candara" w:eastAsia="Calibri" w:hAnsi="Candara"/>
                <w:color w:val="auto"/>
                <w:kern w:val="0"/>
                <w:sz w:val="18"/>
                <w:szCs w:val="18"/>
                <w:lang w:eastAsia="en-US"/>
              </w:rPr>
              <w:t xml:space="preserve">can make sounds using different textures, </w:t>
            </w:r>
            <w:proofErr w:type="gramStart"/>
            <w:r w:rsidR="00617B7B">
              <w:rPr>
                <w:rFonts w:ascii="Candara" w:eastAsia="Calibri" w:hAnsi="Candara"/>
                <w:color w:val="auto"/>
                <w:kern w:val="0"/>
                <w:sz w:val="18"/>
                <w:szCs w:val="18"/>
                <w:lang w:eastAsia="en-US"/>
              </w:rPr>
              <w:t>dynamics</w:t>
            </w:r>
            <w:proofErr w:type="gramEnd"/>
            <w:r w:rsidR="00617B7B">
              <w:rPr>
                <w:rFonts w:ascii="Candara" w:eastAsia="Calibri" w:hAnsi="Candara"/>
                <w:color w:val="auto"/>
                <w:kern w:val="0"/>
                <w:sz w:val="18"/>
                <w:szCs w:val="18"/>
                <w:lang w:eastAsia="en-US"/>
              </w:rPr>
              <w:t xml:space="preserve"> and pitches. </w:t>
            </w:r>
          </w:p>
          <w:p w14:paraId="738B2272" w14:textId="77777777" w:rsidR="00617B7B" w:rsidRDefault="00617B7B" w:rsidP="007050E2">
            <w:pPr>
              <w:pStyle w:val="ListParagraph"/>
              <w:numPr>
                <w:ilvl w:val="0"/>
                <w:numId w:val="8"/>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w:t>
            </w:r>
            <w:r w:rsidR="00C84D12">
              <w:rPr>
                <w:rFonts w:ascii="Candara" w:eastAsia="Calibri" w:hAnsi="Candara"/>
                <w:color w:val="auto"/>
                <w:kern w:val="0"/>
                <w:sz w:val="18"/>
                <w:szCs w:val="18"/>
                <w:lang w:eastAsia="en-US"/>
              </w:rPr>
              <w:t xml:space="preserve">use creative language effectively to produce </w:t>
            </w:r>
            <w:r w:rsidR="00EA4D5A">
              <w:rPr>
                <w:rFonts w:ascii="Candara" w:eastAsia="Calibri" w:hAnsi="Candara"/>
                <w:color w:val="auto"/>
                <w:kern w:val="0"/>
                <w:sz w:val="18"/>
                <w:szCs w:val="18"/>
                <w:lang w:eastAsia="en-US"/>
              </w:rPr>
              <w:t xml:space="preserve">a performance. </w:t>
            </w:r>
          </w:p>
          <w:p w14:paraId="204DF223" w14:textId="77777777" w:rsidR="00EA4D5A" w:rsidRDefault="00EA4D5A" w:rsidP="00EA4D5A">
            <w:pPr>
              <w:spacing w:after="0" w:line="240" w:lineRule="auto"/>
              <w:rPr>
                <w:rFonts w:ascii="Candara" w:eastAsia="Calibri" w:hAnsi="Candara"/>
                <w:color w:val="auto"/>
                <w:kern w:val="0"/>
                <w:sz w:val="18"/>
                <w:szCs w:val="18"/>
                <w:lang w:eastAsia="en-US"/>
              </w:rPr>
            </w:pPr>
          </w:p>
          <w:p w14:paraId="04525363" w14:textId="77777777" w:rsidR="00EA4D5A" w:rsidRDefault="00EA4D5A" w:rsidP="00EA4D5A">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Starter: </w:t>
            </w:r>
          </w:p>
          <w:p w14:paraId="72C8CDBF" w14:textId="77777777" w:rsidR="00EA4D5A" w:rsidRDefault="00EA4D5A" w:rsidP="00EA4D5A">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Explain to the children that today’s lesson will put all the ideas together into a whole-class performance of waves, which will be videoed. </w:t>
            </w:r>
          </w:p>
          <w:p w14:paraId="22EC8A75" w14:textId="77777777" w:rsidR="00EA4D5A" w:rsidRDefault="00EA4D5A" w:rsidP="00EA4D5A">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Explain the set-up of the performance and recording to the class. </w:t>
            </w:r>
          </w:p>
          <w:p w14:paraId="601C21E7" w14:textId="77777777" w:rsidR="0079070A" w:rsidRDefault="0079070A" w:rsidP="0079070A">
            <w:pPr>
              <w:pStyle w:val="ListParagraph"/>
              <w:numPr>
                <w:ilvl w:val="0"/>
                <w:numId w:val="11"/>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Allocate a number to each </w:t>
            </w:r>
            <w:proofErr w:type="gramStart"/>
            <w:r>
              <w:rPr>
                <w:rFonts w:ascii="Candara" w:eastAsia="Calibri" w:hAnsi="Candara"/>
                <w:color w:val="auto"/>
                <w:kern w:val="0"/>
                <w:sz w:val="18"/>
                <w:szCs w:val="18"/>
                <w:lang w:eastAsia="en-US"/>
              </w:rPr>
              <w:t>group</w:t>
            </w:r>
            <w:proofErr w:type="gramEnd"/>
            <w:r>
              <w:rPr>
                <w:rFonts w:ascii="Candara" w:eastAsia="Calibri" w:hAnsi="Candara"/>
                <w:color w:val="auto"/>
                <w:kern w:val="0"/>
                <w:sz w:val="18"/>
                <w:szCs w:val="18"/>
                <w:lang w:eastAsia="en-US"/>
              </w:rPr>
              <w:t xml:space="preserve"> </w:t>
            </w:r>
          </w:p>
          <w:p w14:paraId="62B127FE" w14:textId="77777777" w:rsidR="0079070A" w:rsidRDefault="0079070A" w:rsidP="0079070A">
            <w:pPr>
              <w:pStyle w:val="ListParagraph"/>
              <w:numPr>
                <w:ilvl w:val="0"/>
                <w:numId w:val="11"/>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Allocate a number to each reader.</w:t>
            </w:r>
          </w:p>
          <w:p w14:paraId="666D7AFB" w14:textId="77777777" w:rsidR="0079070A" w:rsidRDefault="0079070A" w:rsidP="0079070A">
            <w:pPr>
              <w:pStyle w:val="ListParagraph"/>
              <w:numPr>
                <w:ilvl w:val="0"/>
                <w:numId w:val="11"/>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Give the children five minutes to practise their compositions and readings from the previous lesson. </w:t>
            </w:r>
          </w:p>
          <w:p w14:paraId="5C0531E5" w14:textId="77777777" w:rsidR="0079070A" w:rsidRDefault="0079070A" w:rsidP="0079070A">
            <w:pPr>
              <w:pStyle w:val="ListParagraph"/>
              <w:numPr>
                <w:ilvl w:val="0"/>
                <w:numId w:val="11"/>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Agree on cues to indicate which children need to stand up and in which order to perform. These could be spoken, e.g. “Reader 1</w:t>
            </w:r>
            <w:r w:rsidR="00D90329">
              <w:rPr>
                <w:rFonts w:ascii="Candara" w:eastAsia="Calibri" w:hAnsi="Candara"/>
                <w:color w:val="auto"/>
                <w:kern w:val="0"/>
                <w:sz w:val="18"/>
                <w:szCs w:val="18"/>
                <w:lang w:eastAsia="en-US"/>
              </w:rPr>
              <w:t xml:space="preserve">” or hand signals. </w:t>
            </w:r>
          </w:p>
          <w:p w14:paraId="73EA8699" w14:textId="77777777" w:rsidR="00D90329" w:rsidRDefault="00D90329" w:rsidP="0079070A">
            <w:pPr>
              <w:pStyle w:val="ListParagraph"/>
              <w:numPr>
                <w:ilvl w:val="0"/>
                <w:numId w:val="11"/>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Ensure the children understand that everyone will perform their sections in the relevant order. </w:t>
            </w:r>
          </w:p>
          <w:p w14:paraId="00AB6843" w14:textId="77777777" w:rsidR="00D90329" w:rsidRDefault="00D90329" w:rsidP="00D9032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Main task: </w:t>
            </w:r>
          </w:p>
          <w:p w14:paraId="4ADDF74F" w14:textId="77777777" w:rsidR="00D90329" w:rsidRDefault="00D90329" w:rsidP="00D9032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Final practice- staying in the same groups of six as they were in the previous lesson, ask the children to revise their composition along with the reading of the dramatic words they selected. </w:t>
            </w:r>
          </w:p>
          <w:p w14:paraId="52C6520D" w14:textId="77777777" w:rsidR="00D90329" w:rsidRDefault="00D90329" w:rsidP="00D90329">
            <w:pPr>
              <w:spacing w:after="0" w:line="240" w:lineRule="auto"/>
            </w:pPr>
            <w:r>
              <w:rPr>
                <w:rFonts w:ascii="Candara" w:eastAsia="Calibri" w:hAnsi="Candara"/>
                <w:color w:val="auto"/>
                <w:kern w:val="0"/>
                <w:sz w:val="18"/>
                <w:szCs w:val="18"/>
                <w:lang w:eastAsia="en-US"/>
              </w:rPr>
              <w:t xml:space="preserve">For the class performance, play the audio </w:t>
            </w:r>
            <w:hyperlink r:id="rId8" w:history="1">
              <w:r w:rsidR="00713CC8">
                <w:rPr>
                  <w:rStyle w:val="Hyperlink"/>
                  <w:rFonts w:eastAsiaTheme="majorEastAsia"/>
                </w:rPr>
                <w:t xml:space="preserve">Mendelssohn - Hebrides Overture (Fingal's ... - </w:t>
              </w:r>
              <w:proofErr w:type="spellStart"/>
              <w:r w:rsidR="00713CC8">
                <w:rPr>
                  <w:rStyle w:val="Hyperlink"/>
                  <w:rFonts w:eastAsiaTheme="majorEastAsia"/>
                </w:rPr>
                <w:t>VideoLink</w:t>
              </w:r>
              <w:proofErr w:type="spellEnd"/>
            </w:hyperlink>
          </w:p>
          <w:p w14:paraId="020C9E9C" w14:textId="77777777" w:rsidR="00713CC8" w:rsidRDefault="00713CC8" w:rsidP="00D90329">
            <w:pPr>
              <w:spacing w:after="0" w:line="240" w:lineRule="auto"/>
            </w:pPr>
          </w:p>
          <w:p w14:paraId="1533439B" w14:textId="77777777" w:rsidR="00713CC8" w:rsidRDefault="00713CC8" w:rsidP="00D90329">
            <w:pPr>
              <w:spacing w:after="0" w:line="240" w:lineRule="auto"/>
              <w:rPr>
                <w:i/>
                <w:iCs/>
              </w:rPr>
            </w:pPr>
            <w:r>
              <w:rPr>
                <w:i/>
                <w:iCs/>
              </w:rPr>
              <w:t xml:space="preserve">The recording has been split into five sections to facilitate the performance as outlined below. </w:t>
            </w:r>
          </w:p>
          <w:p w14:paraId="49B1C6F2" w14:textId="77777777" w:rsidR="00713CC8" w:rsidRDefault="00713CC8" w:rsidP="00D90329">
            <w:pPr>
              <w:spacing w:after="0" w:line="240" w:lineRule="auto"/>
              <w:rPr>
                <w:i/>
                <w:iCs/>
              </w:rPr>
            </w:pPr>
          </w:p>
          <w:p w14:paraId="75039BEE" w14:textId="77777777" w:rsidR="00713CC8" w:rsidRDefault="00713CC8" w:rsidP="00D90329">
            <w:pPr>
              <w:spacing w:after="0" w:line="240" w:lineRule="auto"/>
            </w:pPr>
            <w:r>
              <w:t>Class performance</w:t>
            </w:r>
            <w:r w:rsidR="0023341E">
              <w:t xml:space="preserve">- the whole performance can be achieved like this: </w:t>
            </w:r>
          </w:p>
          <w:p w14:paraId="4B59F324" w14:textId="77777777" w:rsidR="0023341E" w:rsidRDefault="0023341E" w:rsidP="00D90329">
            <w:pPr>
              <w:spacing w:after="0" w:line="240" w:lineRule="auto"/>
            </w:pPr>
          </w:p>
          <w:p w14:paraId="3026CBE4"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Readers 1 and 2 dramatic readings</w:t>
            </w:r>
          </w:p>
          <w:p w14:paraId="5B68A731" w14:textId="77777777" w:rsidR="00720A82" w:rsidRPr="00720A82" w:rsidRDefault="00720A82" w:rsidP="00720A82">
            <w:pPr>
              <w:spacing w:after="0" w:line="240" w:lineRule="auto"/>
              <w:rPr>
                <w:rFonts w:ascii="Candara" w:eastAsia="Calibri" w:hAnsi="Candara"/>
                <w:color w:val="auto"/>
                <w:kern w:val="0"/>
                <w:sz w:val="18"/>
                <w:szCs w:val="18"/>
                <w:lang w:eastAsia="en-US"/>
              </w:rPr>
            </w:pPr>
          </w:p>
          <w:p w14:paraId="58E2F9F0"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Play ‘Fingal’s cave 1’ up to 2:00</w:t>
            </w:r>
          </w:p>
          <w:p w14:paraId="169B3EB0"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Readers 1 and 2 stand up to read their poetic words while the piece is playing (turn down the volume if necessary).</w:t>
            </w:r>
          </w:p>
          <w:p w14:paraId="5CC098E3"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Group 1 wave composition</w:t>
            </w:r>
          </w:p>
          <w:p w14:paraId="63B62A15" w14:textId="77777777" w:rsidR="00720A82" w:rsidRPr="00720A82" w:rsidRDefault="00720A82" w:rsidP="00720A82">
            <w:pPr>
              <w:spacing w:after="0" w:line="240" w:lineRule="auto"/>
              <w:rPr>
                <w:rFonts w:ascii="Candara" w:eastAsia="Calibri" w:hAnsi="Candara"/>
                <w:color w:val="auto"/>
                <w:kern w:val="0"/>
                <w:sz w:val="18"/>
                <w:szCs w:val="18"/>
                <w:lang w:eastAsia="en-US"/>
              </w:rPr>
            </w:pPr>
          </w:p>
          <w:p w14:paraId="5E795DDD"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When the audio ends, Group 1’s conductor stands up in front of their group.</w:t>
            </w:r>
          </w:p>
          <w:p w14:paraId="7112D940"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The conductor leads this group’s performance.</w:t>
            </w:r>
          </w:p>
          <w:p w14:paraId="7B2550A7"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Group 2 wave composition</w:t>
            </w:r>
          </w:p>
          <w:p w14:paraId="6193FFCA" w14:textId="77777777" w:rsidR="00720A82" w:rsidRPr="00720A82" w:rsidRDefault="00720A82" w:rsidP="00720A82">
            <w:pPr>
              <w:spacing w:after="0" w:line="240" w:lineRule="auto"/>
              <w:rPr>
                <w:rFonts w:ascii="Candara" w:eastAsia="Calibri" w:hAnsi="Candara"/>
                <w:color w:val="auto"/>
                <w:kern w:val="0"/>
                <w:sz w:val="18"/>
                <w:szCs w:val="18"/>
                <w:lang w:eastAsia="en-US"/>
              </w:rPr>
            </w:pPr>
          </w:p>
          <w:p w14:paraId="05C8E298"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Group 2’s conductor stands up in front of their group.</w:t>
            </w:r>
          </w:p>
          <w:p w14:paraId="06A99E84"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The conductor leads this group’s performance.</w:t>
            </w:r>
          </w:p>
          <w:p w14:paraId="3432D165"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lastRenderedPageBreak/>
              <w:t xml:space="preserve"> Readers 3 and 4 dramatic readings</w:t>
            </w:r>
          </w:p>
          <w:p w14:paraId="1C97E650" w14:textId="77777777" w:rsidR="00720A82" w:rsidRPr="00720A82" w:rsidRDefault="00720A82" w:rsidP="00720A82">
            <w:pPr>
              <w:spacing w:after="0" w:line="240" w:lineRule="auto"/>
              <w:rPr>
                <w:rFonts w:ascii="Candara" w:eastAsia="Calibri" w:hAnsi="Candara"/>
                <w:color w:val="auto"/>
                <w:kern w:val="0"/>
                <w:sz w:val="18"/>
                <w:szCs w:val="18"/>
                <w:lang w:eastAsia="en-US"/>
              </w:rPr>
            </w:pPr>
          </w:p>
          <w:p w14:paraId="0A6B3DA5"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Play ‘Fingal’s Cave 2’ up to 4:00</w:t>
            </w:r>
          </w:p>
          <w:p w14:paraId="4F28875B"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Readers 3 and 4 stand up to read their poetic words while the piece is playing (turn down the volume if necessary).</w:t>
            </w:r>
          </w:p>
          <w:p w14:paraId="60DD9289"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Group 3 wave composition</w:t>
            </w:r>
          </w:p>
          <w:p w14:paraId="2F4B81DD" w14:textId="77777777" w:rsidR="00720A82" w:rsidRPr="00720A82" w:rsidRDefault="00720A82" w:rsidP="00720A82">
            <w:pPr>
              <w:spacing w:after="0" w:line="240" w:lineRule="auto"/>
              <w:rPr>
                <w:rFonts w:ascii="Candara" w:eastAsia="Calibri" w:hAnsi="Candara"/>
                <w:color w:val="auto"/>
                <w:kern w:val="0"/>
                <w:sz w:val="18"/>
                <w:szCs w:val="18"/>
                <w:lang w:eastAsia="en-US"/>
              </w:rPr>
            </w:pPr>
          </w:p>
          <w:p w14:paraId="7EC1CAEE"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When the audio ends, Group 3’s conductor stands up in front of their group.</w:t>
            </w:r>
          </w:p>
          <w:p w14:paraId="6B930FE2"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The conductor leads this group’s performance.</w:t>
            </w:r>
          </w:p>
          <w:p w14:paraId="03D54206"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Group 4 wave composition</w:t>
            </w:r>
          </w:p>
          <w:p w14:paraId="27528978" w14:textId="77777777" w:rsidR="00720A82" w:rsidRPr="00720A82" w:rsidRDefault="00720A82" w:rsidP="00720A82">
            <w:pPr>
              <w:spacing w:after="0" w:line="240" w:lineRule="auto"/>
              <w:rPr>
                <w:rFonts w:ascii="Candara" w:eastAsia="Calibri" w:hAnsi="Candara"/>
                <w:color w:val="auto"/>
                <w:kern w:val="0"/>
                <w:sz w:val="18"/>
                <w:szCs w:val="18"/>
                <w:lang w:eastAsia="en-US"/>
              </w:rPr>
            </w:pPr>
          </w:p>
          <w:p w14:paraId="2470774B"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Group 4’s conductor stands up in front of their group.</w:t>
            </w:r>
          </w:p>
          <w:p w14:paraId="099D42A7"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The conductor leads this group’s performance.</w:t>
            </w:r>
          </w:p>
          <w:p w14:paraId="7112C24D"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Group 5 dramatic readings</w:t>
            </w:r>
          </w:p>
          <w:p w14:paraId="77B508AB" w14:textId="77777777" w:rsidR="00720A82" w:rsidRPr="00720A82" w:rsidRDefault="00720A82" w:rsidP="00720A82">
            <w:pPr>
              <w:spacing w:after="0" w:line="240" w:lineRule="auto"/>
              <w:rPr>
                <w:rFonts w:ascii="Candara" w:eastAsia="Calibri" w:hAnsi="Candara"/>
                <w:color w:val="auto"/>
                <w:kern w:val="0"/>
                <w:sz w:val="18"/>
                <w:szCs w:val="18"/>
                <w:lang w:eastAsia="en-US"/>
              </w:rPr>
            </w:pPr>
          </w:p>
          <w:p w14:paraId="771A7C55"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Play ‘Fingal’s Cave 3’ up to 6:00</w:t>
            </w:r>
          </w:p>
          <w:p w14:paraId="4E20BE97"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Reader 5 (and any other children if more have been selected) stands up to read their poetic words while the piece is playing (turn down the volume if necessary).</w:t>
            </w:r>
          </w:p>
          <w:p w14:paraId="593C8E7B"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Group 5 wave composition</w:t>
            </w:r>
          </w:p>
          <w:p w14:paraId="0332E68B" w14:textId="77777777" w:rsidR="00720A82" w:rsidRPr="00720A82" w:rsidRDefault="00720A82" w:rsidP="00720A82">
            <w:pPr>
              <w:spacing w:after="0" w:line="240" w:lineRule="auto"/>
              <w:rPr>
                <w:rFonts w:ascii="Candara" w:eastAsia="Calibri" w:hAnsi="Candara"/>
                <w:color w:val="auto"/>
                <w:kern w:val="0"/>
                <w:sz w:val="18"/>
                <w:szCs w:val="18"/>
                <w:lang w:eastAsia="en-US"/>
              </w:rPr>
            </w:pPr>
          </w:p>
          <w:p w14:paraId="52C31E83"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 xml:space="preserve">When the audio ends, Group 5’s conductor stands up in front of their group and leads their group’s performance. </w:t>
            </w:r>
          </w:p>
          <w:p w14:paraId="22767464"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Final dramatic reading</w:t>
            </w:r>
          </w:p>
          <w:p w14:paraId="355BE0EB" w14:textId="77777777" w:rsidR="00720A82" w:rsidRPr="00720A82" w:rsidRDefault="00720A82" w:rsidP="00720A82">
            <w:pPr>
              <w:spacing w:after="0" w:line="240" w:lineRule="auto"/>
              <w:rPr>
                <w:rFonts w:ascii="Candara" w:eastAsia="Calibri" w:hAnsi="Candara"/>
                <w:color w:val="auto"/>
                <w:kern w:val="0"/>
                <w:sz w:val="18"/>
                <w:szCs w:val="18"/>
                <w:lang w:eastAsia="en-US"/>
              </w:rPr>
            </w:pPr>
          </w:p>
          <w:p w14:paraId="20D060E1"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Play ‘Fingal’s Cave 4</w:t>
            </w:r>
            <w:r w:rsidRPr="00720A82">
              <w:rPr>
                <w:rFonts w:ascii="Arial" w:eastAsia="Calibri" w:hAnsi="Arial" w:cs="Arial"/>
                <w:color w:val="auto"/>
                <w:kern w:val="0"/>
                <w:sz w:val="18"/>
                <w:szCs w:val="18"/>
                <w:lang w:eastAsia="en-US"/>
              </w:rPr>
              <w:t>′</w:t>
            </w:r>
            <w:r w:rsidRPr="00720A82">
              <w:rPr>
                <w:rFonts w:ascii="Candara" w:eastAsia="Calibri" w:hAnsi="Candara"/>
                <w:color w:val="auto"/>
                <w:kern w:val="0"/>
                <w:sz w:val="18"/>
                <w:szCs w:val="18"/>
                <w:lang w:eastAsia="en-US"/>
              </w:rPr>
              <w:t xml:space="preserve"> up </w:t>
            </w:r>
            <w:proofErr w:type="spellStart"/>
            <w:r w:rsidRPr="00720A82">
              <w:rPr>
                <w:rFonts w:ascii="Candara" w:eastAsia="Calibri" w:hAnsi="Candara"/>
                <w:color w:val="auto"/>
                <w:kern w:val="0"/>
                <w:sz w:val="18"/>
                <w:szCs w:val="18"/>
                <w:lang w:eastAsia="en-US"/>
              </w:rPr>
              <w:t>tp</w:t>
            </w:r>
            <w:proofErr w:type="spellEnd"/>
            <w:r w:rsidRPr="00720A82">
              <w:rPr>
                <w:rFonts w:ascii="Candara" w:eastAsia="Calibri" w:hAnsi="Candara"/>
                <w:color w:val="auto"/>
                <w:kern w:val="0"/>
                <w:sz w:val="18"/>
                <w:szCs w:val="18"/>
                <w:lang w:eastAsia="en-US"/>
              </w:rPr>
              <w:t xml:space="preserve"> 8:00</w:t>
            </w:r>
          </w:p>
          <w:p w14:paraId="7521527B"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The teacher/a confident child reads out the final selection of words*.</w:t>
            </w:r>
          </w:p>
          <w:p w14:paraId="1A66221C"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Play ‘Fingal’s Cave 5</w:t>
            </w:r>
            <w:r w:rsidRPr="00720A82">
              <w:rPr>
                <w:rFonts w:ascii="Arial" w:eastAsia="Calibri" w:hAnsi="Arial" w:cs="Arial"/>
                <w:color w:val="auto"/>
                <w:kern w:val="0"/>
                <w:sz w:val="18"/>
                <w:szCs w:val="18"/>
                <w:lang w:eastAsia="en-US"/>
              </w:rPr>
              <w:t>′</w:t>
            </w:r>
            <w:r w:rsidRPr="00720A82">
              <w:rPr>
                <w:rFonts w:ascii="Candara" w:eastAsia="Calibri" w:hAnsi="Candara"/>
                <w:color w:val="auto"/>
                <w:kern w:val="0"/>
                <w:sz w:val="18"/>
                <w:szCs w:val="18"/>
                <w:lang w:eastAsia="en-US"/>
              </w:rPr>
              <w:t xml:space="preserve"> until the end of the piece.</w:t>
            </w:r>
          </w:p>
          <w:p w14:paraId="5B375586"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*The selection of words chosen from the flipchart paper list of ideas collected in Lesson 1.</w:t>
            </w:r>
          </w:p>
          <w:p w14:paraId="74D8EF36" w14:textId="77777777" w:rsidR="00720A82" w:rsidRPr="00720A82" w:rsidRDefault="00720A82" w:rsidP="00720A82">
            <w:pPr>
              <w:spacing w:after="0" w:line="240" w:lineRule="auto"/>
              <w:rPr>
                <w:rFonts w:ascii="Candara" w:eastAsia="Calibri" w:hAnsi="Candara"/>
                <w:color w:val="auto"/>
                <w:kern w:val="0"/>
                <w:sz w:val="18"/>
                <w:szCs w:val="18"/>
                <w:lang w:eastAsia="en-US"/>
              </w:rPr>
            </w:pPr>
          </w:p>
          <w:p w14:paraId="415DDC49" w14:textId="77777777" w:rsidR="00720A82" w:rsidRPr="00720A82"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It may need quite a bit of practice but can be achieved by giving only hand signals or minimal spoken cues such as, “Group 1, Group 2,”, etc.</w:t>
            </w:r>
          </w:p>
          <w:p w14:paraId="48D8A520" w14:textId="77777777" w:rsidR="00720A82" w:rsidRPr="00720A82" w:rsidRDefault="00720A82" w:rsidP="00720A82">
            <w:pPr>
              <w:spacing w:after="0" w:line="240" w:lineRule="auto"/>
              <w:rPr>
                <w:rFonts w:ascii="Candara" w:eastAsia="Calibri" w:hAnsi="Candara"/>
                <w:color w:val="auto"/>
                <w:kern w:val="0"/>
                <w:sz w:val="18"/>
                <w:szCs w:val="18"/>
                <w:lang w:eastAsia="en-US"/>
              </w:rPr>
            </w:pPr>
          </w:p>
          <w:p w14:paraId="5621F462" w14:textId="3A4396D7" w:rsidR="00720A82" w:rsidRPr="00713CC8" w:rsidRDefault="00720A82" w:rsidP="00720A82">
            <w:pPr>
              <w:spacing w:after="0" w:line="240" w:lineRule="auto"/>
              <w:rPr>
                <w:rFonts w:ascii="Candara" w:eastAsia="Calibri" w:hAnsi="Candara"/>
                <w:color w:val="auto"/>
                <w:kern w:val="0"/>
                <w:sz w:val="18"/>
                <w:szCs w:val="18"/>
                <w:lang w:eastAsia="en-US"/>
              </w:rPr>
            </w:pPr>
            <w:r w:rsidRPr="00720A82">
              <w:rPr>
                <w:rFonts w:ascii="Candara" w:eastAsia="Calibri" w:hAnsi="Candara"/>
                <w:color w:val="auto"/>
                <w:kern w:val="0"/>
                <w:sz w:val="18"/>
                <w:szCs w:val="18"/>
                <w:lang w:eastAsia="en-US"/>
              </w:rPr>
              <w:t>A performance like this can be very effective and moving. It is a good idea to video it. If it goes well, it could be showcased alongside performances from other classes studying related units, e.g. a dance based on a river topic.</w:t>
            </w:r>
          </w:p>
        </w:tc>
      </w:tr>
    </w:tbl>
    <w:p w14:paraId="4633AF1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7D07C2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24373DCF"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64AE1AC"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1C07B85"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04F76DB"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38F8BB8"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4EFFBB7"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5988E92"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8A250E1"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6059969"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5FDB2A88" w14:textId="77777777" w:rsidR="00257672" w:rsidRPr="00404A1C" w:rsidRDefault="00257672" w:rsidP="00053709">
      <w:pPr>
        <w:spacing w:after="0" w:line="240" w:lineRule="auto"/>
        <w:rPr>
          <w:rFonts w:ascii="Candara" w:eastAsia="Calibri" w:hAnsi="Candara"/>
          <w:b/>
          <w:color w:val="auto"/>
          <w:kern w:val="0"/>
          <w:sz w:val="18"/>
          <w:szCs w:val="18"/>
          <w:lang w:val="en-US" w:eastAsia="en-US"/>
        </w:rPr>
      </w:pPr>
    </w:p>
    <w:p w14:paraId="75FB97FE" w14:textId="77777777" w:rsidR="00257672" w:rsidRPr="00404A1C" w:rsidRDefault="00257672" w:rsidP="00053709">
      <w:pPr>
        <w:spacing w:after="0"/>
        <w:rPr>
          <w:rFonts w:ascii="Candara" w:eastAsia="Calibri" w:hAnsi="Candara"/>
          <w:b/>
          <w:color w:val="auto"/>
          <w:kern w:val="0"/>
          <w:sz w:val="18"/>
          <w:szCs w:val="18"/>
          <w:lang w:val="en-US" w:eastAsia="en-US"/>
        </w:rPr>
      </w:pPr>
    </w:p>
    <w:p w14:paraId="5002DD63" w14:textId="77777777" w:rsidR="00257672" w:rsidRPr="00404A1C" w:rsidRDefault="00257672" w:rsidP="00053709">
      <w:pPr>
        <w:spacing w:after="0"/>
        <w:rPr>
          <w:rFonts w:ascii="Candara" w:eastAsia="Calibri" w:hAnsi="Candara"/>
          <w:b/>
          <w:color w:val="auto"/>
          <w:kern w:val="0"/>
          <w:sz w:val="18"/>
          <w:szCs w:val="18"/>
          <w:lang w:val="en-US" w:eastAsia="en-US"/>
        </w:rPr>
      </w:pPr>
    </w:p>
    <w:p w14:paraId="18F41162" w14:textId="77777777" w:rsidR="00257672" w:rsidRPr="00404A1C" w:rsidRDefault="00257672" w:rsidP="00053709">
      <w:pPr>
        <w:spacing w:after="0"/>
        <w:rPr>
          <w:rFonts w:ascii="Candara" w:eastAsia="Calibri" w:hAnsi="Candara"/>
          <w:b/>
          <w:color w:val="auto"/>
          <w:kern w:val="0"/>
          <w:sz w:val="18"/>
          <w:szCs w:val="18"/>
          <w:lang w:val="en-US" w:eastAsia="en-US"/>
        </w:rPr>
      </w:pPr>
    </w:p>
    <w:p w14:paraId="664B9E16" w14:textId="77777777" w:rsidR="00257672" w:rsidRPr="00FF2AFA" w:rsidRDefault="00257672" w:rsidP="00053709">
      <w:pPr>
        <w:spacing w:after="0"/>
        <w:rPr>
          <w:rFonts w:ascii="Candara" w:eastAsia="Calibri" w:hAnsi="Candara"/>
          <w:b/>
          <w:color w:val="auto"/>
          <w:kern w:val="0"/>
          <w:sz w:val="16"/>
          <w:szCs w:val="16"/>
          <w:lang w:val="en-US" w:eastAsia="en-US"/>
        </w:rPr>
      </w:pPr>
    </w:p>
    <w:p w14:paraId="7DFCA8C0" w14:textId="77777777" w:rsidR="00257672" w:rsidRPr="00FF2AFA" w:rsidRDefault="00257672" w:rsidP="00053709">
      <w:pPr>
        <w:spacing w:after="0"/>
        <w:rPr>
          <w:rFonts w:ascii="Candara" w:hAnsi="Candara" w:cs="Arial"/>
          <w:b/>
          <w:bCs/>
          <w:sz w:val="16"/>
          <w:szCs w:val="16"/>
          <w:lang w:val="en-US"/>
        </w:rPr>
      </w:pPr>
    </w:p>
    <w:p w14:paraId="60E2CA21" w14:textId="77777777" w:rsidR="00257672" w:rsidRDefault="00257672" w:rsidP="00053709">
      <w:pPr>
        <w:spacing w:after="0"/>
      </w:pPr>
    </w:p>
    <w:p w14:paraId="08B59D67" w14:textId="77777777" w:rsidR="00257672" w:rsidRDefault="00257672" w:rsidP="00053709">
      <w:pPr>
        <w:spacing w:after="0"/>
      </w:pPr>
    </w:p>
    <w:sectPr w:rsidR="00257672" w:rsidSect="0025767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24D56"/>
    <w:multiLevelType w:val="hybridMultilevel"/>
    <w:tmpl w:val="8CC25BAC"/>
    <w:lvl w:ilvl="0" w:tplc="0248FAC8">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06415"/>
    <w:multiLevelType w:val="multilevel"/>
    <w:tmpl w:val="8812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35A57"/>
    <w:multiLevelType w:val="multilevel"/>
    <w:tmpl w:val="E760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41B23"/>
    <w:multiLevelType w:val="hybridMultilevel"/>
    <w:tmpl w:val="82847B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154606"/>
    <w:multiLevelType w:val="hybridMultilevel"/>
    <w:tmpl w:val="7F401C0C"/>
    <w:lvl w:ilvl="0" w:tplc="432A189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35C5A"/>
    <w:multiLevelType w:val="multilevel"/>
    <w:tmpl w:val="5358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451031"/>
    <w:multiLevelType w:val="hybridMultilevel"/>
    <w:tmpl w:val="C2DE7AB8"/>
    <w:lvl w:ilvl="0" w:tplc="C4C2EC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BF0243"/>
    <w:multiLevelType w:val="hybridMultilevel"/>
    <w:tmpl w:val="76225A84"/>
    <w:lvl w:ilvl="0" w:tplc="DC30C538">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481468"/>
    <w:multiLevelType w:val="hybridMultilevel"/>
    <w:tmpl w:val="BD120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7B46B1"/>
    <w:multiLevelType w:val="hybridMultilevel"/>
    <w:tmpl w:val="20745924"/>
    <w:lvl w:ilvl="0" w:tplc="952AD182">
      <w:start w:val="21"/>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5E53BB"/>
    <w:multiLevelType w:val="multilevel"/>
    <w:tmpl w:val="E7E4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0494547">
    <w:abstractNumId w:val="7"/>
  </w:num>
  <w:num w:numId="2" w16cid:durableId="1299073609">
    <w:abstractNumId w:val="10"/>
  </w:num>
  <w:num w:numId="3" w16cid:durableId="1153444936">
    <w:abstractNumId w:val="5"/>
  </w:num>
  <w:num w:numId="4" w16cid:durableId="1179470941">
    <w:abstractNumId w:val="1"/>
  </w:num>
  <w:num w:numId="5" w16cid:durableId="68159114">
    <w:abstractNumId w:val="2"/>
  </w:num>
  <w:num w:numId="6" w16cid:durableId="101341278">
    <w:abstractNumId w:val="9"/>
  </w:num>
  <w:num w:numId="7" w16cid:durableId="11731838">
    <w:abstractNumId w:val="4"/>
  </w:num>
  <w:num w:numId="8" w16cid:durableId="1110396022">
    <w:abstractNumId w:val="0"/>
  </w:num>
  <w:num w:numId="9" w16cid:durableId="859244980">
    <w:abstractNumId w:val="8"/>
  </w:num>
  <w:num w:numId="10" w16cid:durableId="1275940751">
    <w:abstractNumId w:val="6"/>
  </w:num>
  <w:num w:numId="11" w16cid:durableId="21186757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672"/>
    <w:rsid w:val="00011AFD"/>
    <w:rsid w:val="00025B54"/>
    <w:rsid w:val="00053709"/>
    <w:rsid w:val="0008143B"/>
    <w:rsid w:val="000F16C5"/>
    <w:rsid w:val="00114E45"/>
    <w:rsid w:val="0012441B"/>
    <w:rsid w:val="00130F14"/>
    <w:rsid w:val="00144C9E"/>
    <w:rsid w:val="00173C3C"/>
    <w:rsid w:val="0017454C"/>
    <w:rsid w:val="00193391"/>
    <w:rsid w:val="001D044D"/>
    <w:rsid w:val="001D43B1"/>
    <w:rsid w:val="00226AC8"/>
    <w:rsid w:val="0023341E"/>
    <w:rsid w:val="002520E1"/>
    <w:rsid w:val="0025383C"/>
    <w:rsid w:val="00257672"/>
    <w:rsid w:val="00265B14"/>
    <w:rsid w:val="00292207"/>
    <w:rsid w:val="002A4F10"/>
    <w:rsid w:val="002A7EFE"/>
    <w:rsid w:val="002D0BC6"/>
    <w:rsid w:val="002E63E4"/>
    <w:rsid w:val="00322229"/>
    <w:rsid w:val="003249BC"/>
    <w:rsid w:val="00382997"/>
    <w:rsid w:val="00383046"/>
    <w:rsid w:val="003C330E"/>
    <w:rsid w:val="003F7822"/>
    <w:rsid w:val="00404A1C"/>
    <w:rsid w:val="00466FC0"/>
    <w:rsid w:val="00470D96"/>
    <w:rsid w:val="004716DB"/>
    <w:rsid w:val="00474077"/>
    <w:rsid w:val="00493002"/>
    <w:rsid w:val="00493C45"/>
    <w:rsid w:val="004969A3"/>
    <w:rsid w:val="00497EEC"/>
    <w:rsid w:val="004A1E8A"/>
    <w:rsid w:val="004C121B"/>
    <w:rsid w:val="004C1F7E"/>
    <w:rsid w:val="004E5C70"/>
    <w:rsid w:val="004F7B5A"/>
    <w:rsid w:val="005036D5"/>
    <w:rsid w:val="00513652"/>
    <w:rsid w:val="00525F4B"/>
    <w:rsid w:val="005470FD"/>
    <w:rsid w:val="005733EB"/>
    <w:rsid w:val="00595063"/>
    <w:rsid w:val="005B12A7"/>
    <w:rsid w:val="005F66F0"/>
    <w:rsid w:val="00604C10"/>
    <w:rsid w:val="00612DDB"/>
    <w:rsid w:val="00617B7B"/>
    <w:rsid w:val="00637957"/>
    <w:rsid w:val="00656374"/>
    <w:rsid w:val="006958B6"/>
    <w:rsid w:val="006A5F30"/>
    <w:rsid w:val="006C2581"/>
    <w:rsid w:val="006C2754"/>
    <w:rsid w:val="006F15E8"/>
    <w:rsid w:val="007050E2"/>
    <w:rsid w:val="00713CC8"/>
    <w:rsid w:val="00720A82"/>
    <w:rsid w:val="00730BB7"/>
    <w:rsid w:val="0073507E"/>
    <w:rsid w:val="0075682D"/>
    <w:rsid w:val="00771F3E"/>
    <w:rsid w:val="007810D5"/>
    <w:rsid w:val="00785B0C"/>
    <w:rsid w:val="0079070A"/>
    <w:rsid w:val="007926FF"/>
    <w:rsid w:val="007938B6"/>
    <w:rsid w:val="00800696"/>
    <w:rsid w:val="00817236"/>
    <w:rsid w:val="00822AF0"/>
    <w:rsid w:val="0085024F"/>
    <w:rsid w:val="008C27D2"/>
    <w:rsid w:val="008D0371"/>
    <w:rsid w:val="008F6CC2"/>
    <w:rsid w:val="00905145"/>
    <w:rsid w:val="009269E9"/>
    <w:rsid w:val="009356FB"/>
    <w:rsid w:val="009438A1"/>
    <w:rsid w:val="00961AB8"/>
    <w:rsid w:val="00964C6F"/>
    <w:rsid w:val="00973E48"/>
    <w:rsid w:val="00983420"/>
    <w:rsid w:val="009B183E"/>
    <w:rsid w:val="009B4B67"/>
    <w:rsid w:val="009E637D"/>
    <w:rsid w:val="009F7609"/>
    <w:rsid w:val="00A269C2"/>
    <w:rsid w:val="00A31ED4"/>
    <w:rsid w:val="00A46BB1"/>
    <w:rsid w:val="00A62688"/>
    <w:rsid w:val="00A751FE"/>
    <w:rsid w:val="00AC70E3"/>
    <w:rsid w:val="00AD4413"/>
    <w:rsid w:val="00AE151D"/>
    <w:rsid w:val="00B17612"/>
    <w:rsid w:val="00B208D3"/>
    <w:rsid w:val="00B23C0C"/>
    <w:rsid w:val="00B24905"/>
    <w:rsid w:val="00B25668"/>
    <w:rsid w:val="00B30521"/>
    <w:rsid w:val="00B3326F"/>
    <w:rsid w:val="00B57388"/>
    <w:rsid w:val="00B65CCB"/>
    <w:rsid w:val="00B85F9B"/>
    <w:rsid w:val="00B94F03"/>
    <w:rsid w:val="00BA0C7E"/>
    <w:rsid w:val="00BA2DCF"/>
    <w:rsid w:val="00BF11A7"/>
    <w:rsid w:val="00C0322D"/>
    <w:rsid w:val="00C44EF7"/>
    <w:rsid w:val="00C84D12"/>
    <w:rsid w:val="00CA1FC3"/>
    <w:rsid w:val="00CA43AE"/>
    <w:rsid w:val="00D04EE2"/>
    <w:rsid w:val="00D07CFD"/>
    <w:rsid w:val="00D106BE"/>
    <w:rsid w:val="00D518BC"/>
    <w:rsid w:val="00D90329"/>
    <w:rsid w:val="00DA34F2"/>
    <w:rsid w:val="00DB2E5E"/>
    <w:rsid w:val="00DF6EB8"/>
    <w:rsid w:val="00E22E65"/>
    <w:rsid w:val="00E25D6C"/>
    <w:rsid w:val="00E3169D"/>
    <w:rsid w:val="00E51949"/>
    <w:rsid w:val="00E84FDB"/>
    <w:rsid w:val="00E95639"/>
    <w:rsid w:val="00EA494B"/>
    <w:rsid w:val="00EA4D5A"/>
    <w:rsid w:val="00EB5A03"/>
    <w:rsid w:val="00EE1A29"/>
    <w:rsid w:val="00EE77B1"/>
    <w:rsid w:val="00F36D50"/>
    <w:rsid w:val="00F43645"/>
    <w:rsid w:val="00F61ED7"/>
    <w:rsid w:val="00F66FC2"/>
    <w:rsid w:val="00F9264F"/>
    <w:rsid w:val="00FE6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A0DA6"/>
  <w15:chartTrackingRefBased/>
  <w15:docId w15:val="{4C1AB1DC-14D8-4490-8D0F-4034AC3D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672"/>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2576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6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6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6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6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6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6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6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6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6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6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6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6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6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6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6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6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672"/>
    <w:rPr>
      <w:rFonts w:eastAsiaTheme="majorEastAsia" w:cstheme="majorBidi"/>
      <w:color w:val="272727" w:themeColor="text1" w:themeTint="D8"/>
    </w:rPr>
  </w:style>
  <w:style w:type="paragraph" w:styleId="Title">
    <w:name w:val="Title"/>
    <w:basedOn w:val="Normal"/>
    <w:next w:val="Normal"/>
    <w:link w:val="TitleChar"/>
    <w:uiPriority w:val="10"/>
    <w:qFormat/>
    <w:rsid w:val="00257672"/>
    <w:pPr>
      <w:spacing w:after="8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576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6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6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672"/>
    <w:pPr>
      <w:spacing w:before="160"/>
      <w:jc w:val="center"/>
    </w:pPr>
    <w:rPr>
      <w:i/>
      <w:iCs/>
      <w:color w:val="404040" w:themeColor="text1" w:themeTint="BF"/>
    </w:rPr>
  </w:style>
  <w:style w:type="character" w:customStyle="1" w:styleId="QuoteChar">
    <w:name w:val="Quote Char"/>
    <w:basedOn w:val="DefaultParagraphFont"/>
    <w:link w:val="Quote"/>
    <w:uiPriority w:val="29"/>
    <w:rsid w:val="00257672"/>
    <w:rPr>
      <w:i/>
      <w:iCs/>
      <w:color w:val="404040" w:themeColor="text1" w:themeTint="BF"/>
    </w:rPr>
  </w:style>
  <w:style w:type="paragraph" w:styleId="ListParagraph">
    <w:name w:val="List Paragraph"/>
    <w:basedOn w:val="Normal"/>
    <w:uiPriority w:val="34"/>
    <w:qFormat/>
    <w:rsid w:val="00257672"/>
    <w:pPr>
      <w:ind w:left="720"/>
      <w:contextualSpacing/>
    </w:pPr>
  </w:style>
  <w:style w:type="character" w:styleId="IntenseEmphasis">
    <w:name w:val="Intense Emphasis"/>
    <w:basedOn w:val="DefaultParagraphFont"/>
    <w:uiPriority w:val="21"/>
    <w:qFormat/>
    <w:rsid w:val="00257672"/>
    <w:rPr>
      <w:i/>
      <w:iCs/>
      <w:color w:val="0F4761" w:themeColor="accent1" w:themeShade="BF"/>
    </w:rPr>
  </w:style>
  <w:style w:type="paragraph" w:styleId="IntenseQuote">
    <w:name w:val="Intense Quote"/>
    <w:basedOn w:val="Normal"/>
    <w:next w:val="Normal"/>
    <w:link w:val="IntenseQuoteChar"/>
    <w:uiPriority w:val="30"/>
    <w:qFormat/>
    <w:rsid w:val="002576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672"/>
    <w:rPr>
      <w:i/>
      <w:iCs/>
      <w:color w:val="0F4761" w:themeColor="accent1" w:themeShade="BF"/>
    </w:rPr>
  </w:style>
  <w:style w:type="character" w:styleId="IntenseReference">
    <w:name w:val="Intense Reference"/>
    <w:basedOn w:val="DefaultParagraphFont"/>
    <w:uiPriority w:val="32"/>
    <w:qFormat/>
    <w:rsid w:val="00257672"/>
    <w:rPr>
      <w:b/>
      <w:bCs/>
      <w:smallCaps/>
      <w:color w:val="0F4761" w:themeColor="accent1" w:themeShade="BF"/>
      <w:spacing w:val="5"/>
    </w:rPr>
  </w:style>
  <w:style w:type="paragraph" w:styleId="NormalWeb">
    <w:name w:val="Normal (Web)"/>
    <w:basedOn w:val="Normal"/>
    <w:uiPriority w:val="99"/>
    <w:semiHidden/>
    <w:unhideWhenUsed/>
    <w:rsid w:val="0075682D"/>
    <w:pPr>
      <w:spacing w:before="100" w:beforeAutospacing="1" w:after="100" w:afterAutospacing="1" w:line="240" w:lineRule="auto"/>
    </w:pPr>
    <w:rPr>
      <w:rFonts w:ascii="Times New Roman" w:hAnsi="Times New Roman"/>
      <w:color w:val="auto"/>
      <w:kern w:val="0"/>
      <w:sz w:val="24"/>
      <w:szCs w:val="24"/>
    </w:rPr>
  </w:style>
  <w:style w:type="character" w:styleId="Emphasis">
    <w:name w:val="Emphasis"/>
    <w:basedOn w:val="DefaultParagraphFont"/>
    <w:uiPriority w:val="20"/>
    <w:qFormat/>
    <w:rsid w:val="0075682D"/>
    <w:rPr>
      <w:i/>
      <w:iCs/>
    </w:rPr>
  </w:style>
  <w:style w:type="character" w:styleId="Strong">
    <w:name w:val="Strong"/>
    <w:basedOn w:val="DefaultParagraphFont"/>
    <w:uiPriority w:val="22"/>
    <w:qFormat/>
    <w:rsid w:val="0075682D"/>
    <w:rPr>
      <w:b/>
      <w:bCs/>
    </w:rPr>
  </w:style>
  <w:style w:type="character" w:styleId="Hyperlink">
    <w:name w:val="Hyperlink"/>
    <w:basedOn w:val="DefaultParagraphFont"/>
    <w:uiPriority w:val="99"/>
    <w:semiHidden/>
    <w:unhideWhenUsed/>
    <w:rsid w:val="005F66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5013">
      <w:bodyDiv w:val="1"/>
      <w:marLeft w:val="0"/>
      <w:marRight w:val="0"/>
      <w:marTop w:val="0"/>
      <w:marBottom w:val="0"/>
      <w:divBdr>
        <w:top w:val="none" w:sz="0" w:space="0" w:color="auto"/>
        <w:left w:val="none" w:sz="0" w:space="0" w:color="auto"/>
        <w:bottom w:val="none" w:sz="0" w:space="0" w:color="auto"/>
        <w:right w:val="none" w:sz="0" w:space="0" w:color="auto"/>
      </w:divBdr>
    </w:div>
    <w:div w:id="57944399">
      <w:bodyDiv w:val="1"/>
      <w:marLeft w:val="0"/>
      <w:marRight w:val="0"/>
      <w:marTop w:val="0"/>
      <w:marBottom w:val="0"/>
      <w:divBdr>
        <w:top w:val="none" w:sz="0" w:space="0" w:color="auto"/>
        <w:left w:val="none" w:sz="0" w:space="0" w:color="auto"/>
        <w:bottom w:val="none" w:sz="0" w:space="0" w:color="auto"/>
        <w:right w:val="none" w:sz="0" w:space="0" w:color="auto"/>
      </w:divBdr>
      <w:divsChild>
        <w:div w:id="1663777001">
          <w:blockQuote w:val="1"/>
          <w:marLeft w:val="360"/>
          <w:marRight w:val="360"/>
          <w:marTop w:val="0"/>
          <w:marBottom w:val="0"/>
          <w:divBdr>
            <w:top w:val="none" w:sz="0" w:space="0" w:color="auto"/>
            <w:left w:val="none" w:sz="0" w:space="0" w:color="auto"/>
            <w:bottom w:val="none" w:sz="0" w:space="0" w:color="auto"/>
            <w:right w:val="none" w:sz="0" w:space="0" w:color="auto"/>
          </w:divBdr>
        </w:div>
        <w:div w:id="1237083667">
          <w:blockQuote w:val="1"/>
          <w:marLeft w:val="360"/>
          <w:marRight w:val="360"/>
          <w:marTop w:val="0"/>
          <w:marBottom w:val="0"/>
          <w:divBdr>
            <w:top w:val="none" w:sz="0" w:space="0" w:color="auto"/>
            <w:left w:val="none" w:sz="0" w:space="0" w:color="auto"/>
            <w:bottom w:val="none" w:sz="0" w:space="0" w:color="auto"/>
            <w:right w:val="none" w:sz="0" w:space="0" w:color="auto"/>
          </w:divBdr>
        </w:div>
        <w:div w:id="4616538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68236082">
      <w:bodyDiv w:val="1"/>
      <w:marLeft w:val="0"/>
      <w:marRight w:val="0"/>
      <w:marTop w:val="0"/>
      <w:marBottom w:val="0"/>
      <w:divBdr>
        <w:top w:val="none" w:sz="0" w:space="0" w:color="auto"/>
        <w:left w:val="none" w:sz="0" w:space="0" w:color="auto"/>
        <w:bottom w:val="none" w:sz="0" w:space="0" w:color="auto"/>
        <w:right w:val="none" w:sz="0" w:space="0" w:color="auto"/>
      </w:divBdr>
    </w:div>
    <w:div w:id="226113646">
      <w:bodyDiv w:val="1"/>
      <w:marLeft w:val="0"/>
      <w:marRight w:val="0"/>
      <w:marTop w:val="0"/>
      <w:marBottom w:val="0"/>
      <w:divBdr>
        <w:top w:val="none" w:sz="0" w:space="0" w:color="auto"/>
        <w:left w:val="none" w:sz="0" w:space="0" w:color="auto"/>
        <w:bottom w:val="none" w:sz="0" w:space="0" w:color="auto"/>
        <w:right w:val="none" w:sz="0" w:space="0" w:color="auto"/>
      </w:divBdr>
    </w:div>
    <w:div w:id="313218844">
      <w:bodyDiv w:val="1"/>
      <w:marLeft w:val="0"/>
      <w:marRight w:val="0"/>
      <w:marTop w:val="0"/>
      <w:marBottom w:val="0"/>
      <w:divBdr>
        <w:top w:val="none" w:sz="0" w:space="0" w:color="auto"/>
        <w:left w:val="none" w:sz="0" w:space="0" w:color="auto"/>
        <w:bottom w:val="none" w:sz="0" w:space="0" w:color="auto"/>
        <w:right w:val="none" w:sz="0" w:space="0" w:color="auto"/>
      </w:divBdr>
    </w:div>
    <w:div w:id="384374963">
      <w:bodyDiv w:val="1"/>
      <w:marLeft w:val="0"/>
      <w:marRight w:val="0"/>
      <w:marTop w:val="0"/>
      <w:marBottom w:val="0"/>
      <w:divBdr>
        <w:top w:val="none" w:sz="0" w:space="0" w:color="auto"/>
        <w:left w:val="none" w:sz="0" w:space="0" w:color="auto"/>
        <w:bottom w:val="none" w:sz="0" w:space="0" w:color="auto"/>
        <w:right w:val="none" w:sz="0" w:space="0" w:color="auto"/>
      </w:divBdr>
    </w:div>
    <w:div w:id="835069222">
      <w:bodyDiv w:val="1"/>
      <w:marLeft w:val="0"/>
      <w:marRight w:val="0"/>
      <w:marTop w:val="0"/>
      <w:marBottom w:val="0"/>
      <w:divBdr>
        <w:top w:val="none" w:sz="0" w:space="0" w:color="auto"/>
        <w:left w:val="none" w:sz="0" w:space="0" w:color="auto"/>
        <w:bottom w:val="none" w:sz="0" w:space="0" w:color="auto"/>
        <w:right w:val="none" w:sz="0" w:space="0" w:color="auto"/>
      </w:divBdr>
      <w:divsChild>
        <w:div w:id="1020736220">
          <w:blockQuote w:val="1"/>
          <w:marLeft w:val="360"/>
          <w:marRight w:val="360"/>
          <w:marTop w:val="0"/>
          <w:marBottom w:val="0"/>
          <w:divBdr>
            <w:top w:val="none" w:sz="0" w:space="0" w:color="auto"/>
            <w:left w:val="none" w:sz="0" w:space="0" w:color="auto"/>
            <w:bottom w:val="none" w:sz="0" w:space="0" w:color="auto"/>
            <w:right w:val="none" w:sz="0" w:space="0" w:color="auto"/>
          </w:divBdr>
        </w:div>
        <w:div w:id="984775936">
          <w:blockQuote w:val="1"/>
          <w:marLeft w:val="360"/>
          <w:marRight w:val="360"/>
          <w:marTop w:val="0"/>
          <w:marBottom w:val="0"/>
          <w:divBdr>
            <w:top w:val="none" w:sz="0" w:space="0" w:color="auto"/>
            <w:left w:val="none" w:sz="0" w:space="0" w:color="auto"/>
            <w:bottom w:val="none" w:sz="0" w:space="0" w:color="auto"/>
            <w:right w:val="none" w:sz="0" w:space="0" w:color="auto"/>
          </w:divBdr>
        </w:div>
        <w:div w:id="409426855">
          <w:blockQuote w:val="1"/>
          <w:marLeft w:val="360"/>
          <w:marRight w:val="360"/>
          <w:marTop w:val="0"/>
          <w:marBottom w:val="0"/>
          <w:divBdr>
            <w:top w:val="none" w:sz="0" w:space="0" w:color="auto"/>
            <w:left w:val="none" w:sz="0" w:space="0" w:color="auto"/>
            <w:bottom w:val="none" w:sz="0" w:space="0" w:color="auto"/>
            <w:right w:val="none" w:sz="0" w:space="0" w:color="auto"/>
          </w:divBdr>
        </w:div>
        <w:div w:id="846016391">
          <w:blockQuote w:val="1"/>
          <w:marLeft w:val="360"/>
          <w:marRight w:val="360"/>
          <w:marTop w:val="0"/>
          <w:marBottom w:val="0"/>
          <w:divBdr>
            <w:top w:val="none" w:sz="0" w:space="0" w:color="auto"/>
            <w:left w:val="none" w:sz="0" w:space="0" w:color="auto"/>
            <w:bottom w:val="none" w:sz="0" w:space="0" w:color="auto"/>
            <w:right w:val="none" w:sz="0" w:space="0" w:color="auto"/>
          </w:divBdr>
        </w:div>
        <w:div w:id="1466196213">
          <w:blockQuote w:val="1"/>
          <w:marLeft w:val="360"/>
          <w:marRight w:val="360"/>
          <w:marTop w:val="0"/>
          <w:marBottom w:val="0"/>
          <w:divBdr>
            <w:top w:val="none" w:sz="0" w:space="0" w:color="auto"/>
            <w:left w:val="none" w:sz="0" w:space="0" w:color="auto"/>
            <w:bottom w:val="none" w:sz="0" w:space="0" w:color="auto"/>
            <w:right w:val="none" w:sz="0" w:space="0" w:color="auto"/>
          </w:divBdr>
        </w:div>
        <w:div w:id="1227835896">
          <w:blockQuote w:val="1"/>
          <w:marLeft w:val="360"/>
          <w:marRight w:val="360"/>
          <w:marTop w:val="0"/>
          <w:marBottom w:val="0"/>
          <w:divBdr>
            <w:top w:val="none" w:sz="0" w:space="0" w:color="auto"/>
            <w:left w:val="none" w:sz="0" w:space="0" w:color="auto"/>
            <w:bottom w:val="none" w:sz="0" w:space="0" w:color="auto"/>
            <w:right w:val="none" w:sz="0" w:space="0" w:color="auto"/>
          </w:divBdr>
        </w:div>
        <w:div w:id="1393120513">
          <w:blockQuote w:val="1"/>
          <w:marLeft w:val="360"/>
          <w:marRight w:val="360"/>
          <w:marTop w:val="0"/>
          <w:marBottom w:val="0"/>
          <w:divBdr>
            <w:top w:val="none" w:sz="0" w:space="0" w:color="auto"/>
            <w:left w:val="none" w:sz="0" w:space="0" w:color="auto"/>
            <w:bottom w:val="none" w:sz="0" w:space="0" w:color="auto"/>
            <w:right w:val="none" w:sz="0" w:space="0" w:color="auto"/>
          </w:divBdr>
        </w:div>
        <w:div w:id="594938920">
          <w:blockQuote w:val="1"/>
          <w:marLeft w:val="360"/>
          <w:marRight w:val="360"/>
          <w:marTop w:val="0"/>
          <w:marBottom w:val="0"/>
          <w:divBdr>
            <w:top w:val="none" w:sz="0" w:space="0" w:color="auto"/>
            <w:left w:val="none" w:sz="0" w:space="0" w:color="auto"/>
            <w:bottom w:val="none" w:sz="0" w:space="0" w:color="auto"/>
            <w:right w:val="none" w:sz="0" w:space="0" w:color="auto"/>
          </w:divBdr>
        </w:div>
        <w:div w:id="1757365666">
          <w:blockQuote w:val="1"/>
          <w:marLeft w:val="360"/>
          <w:marRight w:val="360"/>
          <w:marTop w:val="0"/>
          <w:marBottom w:val="0"/>
          <w:divBdr>
            <w:top w:val="none" w:sz="0" w:space="0" w:color="auto"/>
            <w:left w:val="none" w:sz="0" w:space="0" w:color="auto"/>
            <w:bottom w:val="none" w:sz="0" w:space="0" w:color="auto"/>
            <w:right w:val="none" w:sz="0" w:space="0" w:color="auto"/>
          </w:divBdr>
        </w:div>
        <w:div w:id="1982542679">
          <w:blockQuote w:val="1"/>
          <w:marLeft w:val="360"/>
          <w:marRight w:val="360"/>
          <w:marTop w:val="0"/>
          <w:marBottom w:val="0"/>
          <w:divBdr>
            <w:top w:val="none" w:sz="0" w:space="0" w:color="auto"/>
            <w:left w:val="none" w:sz="0" w:space="0" w:color="auto"/>
            <w:bottom w:val="none" w:sz="0" w:space="0" w:color="auto"/>
            <w:right w:val="none" w:sz="0" w:space="0" w:color="auto"/>
          </w:divBdr>
        </w:div>
        <w:div w:id="755858983">
          <w:blockQuote w:val="1"/>
          <w:marLeft w:val="360"/>
          <w:marRight w:val="360"/>
          <w:marTop w:val="0"/>
          <w:marBottom w:val="0"/>
          <w:divBdr>
            <w:top w:val="none" w:sz="0" w:space="0" w:color="auto"/>
            <w:left w:val="none" w:sz="0" w:space="0" w:color="auto"/>
            <w:bottom w:val="none" w:sz="0" w:space="0" w:color="auto"/>
            <w:right w:val="none" w:sz="0" w:space="0" w:color="auto"/>
          </w:divBdr>
        </w:div>
        <w:div w:id="1365790816">
          <w:blockQuote w:val="1"/>
          <w:marLeft w:val="360"/>
          <w:marRight w:val="360"/>
          <w:marTop w:val="0"/>
          <w:marBottom w:val="0"/>
          <w:divBdr>
            <w:top w:val="none" w:sz="0" w:space="0" w:color="auto"/>
            <w:left w:val="none" w:sz="0" w:space="0" w:color="auto"/>
            <w:bottom w:val="none" w:sz="0" w:space="0" w:color="auto"/>
            <w:right w:val="none" w:sz="0" w:space="0" w:color="auto"/>
          </w:divBdr>
        </w:div>
        <w:div w:id="217936961">
          <w:blockQuote w:val="1"/>
          <w:marLeft w:val="360"/>
          <w:marRight w:val="360"/>
          <w:marTop w:val="0"/>
          <w:marBottom w:val="0"/>
          <w:divBdr>
            <w:top w:val="none" w:sz="0" w:space="0" w:color="auto"/>
            <w:left w:val="none" w:sz="0" w:space="0" w:color="auto"/>
            <w:bottom w:val="none" w:sz="0" w:space="0" w:color="auto"/>
            <w:right w:val="none" w:sz="0" w:space="0" w:color="auto"/>
          </w:divBdr>
        </w:div>
        <w:div w:id="4999766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841700830">
      <w:bodyDiv w:val="1"/>
      <w:marLeft w:val="0"/>
      <w:marRight w:val="0"/>
      <w:marTop w:val="0"/>
      <w:marBottom w:val="0"/>
      <w:divBdr>
        <w:top w:val="none" w:sz="0" w:space="0" w:color="auto"/>
        <w:left w:val="none" w:sz="0" w:space="0" w:color="auto"/>
        <w:bottom w:val="none" w:sz="0" w:space="0" w:color="auto"/>
        <w:right w:val="none" w:sz="0" w:space="0" w:color="auto"/>
      </w:divBdr>
    </w:div>
    <w:div w:id="1123815590">
      <w:bodyDiv w:val="1"/>
      <w:marLeft w:val="0"/>
      <w:marRight w:val="0"/>
      <w:marTop w:val="0"/>
      <w:marBottom w:val="0"/>
      <w:divBdr>
        <w:top w:val="none" w:sz="0" w:space="0" w:color="auto"/>
        <w:left w:val="none" w:sz="0" w:space="0" w:color="auto"/>
        <w:bottom w:val="none" w:sz="0" w:space="0" w:color="auto"/>
        <w:right w:val="none" w:sz="0" w:space="0" w:color="auto"/>
      </w:divBdr>
      <w:divsChild>
        <w:div w:id="46454679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47111020">
      <w:bodyDiv w:val="1"/>
      <w:marLeft w:val="0"/>
      <w:marRight w:val="0"/>
      <w:marTop w:val="0"/>
      <w:marBottom w:val="0"/>
      <w:divBdr>
        <w:top w:val="none" w:sz="0" w:space="0" w:color="auto"/>
        <w:left w:val="none" w:sz="0" w:space="0" w:color="auto"/>
        <w:bottom w:val="none" w:sz="0" w:space="0" w:color="auto"/>
        <w:right w:val="none" w:sz="0" w:space="0" w:color="auto"/>
      </w:divBdr>
      <w:divsChild>
        <w:div w:id="1049694450">
          <w:blockQuote w:val="1"/>
          <w:marLeft w:val="360"/>
          <w:marRight w:val="360"/>
          <w:marTop w:val="0"/>
          <w:marBottom w:val="0"/>
          <w:divBdr>
            <w:top w:val="none" w:sz="0" w:space="0" w:color="auto"/>
            <w:left w:val="none" w:sz="0" w:space="0" w:color="auto"/>
            <w:bottom w:val="none" w:sz="0" w:space="0" w:color="auto"/>
            <w:right w:val="none" w:sz="0" w:space="0" w:color="auto"/>
          </w:divBdr>
        </w:div>
        <w:div w:id="460003971">
          <w:blockQuote w:val="1"/>
          <w:marLeft w:val="360"/>
          <w:marRight w:val="360"/>
          <w:marTop w:val="0"/>
          <w:marBottom w:val="0"/>
          <w:divBdr>
            <w:top w:val="none" w:sz="0" w:space="0" w:color="auto"/>
            <w:left w:val="none" w:sz="0" w:space="0" w:color="auto"/>
            <w:bottom w:val="none" w:sz="0" w:space="0" w:color="auto"/>
            <w:right w:val="none" w:sz="0" w:space="0" w:color="auto"/>
          </w:divBdr>
        </w:div>
        <w:div w:id="677737230">
          <w:blockQuote w:val="1"/>
          <w:marLeft w:val="360"/>
          <w:marRight w:val="360"/>
          <w:marTop w:val="0"/>
          <w:marBottom w:val="0"/>
          <w:divBdr>
            <w:top w:val="none" w:sz="0" w:space="0" w:color="auto"/>
            <w:left w:val="none" w:sz="0" w:space="0" w:color="auto"/>
            <w:bottom w:val="none" w:sz="0" w:space="0" w:color="auto"/>
            <w:right w:val="none" w:sz="0" w:space="0" w:color="auto"/>
          </w:divBdr>
        </w:div>
        <w:div w:id="12158028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62254474">
      <w:bodyDiv w:val="1"/>
      <w:marLeft w:val="0"/>
      <w:marRight w:val="0"/>
      <w:marTop w:val="0"/>
      <w:marBottom w:val="0"/>
      <w:divBdr>
        <w:top w:val="none" w:sz="0" w:space="0" w:color="auto"/>
        <w:left w:val="none" w:sz="0" w:space="0" w:color="auto"/>
        <w:bottom w:val="none" w:sz="0" w:space="0" w:color="auto"/>
        <w:right w:val="none" w:sz="0" w:space="0" w:color="auto"/>
      </w:divBdr>
      <w:divsChild>
        <w:div w:id="452210621">
          <w:marLeft w:val="0"/>
          <w:marRight w:val="0"/>
          <w:marTop w:val="0"/>
          <w:marBottom w:val="0"/>
          <w:divBdr>
            <w:top w:val="single" w:sz="12" w:space="0" w:color="E2ECF2"/>
            <w:left w:val="single" w:sz="12" w:space="0" w:color="E2ECF2"/>
            <w:bottom w:val="single" w:sz="12" w:space="0" w:color="E2ECF2"/>
            <w:right w:val="single" w:sz="12" w:space="0" w:color="E2ECF2"/>
          </w:divBdr>
          <w:divsChild>
            <w:div w:id="1127815053">
              <w:marLeft w:val="0"/>
              <w:marRight w:val="0"/>
              <w:marTop w:val="0"/>
              <w:marBottom w:val="0"/>
              <w:divBdr>
                <w:top w:val="none" w:sz="0" w:space="0" w:color="auto"/>
                <w:left w:val="none" w:sz="0" w:space="0" w:color="auto"/>
                <w:bottom w:val="none" w:sz="0" w:space="0" w:color="auto"/>
                <w:right w:val="none" w:sz="0" w:space="0" w:color="auto"/>
              </w:divBdr>
              <w:divsChild>
                <w:div w:id="15370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328030">
      <w:bodyDiv w:val="1"/>
      <w:marLeft w:val="0"/>
      <w:marRight w:val="0"/>
      <w:marTop w:val="0"/>
      <w:marBottom w:val="0"/>
      <w:divBdr>
        <w:top w:val="none" w:sz="0" w:space="0" w:color="auto"/>
        <w:left w:val="none" w:sz="0" w:space="0" w:color="auto"/>
        <w:bottom w:val="none" w:sz="0" w:space="0" w:color="auto"/>
        <w:right w:val="none" w:sz="0" w:space="0" w:color="auto"/>
      </w:divBdr>
    </w:div>
    <w:div w:id="1845902964">
      <w:bodyDiv w:val="1"/>
      <w:marLeft w:val="0"/>
      <w:marRight w:val="0"/>
      <w:marTop w:val="0"/>
      <w:marBottom w:val="0"/>
      <w:divBdr>
        <w:top w:val="none" w:sz="0" w:space="0" w:color="auto"/>
        <w:left w:val="none" w:sz="0" w:space="0" w:color="auto"/>
        <w:bottom w:val="none" w:sz="0" w:space="0" w:color="auto"/>
        <w:right w:val="none" w:sz="0" w:space="0" w:color="auto"/>
      </w:divBdr>
    </w:div>
    <w:div w:id="1886091283">
      <w:bodyDiv w:val="1"/>
      <w:marLeft w:val="0"/>
      <w:marRight w:val="0"/>
      <w:marTop w:val="0"/>
      <w:marBottom w:val="0"/>
      <w:divBdr>
        <w:top w:val="none" w:sz="0" w:space="0" w:color="auto"/>
        <w:left w:val="none" w:sz="0" w:space="0" w:color="auto"/>
        <w:bottom w:val="none" w:sz="0" w:space="0" w:color="auto"/>
        <w:right w:val="none" w:sz="0" w:space="0" w:color="auto"/>
      </w:divBdr>
    </w:div>
    <w:div w:id="208792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deo.link/w/If2qb?scrlybrkr=21b996ac" TargetMode="External"/><Relationship Id="rId3" Type="http://schemas.openxmlformats.org/officeDocument/2006/relationships/settings" Target="settings.xml"/><Relationship Id="rId7" Type="http://schemas.openxmlformats.org/officeDocument/2006/relationships/hyperlink" Target="https://video.link/w/29qaN0M0o0s?scrlybrkr=21b996a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deo.link/w/If2qb?scrlybrkr=21b996ac"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383</TotalTime>
  <Pages>6</Pages>
  <Words>2615</Words>
  <Characters>14910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Amy Frankland</cp:lastModifiedBy>
  <cp:revision>105</cp:revision>
  <dcterms:created xsi:type="dcterms:W3CDTF">2025-04-24T12:49:00Z</dcterms:created>
  <dcterms:modified xsi:type="dcterms:W3CDTF">2025-05-06T11:55:00Z</dcterms:modified>
</cp:coreProperties>
</file>