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778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9F247E" w:rsidRPr="00247FA3" w14:paraId="48E4B894" w14:textId="77777777" w:rsidTr="00247FA3">
        <w:trPr>
          <w:trHeight w:val="197"/>
        </w:trPr>
        <w:tc>
          <w:tcPr>
            <w:tcW w:w="10060" w:type="dxa"/>
            <w:shd w:val="clear" w:color="auto" w:fill="CAEDFB" w:themeFill="accent4" w:themeFillTint="33"/>
          </w:tcPr>
          <w:p w14:paraId="59CA81DC" w14:textId="6C2AF266" w:rsidR="009F247E" w:rsidRPr="00247FA3" w:rsidRDefault="009F247E" w:rsidP="009F247E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>What should I already know?</w:t>
            </w:r>
          </w:p>
        </w:tc>
      </w:tr>
      <w:tr w:rsidR="009F247E" w:rsidRPr="00247FA3" w14:paraId="66A61451" w14:textId="77777777" w:rsidTr="00247FA3">
        <w:trPr>
          <w:trHeight w:val="2140"/>
        </w:trPr>
        <w:tc>
          <w:tcPr>
            <w:tcW w:w="10060" w:type="dxa"/>
          </w:tcPr>
          <w:p w14:paraId="5FFA1805" w14:textId="77777777" w:rsidR="00A70557" w:rsidRPr="00247FA3" w:rsidRDefault="009F247E" w:rsidP="00A70557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 </w:t>
            </w:r>
            <w:r w:rsidR="00A70557" w:rsidRPr="00247FA3">
              <w:rPr>
                <w:rFonts w:ascii="Letter-join No-Lead 4" w:hAnsi="Letter-join No-Lead 4"/>
              </w:rPr>
              <w:t xml:space="preserve">a variety of everyday materials including wood, plastic, glass, metal and rock. </w:t>
            </w:r>
          </w:p>
          <w:p w14:paraId="18AAB03B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-the physical properties of a variety of everyday materials (including those that are transparent) and to compare and group materials based on these properties. </w:t>
            </w:r>
          </w:p>
          <w:p w14:paraId="6A4617CC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>-how materials are suitably used based on their properties</w:t>
            </w:r>
          </w:p>
          <w:p w14:paraId="2D5997CD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>-some materials which are magnetic.</w:t>
            </w:r>
          </w:p>
          <w:p w14:paraId="0847C6ED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-hoe shapes of solid objects can be changed by squashing, bending, twisting and stretching. </w:t>
            </w:r>
          </w:p>
          <w:p w14:paraId="56A63352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>-materials that are solid, liquid and gases and their particle structure</w:t>
            </w:r>
          </w:p>
          <w:p w14:paraId="29C55B79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-some materials change state when they are heated or cooled and the temperature in which this happens. </w:t>
            </w:r>
          </w:p>
          <w:p w14:paraId="0FAAC810" w14:textId="77777777" w:rsidR="00A70557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-the roles of melting, evaporation and condensation in the water cycles and the role the temperature has on the rate of evaporation. </w:t>
            </w:r>
          </w:p>
          <w:p w14:paraId="0FA5CC94" w14:textId="439B3CF4" w:rsidR="009F247E" w:rsidRPr="00247FA3" w:rsidRDefault="00A70557" w:rsidP="00A70557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-some rocks are permeable. 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1827"/>
        <w:tblW w:w="0" w:type="auto"/>
        <w:tblLook w:val="04A0" w:firstRow="1" w:lastRow="0" w:firstColumn="1" w:lastColumn="0" w:noHBand="0" w:noVBand="1"/>
      </w:tblPr>
      <w:tblGrid>
        <w:gridCol w:w="1696"/>
        <w:gridCol w:w="9863"/>
      </w:tblGrid>
      <w:tr w:rsidR="00882B3F" w:rsidRPr="00A34410" w14:paraId="137F3877" w14:textId="77777777" w:rsidTr="00882B3F">
        <w:trPr>
          <w:trHeight w:val="274"/>
        </w:trPr>
        <w:tc>
          <w:tcPr>
            <w:tcW w:w="11559" w:type="dxa"/>
            <w:gridSpan w:val="2"/>
            <w:shd w:val="clear" w:color="auto" w:fill="CAEDFB" w:themeFill="accent4" w:themeFillTint="33"/>
          </w:tcPr>
          <w:p w14:paraId="5AF5670D" w14:textId="77777777" w:rsidR="00882B3F" w:rsidRPr="00A34410" w:rsidRDefault="00882B3F" w:rsidP="00882B3F">
            <w:pPr>
              <w:jc w:val="center"/>
              <w:rPr>
                <w:rFonts w:ascii="Letter-join No-Lead 4" w:hAnsi="Letter-join No-Lead 4"/>
                <w:u w:val="single"/>
                <w:lang w:val="en-US"/>
              </w:rPr>
            </w:pPr>
            <w:r>
              <w:rPr>
                <w:rFonts w:ascii="Letter-join No-Lead 4" w:hAnsi="Letter-join No-Lead 4"/>
                <w:u w:val="single"/>
                <w:lang w:val="en-US"/>
              </w:rPr>
              <w:t>What will I know by the end of the unit?</w:t>
            </w:r>
            <w:r w:rsidRPr="00A34410">
              <w:rPr>
                <w:rFonts w:ascii="Letter-join No-Lead 4" w:hAnsi="Letter-join No-Lead 4"/>
                <w:u w:val="single"/>
                <w:lang w:val="en-US"/>
              </w:rPr>
              <w:t xml:space="preserve"> </w:t>
            </w:r>
          </w:p>
        </w:tc>
      </w:tr>
      <w:tr w:rsidR="00882B3F" w:rsidRPr="00A34410" w14:paraId="4E5593D8" w14:textId="77777777" w:rsidTr="00882B3F">
        <w:trPr>
          <w:trHeight w:val="428"/>
        </w:trPr>
        <w:tc>
          <w:tcPr>
            <w:tcW w:w="1696" w:type="dxa"/>
            <w:shd w:val="clear" w:color="auto" w:fill="CAEDFB" w:themeFill="accent4" w:themeFillTint="33"/>
          </w:tcPr>
          <w:p w14:paraId="12A5DF6F" w14:textId="77777777" w:rsidR="00882B3F" w:rsidRPr="00A34410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How to group materials based on </w:t>
            </w:r>
            <w:proofErr w:type="spellStart"/>
            <w:r>
              <w:rPr>
                <w:rFonts w:ascii="Letter-join No-Lead 4" w:hAnsi="Letter-join No-Lead 4"/>
                <w:lang w:val="en-US"/>
              </w:rPr>
              <w:t>heir</w:t>
            </w:r>
            <w:proofErr w:type="spellEnd"/>
            <w:r>
              <w:rPr>
                <w:rFonts w:ascii="Letter-join No-Lead 4" w:hAnsi="Letter-join No-Lead 4"/>
                <w:lang w:val="en-US"/>
              </w:rPr>
              <w:t xml:space="preserve"> properties. </w:t>
            </w:r>
          </w:p>
        </w:tc>
        <w:tc>
          <w:tcPr>
            <w:tcW w:w="9863" w:type="dxa"/>
          </w:tcPr>
          <w:p w14:paraId="007973A1" w14:textId="77777777" w:rsidR="00882B3F" w:rsidRPr="00394F52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 w:rsidRPr="00E06295">
              <w:rPr>
                <w:rFonts w:ascii="Letter-join No-Lead 4" w:hAnsi="Letter-join No-Lead 4"/>
                <w:lang w:val="en-US"/>
              </w:rPr>
              <w:drawing>
                <wp:inline distT="0" distB="0" distL="0" distR="0" wp14:anchorId="3157BC36" wp14:editId="6A0143A9">
                  <wp:extent cx="2438525" cy="1339919"/>
                  <wp:effectExtent l="0" t="0" r="0" b="0"/>
                  <wp:docPr id="1445005365" name="Picture 1" descr="A group of icons with 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005365" name="Picture 1" descr="A group of icons with text&#10;&#10;Description automatically generated with medium confidence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525" cy="1339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B3F" w:rsidRPr="00A34410" w14:paraId="7FD84325" w14:textId="77777777" w:rsidTr="00882B3F">
        <w:trPr>
          <w:trHeight w:val="832"/>
        </w:trPr>
        <w:tc>
          <w:tcPr>
            <w:tcW w:w="1696" w:type="dxa"/>
            <w:shd w:val="clear" w:color="auto" w:fill="CAEDFB" w:themeFill="accent4" w:themeFillTint="33"/>
          </w:tcPr>
          <w:p w14:paraId="4415B3B1" w14:textId="77777777" w:rsidR="00882B3F" w:rsidRPr="00A34410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What are thermal insulators and conductors?</w:t>
            </w:r>
          </w:p>
        </w:tc>
        <w:tc>
          <w:tcPr>
            <w:tcW w:w="9863" w:type="dxa"/>
          </w:tcPr>
          <w:p w14:paraId="0F9B53A9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Materials which are good thermal conductors allow heat to move through them easily. </w:t>
            </w:r>
          </w:p>
          <w:p w14:paraId="54E54360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Thermal conductors are used to make items that require heat to travel through them easily, such as a saucepan which requires heat to travel through to cook food.</w:t>
            </w:r>
          </w:p>
          <w:p w14:paraId="7A569090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Thermal insulators do not let heat travel through them easily. </w:t>
            </w:r>
          </w:p>
          <w:p w14:paraId="65F4EA95" w14:textId="77777777" w:rsidR="00882B3F" w:rsidRPr="00E06295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Examples of thermal insulators include woolen clothes and flasks for hot drinks. </w:t>
            </w:r>
          </w:p>
        </w:tc>
      </w:tr>
      <w:tr w:rsidR="00882B3F" w:rsidRPr="00A34410" w14:paraId="61F316F3" w14:textId="77777777" w:rsidTr="00882B3F">
        <w:trPr>
          <w:trHeight w:val="554"/>
        </w:trPr>
        <w:tc>
          <w:tcPr>
            <w:tcW w:w="1696" w:type="dxa"/>
            <w:shd w:val="clear" w:color="auto" w:fill="CAEDFB" w:themeFill="accent4" w:themeFillTint="33"/>
          </w:tcPr>
          <w:p w14:paraId="2694EDA9" w14:textId="77777777" w:rsidR="00882B3F" w:rsidRPr="00A34410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What is dissolving?</w:t>
            </w:r>
          </w:p>
        </w:tc>
        <w:tc>
          <w:tcPr>
            <w:tcW w:w="9863" w:type="dxa"/>
          </w:tcPr>
          <w:p w14:paraId="3A6E32C1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When the particles of a solid mix with the particles of a liquid, this is called dissolving. </w:t>
            </w:r>
          </w:p>
          <w:p w14:paraId="309DDF18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result is a solution. </w:t>
            </w:r>
          </w:p>
          <w:p w14:paraId="33847269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Materials that dissolve are soluble. </w:t>
            </w:r>
          </w:p>
          <w:p w14:paraId="7B26060D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Materials that do not dissolve are insoluble. </w:t>
            </w:r>
          </w:p>
          <w:p w14:paraId="7CC30DBD" w14:textId="77777777" w:rsidR="00882B3F" w:rsidRPr="00E06295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 w:rsidRPr="00E06295">
              <w:rPr>
                <w:rFonts w:ascii="Letter-join No-Lead 4" w:hAnsi="Letter-join No-Lead 4"/>
                <w:lang w:val="en-US"/>
              </w:rPr>
              <w:drawing>
                <wp:inline distT="0" distB="0" distL="0" distR="0" wp14:anchorId="512F3137" wp14:editId="6E0FAA32">
                  <wp:extent cx="2692538" cy="590580"/>
                  <wp:effectExtent l="0" t="0" r="0" b="0"/>
                  <wp:docPr id="1115563877" name="Picture 1" descr="A close-up of a gla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563877" name="Picture 1" descr="A close-up of a glass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538" cy="59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B3F" w:rsidRPr="00A34410" w14:paraId="1709C221" w14:textId="77777777" w:rsidTr="00882B3F">
        <w:trPr>
          <w:trHeight w:val="554"/>
        </w:trPr>
        <w:tc>
          <w:tcPr>
            <w:tcW w:w="1696" w:type="dxa"/>
            <w:shd w:val="clear" w:color="auto" w:fill="CAEDFB" w:themeFill="accent4" w:themeFillTint="33"/>
          </w:tcPr>
          <w:p w14:paraId="45C45BE4" w14:textId="77777777" w:rsidR="00882B3F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Can materials be separated after they have been mixed? </w:t>
            </w:r>
          </w:p>
        </w:tc>
        <w:tc>
          <w:tcPr>
            <w:tcW w:w="9863" w:type="dxa"/>
          </w:tcPr>
          <w:p w14:paraId="19061E16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Some materials can be separated after they have been mixed based on their properties- this is called a reversible change. </w:t>
            </w:r>
          </w:p>
          <w:p w14:paraId="1ABCE6D2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Some methods of separation include the use of a magnet, a filter (for insoluble materials), a sieve (depending on the size of the solids) and evaporation. </w:t>
            </w:r>
          </w:p>
          <w:p w14:paraId="5BEFBBF0" w14:textId="77777777" w:rsidR="00882B3F" w:rsidRDefault="00882B3F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When a mixture cannot be separated back into the original components, this is called an irreversible change. Example of this include when materials burn or mixing bicarbonate of soda with vinegar. </w:t>
            </w:r>
          </w:p>
        </w:tc>
      </w:tr>
      <w:tr w:rsidR="00882B3F" w:rsidRPr="00A34410" w14:paraId="5D81397D" w14:textId="77777777" w:rsidTr="00882B3F">
        <w:trPr>
          <w:trHeight w:val="554"/>
        </w:trPr>
        <w:tc>
          <w:tcPr>
            <w:tcW w:w="1696" w:type="dxa"/>
            <w:shd w:val="clear" w:color="auto" w:fill="CAEDFB" w:themeFill="accent4" w:themeFillTint="33"/>
          </w:tcPr>
          <w:p w14:paraId="6C691A97" w14:textId="77777777" w:rsidR="00882B3F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Sieving </w:t>
            </w:r>
          </w:p>
        </w:tc>
        <w:tc>
          <w:tcPr>
            <w:tcW w:w="9863" w:type="dxa"/>
          </w:tcPr>
          <w:p w14:paraId="172E1250" w14:textId="5830FC3D" w:rsidR="00882B3F" w:rsidRPr="00E06295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 w:rsidRPr="00882B3F">
              <w:rPr>
                <w:rFonts w:ascii="Letter-join No-Lead 4" w:hAnsi="Letter-join No-Lead 4"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7F04164B" wp14:editId="39CFB295">
                  <wp:simplePos x="0" y="0"/>
                  <wp:positionH relativeFrom="column">
                    <wp:posOffset>4559300</wp:posOffset>
                  </wp:positionH>
                  <wp:positionV relativeFrom="paragraph">
                    <wp:posOffset>0</wp:posOffset>
                  </wp:positionV>
                  <wp:extent cx="1572895" cy="876935"/>
                  <wp:effectExtent l="0" t="0" r="8255" b="0"/>
                  <wp:wrapTight wrapText="bothSides">
                    <wp:wrapPolygon edited="0">
                      <wp:start x="0" y="0"/>
                      <wp:lineTo x="0" y="21115"/>
                      <wp:lineTo x="21452" y="21115"/>
                      <wp:lineTo x="21452" y="0"/>
                      <wp:lineTo x="0" y="0"/>
                    </wp:wrapPolygon>
                  </wp:wrapTight>
                  <wp:docPr id="1917589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5895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etter-join No-Lead 4" w:hAnsi="Letter-join No-Lead 4"/>
                <w:lang w:val="en-US"/>
              </w:rPr>
              <w:t xml:space="preserve">A mixture of different sized solid particles can be separated with a sieve. </w:t>
            </w:r>
          </w:p>
        </w:tc>
      </w:tr>
      <w:tr w:rsidR="00882B3F" w:rsidRPr="00A34410" w14:paraId="2900CD75" w14:textId="77777777" w:rsidTr="00882B3F">
        <w:trPr>
          <w:trHeight w:val="554"/>
        </w:trPr>
        <w:tc>
          <w:tcPr>
            <w:tcW w:w="1696" w:type="dxa"/>
            <w:shd w:val="clear" w:color="auto" w:fill="CAEDFB" w:themeFill="accent4" w:themeFillTint="33"/>
          </w:tcPr>
          <w:p w14:paraId="4187539E" w14:textId="77777777" w:rsidR="00882B3F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Filtering</w:t>
            </w:r>
          </w:p>
        </w:tc>
        <w:tc>
          <w:tcPr>
            <w:tcW w:w="9863" w:type="dxa"/>
          </w:tcPr>
          <w:p w14:paraId="7F9F9AC1" w14:textId="56871C80" w:rsidR="00882B3F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 w:rsidRPr="00882B3F">
              <w:rPr>
                <w:rFonts w:ascii="Letter-join No-Lead 4" w:hAnsi="Letter-join No-Lead 4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405F91DE" wp14:editId="11BDCF8B">
                  <wp:simplePos x="0" y="0"/>
                  <wp:positionH relativeFrom="column">
                    <wp:posOffset>5203477</wp:posOffset>
                  </wp:positionH>
                  <wp:positionV relativeFrom="paragraph">
                    <wp:posOffset>45536</wp:posOffset>
                  </wp:positionV>
                  <wp:extent cx="855345" cy="1002030"/>
                  <wp:effectExtent l="0" t="0" r="1905" b="7620"/>
                  <wp:wrapTight wrapText="bothSides">
                    <wp:wrapPolygon edited="0">
                      <wp:start x="0" y="0"/>
                      <wp:lineTo x="0" y="21354"/>
                      <wp:lineTo x="21167" y="21354"/>
                      <wp:lineTo x="21167" y="0"/>
                      <wp:lineTo x="0" y="0"/>
                    </wp:wrapPolygon>
                  </wp:wrapTight>
                  <wp:docPr id="955590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590453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etter-join No-Lead 4" w:hAnsi="Letter-join No-Lead 4"/>
                <w:lang w:val="en-US"/>
              </w:rPr>
              <w:t xml:space="preserve">An insoluble solid can be separated from a liquid when passed through a filter. The liquid passes through the solid particles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are trapped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on the filter.  </w:t>
            </w:r>
          </w:p>
        </w:tc>
      </w:tr>
      <w:tr w:rsidR="00882B3F" w:rsidRPr="00A34410" w14:paraId="501E3157" w14:textId="77777777" w:rsidTr="00882B3F">
        <w:trPr>
          <w:trHeight w:val="554"/>
        </w:trPr>
        <w:tc>
          <w:tcPr>
            <w:tcW w:w="1696" w:type="dxa"/>
            <w:shd w:val="clear" w:color="auto" w:fill="CAEDFB" w:themeFill="accent4" w:themeFillTint="33"/>
          </w:tcPr>
          <w:p w14:paraId="1ED6D859" w14:textId="444BD915" w:rsidR="00882B3F" w:rsidRDefault="00882B3F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Evaporating </w:t>
            </w:r>
          </w:p>
        </w:tc>
        <w:tc>
          <w:tcPr>
            <w:tcW w:w="9863" w:type="dxa"/>
          </w:tcPr>
          <w:p w14:paraId="333695D1" w14:textId="06E432F9" w:rsidR="00882B3F" w:rsidRDefault="00932A2B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 w:rsidRPr="00932A2B">
              <w:rPr>
                <w:rFonts w:ascii="Letter-join No-Lead 4" w:hAnsi="Letter-join No-Lead 4"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7FBE22A4" wp14:editId="0D9F81AE">
                  <wp:simplePos x="0" y="0"/>
                  <wp:positionH relativeFrom="column">
                    <wp:posOffset>5029507</wp:posOffset>
                  </wp:positionH>
                  <wp:positionV relativeFrom="paragraph">
                    <wp:posOffset>7088</wp:posOffset>
                  </wp:positionV>
                  <wp:extent cx="1120775" cy="864870"/>
                  <wp:effectExtent l="0" t="0" r="3175" b="0"/>
                  <wp:wrapTight wrapText="bothSides">
                    <wp:wrapPolygon edited="0">
                      <wp:start x="0" y="0"/>
                      <wp:lineTo x="0" y="20934"/>
                      <wp:lineTo x="21294" y="20934"/>
                      <wp:lineTo x="21294" y="0"/>
                      <wp:lineTo x="0" y="0"/>
                    </wp:wrapPolygon>
                  </wp:wrapTight>
                  <wp:docPr id="10355472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54723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86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2B3F">
              <w:rPr>
                <w:rFonts w:ascii="Letter-join No-Lead 4" w:hAnsi="Letter-join No-Lead 4"/>
                <w:lang w:val="en-US"/>
              </w:rPr>
              <w:t xml:space="preserve">If a solution is boiled (heated) the water will evaporate into gas and the solid will be left behind. </w:t>
            </w:r>
          </w:p>
        </w:tc>
      </w:tr>
    </w:tbl>
    <w:p w14:paraId="50F46A26" w14:textId="0DAF2726" w:rsidR="00E57C96" w:rsidRDefault="00090D41" w:rsidP="0023532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  </w:t>
      </w:r>
    </w:p>
    <w:tbl>
      <w:tblPr>
        <w:tblStyle w:val="TableGrid"/>
        <w:tblpPr w:leftFromText="180" w:rightFromText="180" w:vertAnchor="page" w:horzAnchor="margin" w:tblpY="9602"/>
        <w:tblW w:w="0" w:type="auto"/>
        <w:tblLook w:val="04A0" w:firstRow="1" w:lastRow="0" w:firstColumn="1" w:lastColumn="0" w:noHBand="0" w:noVBand="1"/>
      </w:tblPr>
      <w:tblGrid>
        <w:gridCol w:w="2122"/>
        <w:gridCol w:w="7875"/>
      </w:tblGrid>
      <w:tr w:rsidR="00247FA3" w:rsidRPr="00A34410" w14:paraId="69593F2F" w14:textId="77777777" w:rsidTr="00E06295">
        <w:trPr>
          <w:trHeight w:val="389"/>
        </w:trPr>
        <w:tc>
          <w:tcPr>
            <w:tcW w:w="9997" w:type="dxa"/>
            <w:gridSpan w:val="2"/>
            <w:shd w:val="clear" w:color="auto" w:fill="CAEDFB" w:themeFill="accent4" w:themeFillTint="33"/>
          </w:tcPr>
          <w:p w14:paraId="038A3D2B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u w:val="single"/>
                <w:lang w:val="en-US"/>
              </w:rPr>
            </w:pPr>
            <w:r w:rsidRPr="00A34410">
              <w:rPr>
                <w:rFonts w:ascii="Letter-join No-Lead 4" w:hAnsi="Letter-join No-Lead 4"/>
                <w:u w:val="single"/>
                <w:lang w:val="en-US"/>
              </w:rPr>
              <w:t xml:space="preserve">Key Vocabulary </w:t>
            </w:r>
          </w:p>
        </w:tc>
      </w:tr>
      <w:tr w:rsidR="00247FA3" w:rsidRPr="00A34410" w14:paraId="2437F1BD" w14:textId="77777777" w:rsidTr="00E06295">
        <w:trPr>
          <w:trHeight w:val="298"/>
        </w:trPr>
        <w:tc>
          <w:tcPr>
            <w:tcW w:w="2122" w:type="dxa"/>
            <w:shd w:val="clear" w:color="auto" w:fill="CAEDFB" w:themeFill="accent4" w:themeFillTint="33"/>
          </w:tcPr>
          <w:p w14:paraId="1FD9E07E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dissolves</w:t>
            </w:r>
          </w:p>
        </w:tc>
        <w:tc>
          <w:tcPr>
            <w:tcW w:w="7875" w:type="dxa"/>
          </w:tcPr>
          <w:p w14:paraId="04860344" w14:textId="77777777" w:rsidR="00247FA3" w:rsidRPr="00394F52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when a substance is mixed with a liquid and the substance disappears</w:t>
            </w:r>
          </w:p>
        </w:tc>
      </w:tr>
      <w:tr w:rsidR="00247FA3" w:rsidRPr="00A34410" w14:paraId="56DB99F3" w14:textId="77777777" w:rsidTr="00E06295">
        <w:trPr>
          <w:trHeight w:val="579"/>
        </w:trPr>
        <w:tc>
          <w:tcPr>
            <w:tcW w:w="2122" w:type="dxa"/>
            <w:shd w:val="clear" w:color="auto" w:fill="CAEDFB" w:themeFill="accent4" w:themeFillTint="33"/>
          </w:tcPr>
          <w:p w14:paraId="1141B5AE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filtering</w:t>
            </w:r>
          </w:p>
        </w:tc>
        <w:tc>
          <w:tcPr>
            <w:tcW w:w="7875" w:type="dxa"/>
          </w:tcPr>
          <w:p w14:paraId="20E39BC5" w14:textId="77777777" w:rsidR="00247FA3" w:rsidRPr="00394F52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 device used to remove dirt or other solids from liquids or gases. A filter can be made of paper, charcoal, or other materials with tiny holes in it. </w:t>
            </w:r>
          </w:p>
        </w:tc>
      </w:tr>
      <w:tr w:rsidR="00247FA3" w:rsidRPr="00A34410" w14:paraId="440F5C47" w14:textId="77777777" w:rsidTr="00E06295">
        <w:trPr>
          <w:trHeight w:val="386"/>
        </w:trPr>
        <w:tc>
          <w:tcPr>
            <w:tcW w:w="2122" w:type="dxa"/>
            <w:shd w:val="clear" w:color="auto" w:fill="CAEDFB" w:themeFill="accent4" w:themeFillTint="33"/>
          </w:tcPr>
          <w:p w14:paraId="41ADE0C2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insoluble </w:t>
            </w:r>
          </w:p>
        </w:tc>
        <w:tc>
          <w:tcPr>
            <w:tcW w:w="7875" w:type="dxa"/>
          </w:tcPr>
          <w:p w14:paraId="46945861" w14:textId="77777777" w:rsidR="00247FA3" w:rsidRPr="009F247E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impossible to dissolve especially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in a given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liquid </w:t>
            </w:r>
          </w:p>
        </w:tc>
      </w:tr>
      <w:tr w:rsidR="00247FA3" w:rsidRPr="00A34410" w14:paraId="5FE2A63C" w14:textId="77777777" w:rsidTr="00E06295">
        <w:trPr>
          <w:trHeight w:val="348"/>
        </w:trPr>
        <w:tc>
          <w:tcPr>
            <w:tcW w:w="2122" w:type="dxa"/>
            <w:shd w:val="clear" w:color="auto" w:fill="CAEDFB" w:themeFill="accent4" w:themeFillTint="33"/>
          </w:tcPr>
          <w:p w14:paraId="1C53DDDF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irreversible change</w:t>
            </w:r>
          </w:p>
        </w:tc>
        <w:tc>
          <w:tcPr>
            <w:tcW w:w="7875" w:type="dxa"/>
          </w:tcPr>
          <w:p w14:paraId="587371D4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impossible to reverse or turn back its original state</w:t>
            </w:r>
          </w:p>
        </w:tc>
      </w:tr>
      <w:tr w:rsidR="00247FA3" w:rsidRPr="00A34410" w14:paraId="3E032FAC" w14:textId="77777777" w:rsidTr="00E06295">
        <w:trPr>
          <w:trHeight w:val="268"/>
        </w:trPr>
        <w:tc>
          <w:tcPr>
            <w:tcW w:w="2122" w:type="dxa"/>
            <w:shd w:val="clear" w:color="auto" w:fill="CAEDFB" w:themeFill="accent4" w:themeFillTint="33"/>
          </w:tcPr>
          <w:p w14:paraId="15102BEF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permeable </w:t>
            </w:r>
          </w:p>
        </w:tc>
        <w:tc>
          <w:tcPr>
            <w:tcW w:w="7875" w:type="dxa"/>
          </w:tcPr>
          <w:p w14:paraId="28722506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material which allows a gas or liquid to pass through</w:t>
            </w:r>
          </w:p>
        </w:tc>
      </w:tr>
      <w:tr w:rsidR="00247FA3" w:rsidRPr="00A34410" w14:paraId="724A750C" w14:textId="77777777" w:rsidTr="00E06295">
        <w:trPr>
          <w:trHeight w:val="316"/>
        </w:trPr>
        <w:tc>
          <w:tcPr>
            <w:tcW w:w="2122" w:type="dxa"/>
            <w:shd w:val="clear" w:color="auto" w:fill="CAEDFB" w:themeFill="accent4" w:themeFillTint="33"/>
          </w:tcPr>
          <w:p w14:paraId="1B48A0D2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properties</w:t>
            </w:r>
          </w:p>
        </w:tc>
        <w:tc>
          <w:tcPr>
            <w:tcW w:w="7875" w:type="dxa"/>
          </w:tcPr>
          <w:p w14:paraId="4C4E48C4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way in which an object behaves </w:t>
            </w:r>
          </w:p>
        </w:tc>
      </w:tr>
      <w:tr w:rsidR="00247FA3" w:rsidRPr="00A34410" w14:paraId="1E1D3ED4" w14:textId="77777777" w:rsidTr="00E06295">
        <w:trPr>
          <w:trHeight w:val="237"/>
        </w:trPr>
        <w:tc>
          <w:tcPr>
            <w:tcW w:w="2122" w:type="dxa"/>
            <w:shd w:val="clear" w:color="auto" w:fill="CAEDFB" w:themeFill="accent4" w:themeFillTint="33"/>
          </w:tcPr>
          <w:p w14:paraId="2D793224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reversible change</w:t>
            </w:r>
          </w:p>
        </w:tc>
        <w:tc>
          <w:tcPr>
            <w:tcW w:w="7875" w:type="dxa"/>
          </w:tcPr>
          <w:p w14:paraId="1D854E65" w14:textId="77777777" w:rsidR="00247FA3" w:rsidRPr="00394F52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able to reverse or turn back to its original state</w:t>
            </w:r>
          </w:p>
        </w:tc>
      </w:tr>
      <w:tr w:rsidR="00247FA3" w:rsidRPr="00A34410" w14:paraId="57EBB2ED" w14:textId="77777777" w:rsidTr="00E06295">
        <w:trPr>
          <w:trHeight w:val="284"/>
        </w:trPr>
        <w:tc>
          <w:tcPr>
            <w:tcW w:w="2122" w:type="dxa"/>
            <w:shd w:val="clear" w:color="auto" w:fill="CAEDFB" w:themeFill="accent4" w:themeFillTint="33"/>
          </w:tcPr>
          <w:p w14:paraId="62FFFF17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soluble </w:t>
            </w:r>
          </w:p>
        </w:tc>
        <w:tc>
          <w:tcPr>
            <w:tcW w:w="7875" w:type="dxa"/>
          </w:tcPr>
          <w:p w14:paraId="11E9F86A" w14:textId="77777777" w:rsidR="00247FA3" w:rsidRPr="00394F52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able to be dissolved </w:t>
            </w:r>
          </w:p>
        </w:tc>
      </w:tr>
      <w:tr w:rsidR="00247FA3" w:rsidRPr="00A34410" w14:paraId="3E152EE8" w14:textId="77777777" w:rsidTr="00E06295">
        <w:trPr>
          <w:trHeight w:val="194"/>
        </w:trPr>
        <w:tc>
          <w:tcPr>
            <w:tcW w:w="2122" w:type="dxa"/>
            <w:shd w:val="clear" w:color="auto" w:fill="CAEDFB" w:themeFill="accent4" w:themeFillTint="33"/>
          </w:tcPr>
          <w:p w14:paraId="083C25B0" w14:textId="77777777" w:rsidR="00247FA3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solution</w:t>
            </w:r>
          </w:p>
        </w:tc>
        <w:tc>
          <w:tcPr>
            <w:tcW w:w="7875" w:type="dxa"/>
          </w:tcPr>
          <w:p w14:paraId="067E8085" w14:textId="77777777" w:rsidR="00247FA3" w:rsidRPr="009F247E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mixture that contains two or more substances combined evenly</w:t>
            </w:r>
          </w:p>
        </w:tc>
      </w:tr>
      <w:tr w:rsidR="00247FA3" w:rsidRPr="00A34410" w14:paraId="2E79500D" w14:textId="77777777" w:rsidTr="00E06295">
        <w:trPr>
          <w:trHeight w:val="385"/>
        </w:trPr>
        <w:tc>
          <w:tcPr>
            <w:tcW w:w="2122" w:type="dxa"/>
            <w:shd w:val="clear" w:color="auto" w:fill="CAEDFB" w:themeFill="accent4" w:themeFillTint="33"/>
          </w:tcPr>
          <w:p w14:paraId="4DB543C9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thermal conductor </w:t>
            </w:r>
          </w:p>
        </w:tc>
        <w:tc>
          <w:tcPr>
            <w:tcW w:w="7875" w:type="dxa"/>
          </w:tcPr>
          <w:p w14:paraId="3DF65721" w14:textId="77777777" w:rsidR="00247FA3" w:rsidRPr="00394F52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 material which allows heat to pass through it </w:t>
            </w:r>
          </w:p>
        </w:tc>
      </w:tr>
      <w:tr w:rsidR="00247FA3" w:rsidRPr="00A34410" w14:paraId="5CFEA02C" w14:textId="77777777" w:rsidTr="00E06295">
        <w:trPr>
          <w:trHeight w:val="276"/>
        </w:trPr>
        <w:tc>
          <w:tcPr>
            <w:tcW w:w="2122" w:type="dxa"/>
            <w:shd w:val="clear" w:color="auto" w:fill="CAEDFB" w:themeFill="accent4" w:themeFillTint="33"/>
          </w:tcPr>
          <w:p w14:paraId="7F00CC00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thermal insulator</w:t>
            </w:r>
          </w:p>
        </w:tc>
        <w:tc>
          <w:tcPr>
            <w:tcW w:w="7875" w:type="dxa"/>
          </w:tcPr>
          <w:p w14:paraId="5C9F0E90" w14:textId="77777777" w:rsidR="00247FA3" w:rsidRPr="009F247E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material which does not allow heat to pass through it</w:t>
            </w:r>
          </w:p>
        </w:tc>
      </w:tr>
      <w:tr w:rsidR="00247FA3" w:rsidRPr="00A34410" w14:paraId="10067433" w14:textId="77777777" w:rsidTr="00E06295">
        <w:trPr>
          <w:trHeight w:val="182"/>
        </w:trPr>
        <w:tc>
          <w:tcPr>
            <w:tcW w:w="2122" w:type="dxa"/>
            <w:shd w:val="clear" w:color="auto" w:fill="CAEDFB" w:themeFill="accent4" w:themeFillTint="33"/>
          </w:tcPr>
          <w:p w14:paraId="2F53AD79" w14:textId="77777777" w:rsidR="00247FA3" w:rsidRPr="00A34410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transparent </w:t>
            </w:r>
          </w:p>
        </w:tc>
        <w:tc>
          <w:tcPr>
            <w:tcW w:w="7875" w:type="dxa"/>
          </w:tcPr>
          <w:p w14:paraId="3832CD9B" w14:textId="77777777" w:rsidR="00247FA3" w:rsidRPr="009F247E" w:rsidRDefault="00247FA3" w:rsidP="00E0629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you can see through it</w:t>
            </w:r>
          </w:p>
        </w:tc>
      </w:tr>
    </w:tbl>
    <w:p w14:paraId="385B3B77" w14:textId="79D00F54" w:rsidR="00E60592" w:rsidRDefault="00E60592" w:rsidP="00235322">
      <w:pPr>
        <w:jc w:val="center"/>
        <w:rPr>
          <w:rFonts w:ascii="Comic Sans MS" w:hAnsi="Comic Sans MS"/>
          <w:sz w:val="28"/>
          <w:szCs w:val="28"/>
        </w:rPr>
      </w:pPr>
    </w:p>
    <w:p w14:paraId="56D64313" w14:textId="698F3084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p w14:paraId="1E7EF542" w14:textId="6D267071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p w14:paraId="47CD4376" w14:textId="07E60C2D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p w14:paraId="67C79520" w14:textId="3D022B63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p w14:paraId="020E370F" w14:textId="42263AD6" w:rsidR="009F247E" w:rsidRDefault="009F247E" w:rsidP="00884C7F">
      <w:pPr>
        <w:rPr>
          <w:noProof/>
        </w:rPr>
      </w:pPr>
    </w:p>
    <w:p w14:paraId="3C4CC7D1" w14:textId="357E38E1" w:rsidR="00153B01" w:rsidRPr="00153B01" w:rsidRDefault="00153B01" w:rsidP="00153B01"/>
    <w:p w14:paraId="07B9FB2A" w14:textId="59CDC6C5" w:rsidR="00153B01" w:rsidRPr="00153B01" w:rsidRDefault="00153B01" w:rsidP="00153B01"/>
    <w:tbl>
      <w:tblPr>
        <w:tblStyle w:val="TableGrid"/>
        <w:tblpPr w:leftFromText="180" w:rightFromText="180" w:vertAnchor="page" w:horzAnchor="margin" w:tblpY="6367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E06295" w:rsidRPr="00247FA3" w14:paraId="095F2C88" w14:textId="77777777" w:rsidTr="00E06295">
        <w:trPr>
          <w:trHeight w:val="298"/>
        </w:trPr>
        <w:tc>
          <w:tcPr>
            <w:tcW w:w="10060" w:type="dxa"/>
            <w:shd w:val="clear" w:color="auto" w:fill="CAEDFB" w:themeFill="accent4" w:themeFillTint="33"/>
          </w:tcPr>
          <w:p w14:paraId="685E6BEC" w14:textId="77777777" w:rsidR="00E06295" w:rsidRPr="00247FA3" w:rsidRDefault="00E06295" w:rsidP="00E06295">
            <w:pPr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Comparing and grouping</w:t>
            </w:r>
          </w:p>
        </w:tc>
      </w:tr>
      <w:tr w:rsidR="00E06295" w:rsidRPr="00247FA3" w14:paraId="342565F0" w14:textId="77777777" w:rsidTr="00E06295">
        <w:trPr>
          <w:trHeight w:val="2451"/>
        </w:trPr>
        <w:tc>
          <w:tcPr>
            <w:tcW w:w="10060" w:type="dxa"/>
          </w:tcPr>
          <w:p w14:paraId="233C112F" w14:textId="77777777" w:rsidR="00E06295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Materials can be compared and grouped together according to their properties, including: </w:t>
            </w:r>
          </w:p>
          <w:p w14:paraId="526BFF41" w14:textId="77777777" w:rsidR="00E06295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Hardness- how hard or soft a material is</w:t>
            </w:r>
          </w:p>
          <w:p w14:paraId="142C4FE3" w14:textId="77777777" w:rsidR="00E06295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- Solubility- whether a material can dissolve </w:t>
            </w:r>
          </w:p>
          <w:p w14:paraId="030160D4" w14:textId="77777777" w:rsidR="00E06295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- Transparency- whether it allows light to pass through </w:t>
            </w:r>
          </w:p>
          <w:p w14:paraId="66EC62AE" w14:textId="77777777" w:rsidR="00E06295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Conductivity- (electrical or thermal)- whether it allows heat or electricity to carry through</w:t>
            </w:r>
          </w:p>
          <w:p w14:paraId="159299DD" w14:textId="77777777" w:rsidR="00E06295" w:rsidRPr="00247FA3" w:rsidRDefault="00E06295" w:rsidP="00E0629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Response to magnets- whether it is magnetic</w:t>
            </w:r>
            <w:r w:rsidRPr="00247FA3">
              <w:rPr>
                <w:rFonts w:ascii="Letter-join No-Lead 4" w:hAnsi="Letter-join No-Lead 4"/>
              </w:rPr>
              <w:t xml:space="preserve"> </w:t>
            </w:r>
          </w:p>
        </w:tc>
      </w:tr>
    </w:tbl>
    <w:p w14:paraId="6834EA2A" w14:textId="77777777" w:rsidR="00153B01" w:rsidRPr="00153B01" w:rsidRDefault="00153B01" w:rsidP="00153B01"/>
    <w:p w14:paraId="42D90459" w14:textId="77777777" w:rsidR="00153B01" w:rsidRPr="00153B01" w:rsidRDefault="00153B01" w:rsidP="00153B01"/>
    <w:p w14:paraId="04713BCB" w14:textId="24BD506F" w:rsidR="00153B01" w:rsidRPr="00153B01" w:rsidRDefault="00153B01" w:rsidP="00153B01"/>
    <w:p w14:paraId="7AE9D136" w14:textId="3C920FB2" w:rsidR="00153B01" w:rsidRPr="00153B01" w:rsidRDefault="00153B01" w:rsidP="00153B01"/>
    <w:p w14:paraId="23415CB1" w14:textId="1F509C2C" w:rsidR="00153B01" w:rsidRPr="00153B01" w:rsidRDefault="00153B01" w:rsidP="00153B01"/>
    <w:p w14:paraId="5F1A8995" w14:textId="7799E849" w:rsidR="00153B01" w:rsidRPr="00153B01" w:rsidRDefault="00153B01" w:rsidP="00153B01"/>
    <w:p w14:paraId="2CB58255" w14:textId="76B49044" w:rsidR="00153B01" w:rsidRPr="00153B01" w:rsidRDefault="00153B01" w:rsidP="00153B01"/>
    <w:p w14:paraId="56A59200" w14:textId="080F6C3B" w:rsidR="00153B01" w:rsidRPr="00153B01" w:rsidRDefault="00153B01" w:rsidP="00153B01"/>
    <w:p w14:paraId="0C9AA0F7" w14:textId="1C3EDEE3" w:rsidR="00153B01" w:rsidRPr="00153B01" w:rsidRDefault="00153B01" w:rsidP="00153B01"/>
    <w:p w14:paraId="4E11B8AE" w14:textId="6D381EC6" w:rsidR="00153B01" w:rsidRPr="00153B01" w:rsidRDefault="00153B01" w:rsidP="00153B01"/>
    <w:p w14:paraId="686D1208" w14:textId="3781F6A5" w:rsidR="00153B01" w:rsidRPr="00153B01" w:rsidRDefault="00153B01" w:rsidP="00153B01"/>
    <w:p w14:paraId="7818621F" w14:textId="1BBED0CF" w:rsidR="00153B01" w:rsidRDefault="00153B01" w:rsidP="00153B01"/>
    <w:p w14:paraId="273EB7AE" w14:textId="02D1251B" w:rsidR="00153B01" w:rsidRPr="00153B01" w:rsidRDefault="00153B01" w:rsidP="00153B01"/>
    <w:p w14:paraId="64C25784" w14:textId="5436F7B3" w:rsidR="00153B01" w:rsidRDefault="00153B01" w:rsidP="00153B01"/>
    <w:p w14:paraId="4F0A7A6A" w14:textId="3C312AA8" w:rsidR="00153B01" w:rsidRPr="00153B01" w:rsidRDefault="00153B01" w:rsidP="00153B01"/>
    <w:sectPr w:rsidR="00153B01" w:rsidRPr="00153B01" w:rsidSect="00235322">
      <w:headerReference w:type="default" r:id="rId1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6121B" w14:textId="77777777" w:rsidR="001318F8" w:rsidRDefault="001318F8" w:rsidP="00235322">
      <w:pPr>
        <w:spacing w:after="0" w:line="240" w:lineRule="auto"/>
      </w:pPr>
      <w:r>
        <w:separator/>
      </w:r>
    </w:p>
  </w:endnote>
  <w:endnote w:type="continuationSeparator" w:id="0">
    <w:p w14:paraId="0FD37923" w14:textId="77777777" w:rsidR="001318F8" w:rsidRDefault="001318F8" w:rsidP="00235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BB401" w14:textId="77777777" w:rsidR="001318F8" w:rsidRDefault="001318F8" w:rsidP="00235322">
      <w:pPr>
        <w:spacing w:after="0" w:line="240" w:lineRule="auto"/>
      </w:pPr>
      <w:r>
        <w:separator/>
      </w:r>
    </w:p>
  </w:footnote>
  <w:footnote w:type="continuationSeparator" w:id="0">
    <w:p w14:paraId="1A03570C" w14:textId="77777777" w:rsidR="001318F8" w:rsidRDefault="001318F8" w:rsidP="00235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1168B" w14:textId="6CF848CF" w:rsidR="00235322" w:rsidRPr="00A70557" w:rsidRDefault="00A70557" w:rsidP="009F247E">
    <w:pPr>
      <w:pStyle w:val="Header"/>
      <w:jc w:val="center"/>
      <w:rPr>
        <w:rFonts w:asciiTheme="majorHAnsi" w:hAnsiTheme="majorHAnsi"/>
        <w:color w:val="0F9ED5" w:themeColor="accent4"/>
        <w:sz w:val="72"/>
        <w:szCs w:val="72"/>
        <w:u w:val="single"/>
      </w:rPr>
    </w:pPr>
    <w:r w:rsidRPr="00A70557">
      <w:rPr>
        <w:rFonts w:asciiTheme="majorHAnsi" w:hAnsiTheme="majorHAnsi"/>
        <w:color w:val="0F9ED5" w:themeColor="accent4"/>
        <w:sz w:val="72"/>
        <w:szCs w:val="72"/>
      </w:rPr>
      <w:t>Material World</w:t>
    </w:r>
    <w:r w:rsidR="009F247E" w:rsidRPr="00A70557">
      <w:rPr>
        <w:rFonts w:asciiTheme="majorHAnsi" w:hAnsiTheme="majorHAnsi"/>
        <w:color w:val="0F9ED5" w:themeColor="accent4"/>
        <w:sz w:val="72"/>
        <w:szCs w:val="72"/>
      </w:rPr>
      <w:t xml:space="preserve"> </w:t>
    </w:r>
    <w:r w:rsidR="00090D41" w:rsidRPr="00A70557">
      <w:rPr>
        <w:rFonts w:asciiTheme="majorHAnsi" w:hAnsiTheme="majorHAnsi"/>
        <w:color w:val="0F9ED5" w:themeColor="accent4"/>
        <w:sz w:val="72"/>
        <w:szCs w:val="72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44E20"/>
    <w:multiLevelType w:val="hybridMultilevel"/>
    <w:tmpl w:val="BE60079C"/>
    <w:lvl w:ilvl="0" w:tplc="50A67DB4"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A2AE3"/>
    <w:multiLevelType w:val="hybridMultilevel"/>
    <w:tmpl w:val="1486C7EE"/>
    <w:lvl w:ilvl="0" w:tplc="6BCA9D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60A17"/>
    <w:multiLevelType w:val="hybridMultilevel"/>
    <w:tmpl w:val="7F4E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03BC9"/>
    <w:multiLevelType w:val="hybridMultilevel"/>
    <w:tmpl w:val="C06ED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D1292"/>
    <w:multiLevelType w:val="hybridMultilevel"/>
    <w:tmpl w:val="0AF6C788"/>
    <w:lvl w:ilvl="0" w:tplc="C3E83AA0">
      <w:numFmt w:val="bullet"/>
      <w:lvlText w:val="◊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954867">
    <w:abstractNumId w:val="3"/>
  </w:num>
  <w:num w:numId="2" w16cid:durableId="450436575">
    <w:abstractNumId w:val="2"/>
  </w:num>
  <w:num w:numId="3" w16cid:durableId="1039016056">
    <w:abstractNumId w:val="4"/>
  </w:num>
  <w:num w:numId="4" w16cid:durableId="348607884">
    <w:abstractNumId w:val="1"/>
  </w:num>
  <w:num w:numId="5" w16cid:durableId="264003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22"/>
    <w:rsid w:val="00090D41"/>
    <w:rsid w:val="000C5989"/>
    <w:rsid w:val="000E1B2D"/>
    <w:rsid w:val="00104990"/>
    <w:rsid w:val="001318F8"/>
    <w:rsid w:val="00153B01"/>
    <w:rsid w:val="00235322"/>
    <w:rsid w:val="00247FA3"/>
    <w:rsid w:val="0032727B"/>
    <w:rsid w:val="00390D29"/>
    <w:rsid w:val="00394F52"/>
    <w:rsid w:val="004B009C"/>
    <w:rsid w:val="005C2A3B"/>
    <w:rsid w:val="006E4406"/>
    <w:rsid w:val="00882B3F"/>
    <w:rsid w:val="00884C7F"/>
    <w:rsid w:val="00932A2B"/>
    <w:rsid w:val="009F247E"/>
    <w:rsid w:val="00A34410"/>
    <w:rsid w:val="00A52BF9"/>
    <w:rsid w:val="00A60058"/>
    <w:rsid w:val="00A70557"/>
    <w:rsid w:val="00BC28EF"/>
    <w:rsid w:val="00CD6276"/>
    <w:rsid w:val="00D325F2"/>
    <w:rsid w:val="00D96476"/>
    <w:rsid w:val="00DA7F96"/>
    <w:rsid w:val="00DF6B6A"/>
    <w:rsid w:val="00E06295"/>
    <w:rsid w:val="00E3490C"/>
    <w:rsid w:val="00E4034E"/>
    <w:rsid w:val="00E57C96"/>
    <w:rsid w:val="00E60592"/>
    <w:rsid w:val="00E629BC"/>
    <w:rsid w:val="00FE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43880"/>
  <w15:chartTrackingRefBased/>
  <w15:docId w15:val="{09FBB556-2A8D-49B1-9133-E47112D3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32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5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3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3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5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5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32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5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32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53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3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32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5322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5322"/>
  </w:style>
  <w:style w:type="paragraph" w:styleId="Footer">
    <w:name w:val="footer"/>
    <w:basedOn w:val="Normal"/>
    <w:link w:val="FooterChar"/>
    <w:uiPriority w:val="99"/>
    <w:unhideWhenUsed/>
    <w:rsid w:val="00235322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5322"/>
  </w:style>
  <w:style w:type="table" w:styleId="TableGrid">
    <w:name w:val="Table Grid"/>
    <w:basedOn w:val="TableNormal"/>
    <w:uiPriority w:val="39"/>
    <w:rsid w:val="0023532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Butters</dc:creator>
  <cp:keywords/>
  <dc:description/>
  <cp:lastModifiedBy>Emma Butters</cp:lastModifiedBy>
  <cp:revision>2</cp:revision>
  <cp:lastPrinted>2024-06-10T15:37:00Z</cp:lastPrinted>
  <dcterms:created xsi:type="dcterms:W3CDTF">2024-07-05T19:21:00Z</dcterms:created>
  <dcterms:modified xsi:type="dcterms:W3CDTF">2024-07-05T19:21:00Z</dcterms:modified>
</cp:coreProperties>
</file>